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0E" w:rsidRDefault="00A65E0E">
      <w:pPr>
        <w:pStyle w:val="GvdeMetni"/>
        <w:rPr>
          <w:sz w:val="20"/>
        </w:rPr>
      </w:pPr>
    </w:p>
    <w:p w:rsidR="00EF2BE8" w:rsidRDefault="00EF2BE8">
      <w:pPr>
        <w:pStyle w:val="GvdeMetni"/>
        <w:rPr>
          <w:sz w:val="20"/>
        </w:rPr>
      </w:pPr>
    </w:p>
    <w:p w:rsidR="00EF2BE8" w:rsidRDefault="00EF2BE8">
      <w:pPr>
        <w:pStyle w:val="GvdeMetni"/>
        <w:rPr>
          <w:sz w:val="20"/>
        </w:rPr>
      </w:pPr>
    </w:p>
    <w:p w:rsidR="00EF2BE8" w:rsidRDefault="00EF2BE8">
      <w:pPr>
        <w:pStyle w:val="GvdeMetni"/>
        <w:rPr>
          <w:sz w:val="20"/>
        </w:rPr>
      </w:pPr>
    </w:p>
    <w:p w:rsidR="00A65E0E" w:rsidRDefault="00A65E0E">
      <w:pPr>
        <w:pStyle w:val="GvdeMetni"/>
        <w:rPr>
          <w:sz w:val="20"/>
        </w:rPr>
      </w:pPr>
    </w:p>
    <w:p w:rsidR="00A65E0E" w:rsidRDefault="00A65E0E">
      <w:pPr>
        <w:pStyle w:val="GvdeMetni"/>
        <w:rPr>
          <w:sz w:val="20"/>
        </w:rPr>
      </w:pPr>
    </w:p>
    <w:p w:rsidR="00A65E0E" w:rsidRDefault="00095C95" w:rsidP="00BE4255">
      <w:pPr>
        <w:spacing w:before="110"/>
        <w:ind w:left="1134"/>
        <w:jc w:val="center"/>
        <w:rPr>
          <w:rFonts w:ascii="Arial" w:hAnsi="Arial"/>
          <w:b/>
          <w:sz w:val="110"/>
        </w:rPr>
      </w:pPr>
      <w:r>
        <w:rPr>
          <w:rFonts w:ascii="Arial" w:hAnsi="Arial"/>
          <w:b/>
          <w:color w:val="3667C3"/>
          <w:w w:val="60"/>
          <w:sz w:val="110"/>
        </w:rPr>
        <w:t xml:space="preserve">SİİRT </w:t>
      </w:r>
      <w:r>
        <w:rPr>
          <w:rFonts w:ascii="Arial" w:hAnsi="Arial"/>
          <w:b/>
          <w:color w:val="3667C3"/>
          <w:spacing w:val="104"/>
          <w:w w:val="60"/>
          <w:sz w:val="110"/>
        </w:rPr>
        <w:t xml:space="preserve"> </w:t>
      </w:r>
      <w:r>
        <w:rPr>
          <w:rFonts w:ascii="Arial" w:hAnsi="Arial"/>
          <w:b/>
          <w:color w:val="3667C3"/>
          <w:w w:val="60"/>
          <w:sz w:val="110"/>
        </w:rPr>
        <w:t>ÜNİVERSİTESİ</w:t>
      </w:r>
    </w:p>
    <w:p w:rsidR="00A65E0E" w:rsidRDefault="00095C95" w:rsidP="00BE4255">
      <w:pPr>
        <w:spacing w:before="440" w:line="290" w:lineRule="auto"/>
        <w:ind w:left="1134"/>
        <w:jc w:val="center"/>
        <w:rPr>
          <w:rFonts w:ascii="Arial"/>
          <w:b/>
          <w:sz w:val="20"/>
        </w:rPr>
      </w:pPr>
      <w:r>
        <w:rPr>
          <w:rFonts w:ascii="Arial" w:hAnsi="Arial"/>
          <w:b/>
          <w:w w:val="65"/>
          <w:sz w:val="66"/>
        </w:rPr>
        <w:t xml:space="preserve">İDARİ VE MALİ İŞLER DAİRE </w:t>
      </w:r>
      <w:r>
        <w:rPr>
          <w:rFonts w:ascii="Arial" w:hAnsi="Arial"/>
          <w:b/>
          <w:w w:val="75"/>
          <w:sz w:val="66"/>
        </w:rPr>
        <w:t>BAŞKANLIĞI</w:t>
      </w:r>
    </w:p>
    <w:p w:rsidR="00A65E0E" w:rsidRDefault="00A65E0E">
      <w:pPr>
        <w:pStyle w:val="GvdeMetni"/>
        <w:rPr>
          <w:rFonts w:ascii="Arial"/>
          <w:b/>
          <w:sz w:val="20"/>
        </w:rPr>
      </w:pPr>
    </w:p>
    <w:p w:rsidR="00A65E0E" w:rsidRDefault="00A65E0E">
      <w:pPr>
        <w:pStyle w:val="GvdeMetni"/>
        <w:rPr>
          <w:rFonts w:ascii="Arial"/>
          <w:b/>
          <w:sz w:val="20"/>
        </w:rPr>
      </w:pPr>
    </w:p>
    <w:p w:rsidR="00A65E0E" w:rsidRDefault="00EC7716" w:rsidP="00EC7716">
      <w:pPr>
        <w:pStyle w:val="GvdeMetni"/>
        <w:ind w:firstLine="993"/>
        <w:rPr>
          <w:rFonts w:ascii="Arial"/>
          <w:b/>
          <w:sz w:val="20"/>
        </w:rPr>
      </w:pPr>
      <w:r>
        <w:rPr>
          <w:noProof/>
          <w:color w:val="0000FF"/>
          <w:lang w:val="tr-TR" w:eastAsia="tr-TR"/>
        </w:rPr>
        <w:drawing>
          <wp:inline distT="0" distB="0" distL="0" distR="0">
            <wp:extent cx="6048375" cy="4181475"/>
            <wp:effectExtent l="19050" t="0" r="9525" b="0"/>
            <wp:docPr id="15" name="irc_mi" descr="idari ve mali işleri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dari ve mali işleri ile ilgili görsel sonucu">
                      <a:hlinkClick r:id="rId8"/>
                    </pic:cNvPr>
                    <pic:cNvPicPr>
                      <a:picLocks noChangeAspect="1" noChangeArrowheads="1"/>
                    </pic:cNvPicPr>
                  </pic:nvPicPr>
                  <pic:blipFill>
                    <a:blip r:embed="rId9" cstate="print"/>
                    <a:srcRect/>
                    <a:stretch>
                      <a:fillRect/>
                    </a:stretch>
                  </pic:blipFill>
                  <pic:spPr bwMode="auto">
                    <a:xfrm>
                      <a:off x="0" y="0"/>
                      <a:ext cx="6050619" cy="4183026"/>
                    </a:xfrm>
                    <a:prstGeom prst="rect">
                      <a:avLst/>
                    </a:prstGeom>
                    <a:noFill/>
                    <a:ln w="9525">
                      <a:noFill/>
                      <a:miter lim="800000"/>
                      <a:headEnd/>
                      <a:tailEnd/>
                    </a:ln>
                  </pic:spPr>
                </pic:pic>
              </a:graphicData>
            </a:graphic>
          </wp:inline>
        </w:drawing>
      </w: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D4363D" w:rsidP="005867FE">
      <w:pPr>
        <w:spacing w:before="166"/>
        <w:ind w:left="4884"/>
        <w:rPr>
          <w:rFonts w:ascii="Arial" w:hAnsi="Arial"/>
          <w:b/>
          <w:i/>
          <w:sz w:val="50"/>
        </w:rPr>
      </w:pPr>
      <w:r>
        <w:rPr>
          <w:rFonts w:ascii="Arial" w:hAnsi="Arial"/>
          <w:b/>
          <w:i/>
          <w:color w:val="BF0000"/>
          <w:w w:val="65"/>
          <w:sz w:val="50"/>
        </w:rPr>
        <w:t>2017</w:t>
      </w:r>
      <w:r w:rsidR="008A2B63">
        <w:rPr>
          <w:rFonts w:ascii="Arial" w:hAnsi="Arial"/>
          <w:b/>
          <w:i/>
          <w:color w:val="BF0000"/>
          <w:w w:val="65"/>
          <w:sz w:val="50"/>
        </w:rPr>
        <w:t xml:space="preserve"> </w:t>
      </w:r>
      <w:r w:rsidR="00095C95">
        <w:rPr>
          <w:rFonts w:ascii="Arial" w:hAnsi="Arial"/>
          <w:b/>
          <w:i/>
          <w:color w:val="BF0000"/>
          <w:spacing w:val="-61"/>
          <w:w w:val="65"/>
          <w:sz w:val="50"/>
        </w:rPr>
        <w:t xml:space="preserve"> </w:t>
      </w:r>
      <w:r w:rsidR="00095C95">
        <w:rPr>
          <w:rFonts w:ascii="Arial" w:hAnsi="Arial"/>
          <w:b/>
          <w:i/>
          <w:color w:val="BF0000"/>
          <w:w w:val="65"/>
          <w:sz w:val="50"/>
        </w:rPr>
        <w:t>YILI</w:t>
      </w:r>
      <w:r w:rsidR="00095C95">
        <w:rPr>
          <w:rFonts w:ascii="Arial" w:hAnsi="Arial"/>
          <w:b/>
          <w:i/>
          <w:color w:val="BF0000"/>
          <w:spacing w:val="-62"/>
          <w:w w:val="65"/>
          <w:sz w:val="50"/>
        </w:rPr>
        <w:t xml:space="preserve"> </w:t>
      </w:r>
      <w:r w:rsidR="005867FE">
        <w:rPr>
          <w:rFonts w:ascii="Arial" w:hAnsi="Arial"/>
          <w:b/>
          <w:i/>
          <w:color w:val="BF0000"/>
          <w:spacing w:val="-62"/>
          <w:w w:val="65"/>
          <w:sz w:val="50"/>
        </w:rPr>
        <w:t xml:space="preserve"> </w:t>
      </w:r>
      <w:r w:rsidR="00095C95">
        <w:rPr>
          <w:rFonts w:ascii="Arial" w:hAnsi="Arial"/>
          <w:b/>
          <w:i/>
          <w:color w:val="BF0000"/>
          <w:w w:val="65"/>
          <w:sz w:val="50"/>
        </w:rPr>
        <w:t>BİRİM</w:t>
      </w:r>
      <w:r w:rsidR="00095C95">
        <w:rPr>
          <w:rFonts w:ascii="Arial" w:hAnsi="Arial"/>
          <w:b/>
          <w:i/>
          <w:color w:val="BF0000"/>
          <w:spacing w:val="-60"/>
          <w:w w:val="65"/>
          <w:sz w:val="50"/>
        </w:rPr>
        <w:t xml:space="preserve"> </w:t>
      </w:r>
      <w:r w:rsidR="005867FE">
        <w:rPr>
          <w:rFonts w:ascii="Arial" w:hAnsi="Arial"/>
          <w:b/>
          <w:i/>
          <w:color w:val="BF0000"/>
          <w:spacing w:val="-60"/>
          <w:w w:val="65"/>
          <w:sz w:val="50"/>
        </w:rPr>
        <w:t xml:space="preserve"> </w:t>
      </w:r>
      <w:r w:rsidR="00095C95">
        <w:rPr>
          <w:rFonts w:ascii="Arial" w:hAnsi="Arial"/>
          <w:b/>
          <w:i/>
          <w:color w:val="BF0000"/>
          <w:spacing w:val="-3"/>
          <w:w w:val="65"/>
          <w:sz w:val="50"/>
        </w:rPr>
        <w:t>FAALİYET</w:t>
      </w:r>
      <w:r w:rsidR="005867FE">
        <w:rPr>
          <w:rFonts w:ascii="Arial" w:hAnsi="Arial"/>
          <w:b/>
          <w:i/>
          <w:color w:val="BF0000"/>
          <w:spacing w:val="-3"/>
          <w:w w:val="65"/>
          <w:sz w:val="50"/>
        </w:rPr>
        <w:t xml:space="preserve"> </w:t>
      </w:r>
      <w:r w:rsidR="00095C95">
        <w:rPr>
          <w:rFonts w:ascii="Arial" w:hAnsi="Arial"/>
          <w:b/>
          <w:i/>
          <w:color w:val="BF0000"/>
          <w:spacing w:val="-61"/>
          <w:w w:val="65"/>
          <w:sz w:val="50"/>
        </w:rPr>
        <w:t xml:space="preserve"> </w:t>
      </w:r>
      <w:r w:rsidR="00095C95">
        <w:rPr>
          <w:rFonts w:ascii="Arial" w:hAnsi="Arial"/>
          <w:b/>
          <w:i/>
          <w:color w:val="BF0000"/>
          <w:w w:val="65"/>
          <w:sz w:val="50"/>
        </w:rPr>
        <w:t>RAPORU</w:t>
      </w:r>
    </w:p>
    <w:p w:rsidR="00BE4255" w:rsidRDefault="00BE4255" w:rsidP="005867FE">
      <w:pPr>
        <w:ind w:left="6763"/>
        <w:rPr>
          <w:rFonts w:ascii="Arial"/>
          <w:b/>
          <w:w w:val="75"/>
          <w:sz w:val="39"/>
        </w:rPr>
      </w:pPr>
    </w:p>
    <w:p w:rsidR="00A65E0E" w:rsidRDefault="00D4363D" w:rsidP="005867FE">
      <w:pPr>
        <w:ind w:left="6763"/>
        <w:rPr>
          <w:rFonts w:ascii="Arial"/>
          <w:b/>
          <w:w w:val="75"/>
          <w:sz w:val="39"/>
        </w:rPr>
      </w:pPr>
      <w:r>
        <w:rPr>
          <w:rFonts w:ascii="Arial"/>
          <w:b/>
          <w:w w:val="75"/>
          <w:sz w:val="39"/>
        </w:rPr>
        <w:t>OCAK-2018</w:t>
      </w:r>
    </w:p>
    <w:p w:rsidR="002B0103" w:rsidRDefault="002B0103" w:rsidP="005867FE">
      <w:pPr>
        <w:ind w:left="6763"/>
        <w:rPr>
          <w:rFonts w:ascii="Arial"/>
          <w:b/>
          <w:w w:val="75"/>
          <w:sz w:val="39"/>
        </w:rPr>
      </w:pPr>
    </w:p>
    <w:p w:rsidR="002B0103" w:rsidRDefault="002B0103" w:rsidP="005867FE">
      <w:pPr>
        <w:ind w:left="6763"/>
        <w:rPr>
          <w:rFonts w:ascii="Arial"/>
          <w:b/>
          <w:sz w:val="39"/>
        </w:rPr>
        <w:sectPr w:rsidR="002B0103">
          <w:type w:val="continuous"/>
          <w:pgSz w:w="11910" w:h="16840"/>
          <w:pgMar w:top="900" w:right="680" w:bottom="280" w:left="0" w:header="708" w:footer="708" w:gutter="0"/>
          <w:cols w:space="708"/>
        </w:sectPr>
      </w:pPr>
    </w:p>
    <w:p w:rsidR="00A65E0E" w:rsidRDefault="00095C95">
      <w:pPr>
        <w:pStyle w:val="GvdeMetni"/>
        <w:rPr>
          <w:rFonts w:ascii="Arial"/>
          <w:b/>
          <w:sz w:val="20"/>
        </w:rPr>
      </w:pPr>
      <w:r>
        <w:rPr>
          <w:noProof/>
          <w:lang w:val="tr-TR" w:eastAsia="tr-TR"/>
        </w:rPr>
        <w:lastRenderedPageBreak/>
        <w:drawing>
          <wp:anchor distT="0" distB="0" distL="0" distR="0" simplePos="0" relativeHeight="251643904" behindDoc="1" locked="0" layoutInCell="1" allowOverlap="1">
            <wp:simplePos x="0" y="0"/>
            <wp:positionH relativeFrom="page">
              <wp:posOffset>630936</wp:posOffset>
            </wp:positionH>
            <wp:positionV relativeFrom="page">
              <wp:posOffset>208787</wp:posOffset>
            </wp:positionV>
            <wp:extent cx="676655" cy="377951"/>
            <wp:effectExtent l="0" t="0" r="0" b="0"/>
            <wp:wrapNone/>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spacing w:before="2"/>
        <w:rPr>
          <w:rFonts w:ascii="Arial"/>
          <w:b/>
          <w:sz w:val="16"/>
        </w:rPr>
      </w:pPr>
    </w:p>
    <w:p w:rsidR="00A65E0E" w:rsidRDefault="00095C95">
      <w:pPr>
        <w:pStyle w:val="GvdeMetni"/>
        <w:ind w:left="1724"/>
        <w:rPr>
          <w:rFonts w:ascii="Arial"/>
          <w:sz w:val="20"/>
        </w:rPr>
      </w:pPr>
      <w:r>
        <w:rPr>
          <w:rFonts w:ascii="Arial"/>
          <w:noProof/>
          <w:sz w:val="20"/>
          <w:lang w:val="tr-TR" w:eastAsia="tr-TR"/>
        </w:rPr>
        <w:drawing>
          <wp:inline distT="0" distB="0" distL="0" distR="0">
            <wp:extent cx="4155016" cy="3182112"/>
            <wp:effectExtent l="0" t="0" r="0" b="0"/>
            <wp:docPr id="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jpeg"/>
                    <pic:cNvPicPr/>
                  </pic:nvPicPr>
                  <pic:blipFill>
                    <a:blip r:embed="rId11" cstate="print"/>
                    <a:stretch>
                      <a:fillRect/>
                    </a:stretch>
                  </pic:blipFill>
                  <pic:spPr>
                    <a:xfrm>
                      <a:off x="0" y="0"/>
                      <a:ext cx="4155016" cy="3182112"/>
                    </a:xfrm>
                    <a:prstGeom prst="rect">
                      <a:avLst/>
                    </a:prstGeom>
                  </pic:spPr>
                </pic:pic>
              </a:graphicData>
            </a:graphic>
          </wp:inline>
        </w:drawing>
      </w: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rPr>
          <w:rFonts w:ascii="Arial"/>
          <w:b/>
          <w:sz w:val="20"/>
        </w:rPr>
      </w:pPr>
    </w:p>
    <w:p w:rsidR="00A65E0E" w:rsidRDefault="00A65E0E">
      <w:pPr>
        <w:pStyle w:val="GvdeMetni"/>
        <w:spacing w:before="11"/>
        <w:rPr>
          <w:rFonts w:ascii="Arial"/>
          <w:b/>
          <w:sz w:val="23"/>
        </w:rPr>
      </w:pPr>
    </w:p>
    <w:p w:rsidR="00A65E0E" w:rsidRDefault="00D4363D">
      <w:pPr>
        <w:spacing w:before="49"/>
        <w:ind w:left="995" w:right="996"/>
        <w:jc w:val="center"/>
        <w:rPr>
          <w:b/>
          <w:i/>
          <w:sz w:val="40"/>
        </w:rPr>
      </w:pPr>
      <w:r>
        <w:rPr>
          <w:b/>
          <w:i/>
          <w:color w:val="0070BF"/>
          <w:sz w:val="40"/>
        </w:rPr>
        <w:t xml:space="preserve">2017 </w:t>
      </w:r>
      <w:r w:rsidR="00095C95">
        <w:rPr>
          <w:b/>
          <w:i/>
          <w:color w:val="0070BF"/>
          <w:sz w:val="40"/>
        </w:rPr>
        <w:t>YILI</w:t>
      </w:r>
    </w:p>
    <w:p w:rsidR="00A65E0E" w:rsidRDefault="00A65E0E">
      <w:pPr>
        <w:pStyle w:val="GvdeMetni"/>
        <w:spacing w:before="10"/>
        <w:rPr>
          <w:b/>
          <w:i/>
          <w:sz w:val="39"/>
        </w:rPr>
      </w:pPr>
    </w:p>
    <w:p w:rsidR="00A65E0E" w:rsidRDefault="00095C95">
      <w:pPr>
        <w:spacing w:line="480" w:lineRule="auto"/>
        <w:ind w:left="995" w:right="1001"/>
        <w:jc w:val="center"/>
        <w:rPr>
          <w:b/>
          <w:i/>
          <w:sz w:val="40"/>
        </w:rPr>
      </w:pPr>
      <w:r>
        <w:rPr>
          <w:b/>
          <w:i/>
          <w:color w:val="0070BF"/>
          <w:sz w:val="40"/>
        </w:rPr>
        <w:t>İDARİ VE MALİ İŞLER DAİRE BAŞKANLIĞI BİRİM FAALİYET RAPORU</w:t>
      </w:r>
    </w:p>
    <w:p w:rsidR="00A65E0E" w:rsidRDefault="00A65E0E">
      <w:pPr>
        <w:pStyle w:val="GvdeMetni"/>
        <w:rPr>
          <w:b/>
          <w:i/>
          <w:sz w:val="40"/>
        </w:rPr>
      </w:pPr>
    </w:p>
    <w:p w:rsidR="00A65E0E" w:rsidRDefault="00A65E0E">
      <w:pPr>
        <w:pStyle w:val="GvdeMetni"/>
        <w:rPr>
          <w:b/>
          <w:i/>
          <w:sz w:val="40"/>
        </w:rPr>
      </w:pPr>
    </w:p>
    <w:p w:rsidR="00A65E0E" w:rsidRDefault="00A65E0E">
      <w:pPr>
        <w:pStyle w:val="GvdeMetni"/>
        <w:rPr>
          <w:b/>
          <w:i/>
          <w:sz w:val="40"/>
        </w:rPr>
      </w:pPr>
    </w:p>
    <w:p w:rsidR="00A65E0E" w:rsidRDefault="00A65E0E">
      <w:pPr>
        <w:pStyle w:val="GvdeMetni"/>
        <w:rPr>
          <w:b/>
          <w:i/>
          <w:sz w:val="40"/>
        </w:rPr>
      </w:pPr>
    </w:p>
    <w:p w:rsidR="00A65E0E" w:rsidRDefault="00A65E0E">
      <w:pPr>
        <w:pStyle w:val="GvdeMetni"/>
        <w:spacing w:before="7"/>
        <w:rPr>
          <w:b/>
          <w:i/>
          <w:sz w:val="53"/>
        </w:rPr>
      </w:pPr>
    </w:p>
    <w:p w:rsidR="00A65E0E" w:rsidRDefault="00095C95">
      <w:pPr>
        <w:pStyle w:val="Balk1"/>
        <w:spacing w:line="322" w:lineRule="exact"/>
        <w:ind w:right="996"/>
      </w:pPr>
      <w:r>
        <w:t xml:space="preserve">Tel: (0484) </w:t>
      </w:r>
      <w:r w:rsidR="00D1102B">
        <w:t>212 11 11</w:t>
      </w:r>
      <w:r w:rsidR="00503820">
        <w:t xml:space="preserve"> • Faks: (0484) 223 19 9</w:t>
      </w:r>
      <w:r>
        <w:t>8</w:t>
      </w:r>
    </w:p>
    <w:p w:rsidR="00A65E0E" w:rsidRDefault="00095C95">
      <w:pPr>
        <w:ind w:left="995" w:right="998"/>
        <w:jc w:val="center"/>
        <w:rPr>
          <w:b/>
          <w:sz w:val="28"/>
        </w:rPr>
      </w:pPr>
      <w:r>
        <w:rPr>
          <w:b/>
          <w:sz w:val="28"/>
        </w:rPr>
        <w:t xml:space="preserve">e- </w:t>
      </w:r>
      <w:hyperlink r:id="rId12">
        <w:r>
          <w:rPr>
            <w:b/>
            <w:sz w:val="28"/>
          </w:rPr>
          <w:t>posta:imid@siirt.edu.tr</w:t>
        </w:r>
      </w:hyperlink>
    </w:p>
    <w:p w:rsidR="00A65E0E" w:rsidRDefault="00A65E0E">
      <w:pPr>
        <w:jc w:val="center"/>
        <w:rPr>
          <w:sz w:val="28"/>
        </w:rPr>
        <w:sectPr w:rsidR="00A65E0E" w:rsidSect="00B63146">
          <w:headerReference w:type="default" r:id="rId13"/>
          <w:footerReference w:type="default" r:id="rId14"/>
          <w:pgSz w:w="11910" w:h="16840"/>
          <w:pgMar w:top="1020" w:right="1160" w:bottom="1260" w:left="740" w:header="224" w:footer="1079" w:gutter="0"/>
          <w:pgNumType w:start="1"/>
          <w:cols w:space="708"/>
          <w:docGrid w:linePitch="299"/>
        </w:sectPr>
      </w:pPr>
    </w:p>
    <w:p w:rsidR="00A65E0E" w:rsidRDefault="00095C95">
      <w:pPr>
        <w:pStyle w:val="GvdeMetni"/>
        <w:rPr>
          <w:b/>
          <w:sz w:val="20"/>
        </w:rPr>
      </w:pPr>
      <w:r>
        <w:rPr>
          <w:noProof/>
          <w:lang w:val="tr-TR" w:eastAsia="tr-TR"/>
        </w:rPr>
        <w:lastRenderedPageBreak/>
        <w:drawing>
          <wp:anchor distT="0" distB="0" distL="0" distR="0" simplePos="0" relativeHeight="251624448"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spacing w:before="6"/>
        <w:rPr>
          <w:b/>
          <w:sz w:val="21"/>
        </w:rPr>
      </w:pPr>
    </w:p>
    <w:p w:rsidR="00A65E0E" w:rsidRDefault="00095C95" w:rsidP="00B63146">
      <w:pPr>
        <w:tabs>
          <w:tab w:val="left" w:pos="8222"/>
          <w:tab w:val="left" w:pos="8931"/>
        </w:tabs>
        <w:spacing w:before="74"/>
        <w:ind w:left="253" w:right="1493"/>
        <w:rPr>
          <w:b/>
          <w:sz w:val="20"/>
        </w:rPr>
      </w:pPr>
      <w:r>
        <w:rPr>
          <w:b/>
          <w:sz w:val="20"/>
        </w:rPr>
        <w:t>SUNUŞ</w:t>
      </w:r>
      <w:r w:rsidR="00EF5B56">
        <w:rPr>
          <w:b/>
          <w:sz w:val="20"/>
        </w:rPr>
        <w:t xml:space="preserve">     ……………………………………………………………………………………………….3                                                                                                                                                    </w:t>
      </w:r>
    </w:p>
    <w:p w:rsidR="00A65E0E" w:rsidRDefault="00A65E0E">
      <w:pPr>
        <w:pStyle w:val="GvdeMetni"/>
        <w:rPr>
          <w:b/>
        </w:rPr>
      </w:pPr>
    </w:p>
    <w:p w:rsidR="00A65E0E" w:rsidRDefault="00095C95">
      <w:pPr>
        <w:pStyle w:val="ListeParagraf"/>
        <w:numPr>
          <w:ilvl w:val="0"/>
          <w:numId w:val="9"/>
        </w:numPr>
        <w:tabs>
          <w:tab w:val="left" w:pos="398"/>
        </w:tabs>
        <w:ind w:hanging="144"/>
        <w:rPr>
          <w:b/>
          <w:sz w:val="20"/>
        </w:rPr>
      </w:pPr>
      <w:r>
        <w:rPr>
          <w:b/>
          <w:sz w:val="20"/>
        </w:rPr>
        <w:t>GENEL</w:t>
      </w:r>
      <w:r>
        <w:rPr>
          <w:b/>
          <w:spacing w:val="-8"/>
          <w:sz w:val="20"/>
        </w:rPr>
        <w:t xml:space="preserve"> </w:t>
      </w:r>
      <w:r>
        <w:rPr>
          <w:b/>
          <w:sz w:val="20"/>
        </w:rPr>
        <w:t>BİLGİLER</w:t>
      </w:r>
    </w:p>
    <w:sdt>
      <w:sdtPr>
        <w:rPr>
          <w:b/>
          <w:bCs/>
          <w:sz w:val="21"/>
          <w:szCs w:val="21"/>
        </w:rPr>
        <w:id w:val="793100384"/>
        <w:docPartObj>
          <w:docPartGallery w:val="Table of Contents"/>
          <w:docPartUnique/>
        </w:docPartObj>
      </w:sdtPr>
      <w:sdtContent>
        <w:p w:rsidR="00A65E0E" w:rsidRDefault="00095C95">
          <w:pPr>
            <w:pStyle w:val="T3"/>
            <w:numPr>
              <w:ilvl w:val="1"/>
              <w:numId w:val="9"/>
            </w:numPr>
            <w:tabs>
              <w:tab w:val="left" w:pos="780"/>
              <w:tab w:val="left" w:leader="dot" w:pos="8883"/>
            </w:tabs>
            <w:spacing w:before="331"/>
          </w:pPr>
          <w:r>
            <w:t>Misyon</w:t>
          </w:r>
          <w:r>
            <w:rPr>
              <w:spacing w:val="-3"/>
            </w:rPr>
            <w:t xml:space="preserve"> </w:t>
          </w:r>
          <w:r>
            <w:t>ve</w:t>
          </w:r>
          <w:r>
            <w:rPr>
              <w:spacing w:val="-2"/>
            </w:rPr>
            <w:t xml:space="preserve"> </w:t>
          </w:r>
          <w:r>
            <w:t>Vizyon</w:t>
          </w:r>
          <w:r w:rsidR="00EF5B56">
            <w:t>……………………………………………………..………………………………..4</w:t>
          </w:r>
        </w:p>
        <w:p w:rsidR="00A65E0E" w:rsidRDefault="00095C95">
          <w:pPr>
            <w:pStyle w:val="T3"/>
            <w:numPr>
              <w:ilvl w:val="1"/>
              <w:numId w:val="9"/>
            </w:numPr>
            <w:tabs>
              <w:tab w:val="left" w:pos="772"/>
              <w:tab w:val="left" w:leader="dot" w:pos="8883"/>
            </w:tabs>
            <w:ind w:left="771" w:hanging="235"/>
          </w:pPr>
          <w:r>
            <w:t>Yetki, Görev</w:t>
          </w:r>
          <w:r>
            <w:rPr>
              <w:spacing w:val="-6"/>
            </w:rPr>
            <w:t xml:space="preserve"> </w:t>
          </w:r>
          <w:r>
            <w:t>ve</w:t>
          </w:r>
          <w:r>
            <w:rPr>
              <w:spacing w:val="-3"/>
            </w:rPr>
            <w:t xml:space="preserve"> </w:t>
          </w:r>
          <w:r>
            <w:t>Sorumluluklar</w:t>
          </w:r>
          <w:r w:rsidR="00EF5B56">
            <w:t>………………………………………………..……………………..</w:t>
          </w:r>
          <w:r w:rsidR="00EF1F77">
            <w:t>.</w:t>
          </w:r>
          <w:r w:rsidR="005C5C2E">
            <w:t>4-5</w:t>
          </w:r>
        </w:p>
        <w:p w:rsidR="00A65E0E" w:rsidRDefault="00095C95">
          <w:pPr>
            <w:pStyle w:val="T3"/>
            <w:numPr>
              <w:ilvl w:val="1"/>
              <w:numId w:val="9"/>
            </w:numPr>
            <w:tabs>
              <w:tab w:val="left" w:pos="770"/>
              <w:tab w:val="left" w:leader="dot" w:pos="8883"/>
            </w:tabs>
            <w:ind w:left="769" w:hanging="233"/>
          </w:pPr>
          <w:r>
            <w:t>İdareye</w:t>
          </w:r>
          <w:r>
            <w:rPr>
              <w:spacing w:val="-3"/>
            </w:rPr>
            <w:t xml:space="preserve"> </w:t>
          </w:r>
          <w:r>
            <w:t>İlişkin</w:t>
          </w:r>
          <w:r>
            <w:rPr>
              <w:spacing w:val="-4"/>
            </w:rPr>
            <w:t xml:space="preserve"> </w:t>
          </w:r>
          <w:r w:rsidR="005C5C2E">
            <w:t>Bilgiler</w:t>
          </w:r>
          <w:r w:rsidR="005C5C2E">
            <w:tab/>
            <w:t>6</w:t>
          </w:r>
        </w:p>
        <w:p w:rsidR="00A65E0E" w:rsidRDefault="00E8744B">
          <w:pPr>
            <w:pStyle w:val="T4"/>
            <w:numPr>
              <w:ilvl w:val="2"/>
              <w:numId w:val="9"/>
            </w:numPr>
            <w:tabs>
              <w:tab w:val="left" w:pos="1036"/>
              <w:tab w:val="left" w:leader="dot" w:pos="8883"/>
            </w:tabs>
            <w:spacing w:before="60"/>
          </w:pPr>
          <w:hyperlink w:anchor="_TOC_250013" w:history="1">
            <w:r w:rsidR="00095C95">
              <w:t>Fiziksel</w:t>
            </w:r>
            <w:r w:rsidR="00095C95">
              <w:rPr>
                <w:spacing w:val="-2"/>
              </w:rPr>
              <w:t xml:space="preserve"> </w:t>
            </w:r>
            <w:r w:rsidR="00095C95">
              <w:t>Yapı</w:t>
            </w:r>
            <w:r w:rsidR="00095C95">
              <w:tab/>
            </w:r>
          </w:hyperlink>
          <w:r w:rsidR="005C5C2E">
            <w:t>6</w:t>
          </w:r>
        </w:p>
        <w:p w:rsidR="00A65E0E" w:rsidRDefault="00095C95">
          <w:pPr>
            <w:pStyle w:val="T4"/>
            <w:numPr>
              <w:ilvl w:val="2"/>
              <w:numId w:val="9"/>
            </w:numPr>
            <w:tabs>
              <w:tab w:val="left" w:pos="1036"/>
              <w:tab w:val="left" w:leader="dot" w:pos="8883"/>
            </w:tabs>
          </w:pPr>
          <w:r>
            <w:t>Örgüt</w:t>
          </w:r>
          <w:r>
            <w:rPr>
              <w:spacing w:val="-2"/>
            </w:rPr>
            <w:t xml:space="preserve"> </w:t>
          </w:r>
          <w:r>
            <w:t>Yapısı</w:t>
          </w:r>
          <w:r>
            <w:tab/>
          </w:r>
          <w:r w:rsidR="005C5C2E">
            <w:t>6</w:t>
          </w:r>
        </w:p>
        <w:p w:rsidR="00A65E0E" w:rsidRDefault="00E8744B">
          <w:pPr>
            <w:pStyle w:val="T4"/>
            <w:numPr>
              <w:ilvl w:val="2"/>
              <w:numId w:val="9"/>
            </w:numPr>
            <w:tabs>
              <w:tab w:val="left" w:pos="1036"/>
              <w:tab w:val="left" w:leader="dot" w:pos="8883"/>
            </w:tabs>
            <w:spacing w:line="240" w:lineRule="auto"/>
          </w:pPr>
          <w:hyperlink w:anchor="_TOC_250012" w:history="1">
            <w:r w:rsidR="00095C95">
              <w:t>Bilgi ve</w:t>
            </w:r>
            <w:r w:rsidR="00095C95">
              <w:rPr>
                <w:spacing w:val="-5"/>
              </w:rPr>
              <w:t xml:space="preserve"> </w:t>
            </w:r>
            <w:r w:rsidR="001134F6">
              <w:t>T</w:t>
            </w:r>
            <w:r w:rsidR="00095C95">
              <w:t>eknolojik</w:t>
            </w:r>
            <w:r w:rsidR="00095C95">
              <w:rPr>
                <w:spacing w:val="-4"/>
              </w:rPr>
              <w:t xml:space="preserve"> </w:t>
            </w:r>
            <w:r w:rsidR="005C5C2E">
              <w:t>Kaynaklar.........................................................................................................7-</w:t>
            </w:r>
          </w:hyperlink>
          <w:r w:rsidR="00ED1A08">
            <w:t>10</w:t>
          </w:r>
        </w:p>
        <w:p w:rsidR="00A65E0E" w:rsidRDefault="00E8744B">
          <w:pPr>
            <w:pStyle w:val="T4"/>
            <w:numPr>
              <w:ilvl w:val="2"/>
              <w:numId w:val="9"/>
            </w:numPr>
            <w:tabs>
              <w:tab w:val="left" w:pos="1036"/>
              <w:tab w:val="left" w:leader="dot" w:pos="8785"/>
            </w:tabs>
            <w:spacing w:line="240" w:lineRule="auto"/>
          </w:pPr>
          <w:hyperlink w:anchor="_TOC_250011" w:history="1">
            <w:r w:rsidR="00095C95">
              <w:t>İnsan</w:t>
            </w:r>
            <w:r w:rsidR="00095C95">
              <w:rPr>
                <w:spacing w:val="-4"/>
              </w:rPr>
              <w:t xml:space="preserve"> </w:t>
            </w:r>
            <w:r w:rsidR="005C5C2E">
              <w:t>Kaynakları..........................................................................................................................1</w:t>
            </w:r>
            <w:r w:rsidR="00ED1A08">
              <w:t>1</w:t>
            </w:r>
            <w:r w:rsidR="005C5C2E">
              <w:t>-15</w:t>
            </w:r>
          </w:hyperlink>
        </w:p>
        <w:p w:rsidR="00A65E0E" w:rsidRDefault="00E8744B">
          <w:pPr>
            <w:pStyle w:val="T4"/>
            <w:numPr>
              <w:ilvl w:val="2"/>
              <w:numId w:val="9"/>
            </w:numPr>
            <w:tabs>
              <w:tab w:val="left" w:pos="1036"/>
              <w:tab w:val="left" w:leader="dot" w:pos="8785"/>
            </w:tabs>
            <w:spacing w:line="240" w:lineRule="auto"/>
          </w:pPr>
          <w:hyperlink w:anchor="_TOC_250010" w:history="1">
            <w:r w:rsidR="00095C95">
              <w:t>Sunulan</w:t>
            </w:r>
            <w:r w:rsidR="00095C95">
              <w:rPr>
                <w:spacing w:val="-3"/>
              </w:rPr>
              <w:t xml:space="preserve"> </w:t>
            </w:r>
            <w:r w:rsidR="005C5C2E">
              <w:t>Hizmetler.......................................................................................................................16-2</w:t>
            </w:r>
          </w:hyperlink>
          <w:r w:rsidR="00ED1A08">
            <w:t>1</w:t>
          </w:r>
        </w:p>
        <w:p w:rsidR="00A65E0E" w:rsidRDefault="00E8744B">
          <w:pPr>
            <w:pStyle w:val="T4"/>
            <w:numPr>
              <w:ilvl w:val="2"/>
              <w:numId w:val="9"/>
            </w:numPr>
            <w:tabs>
              <w:tab w:val="left" w:pos="1036"/>
              <w:tab w:val="left" w:leader="dot" w:pos="8785"/>
            </w:tabs>
            <w:spacing w:line="240" w:lineRule="auto"/>
          </w:pPr>
          <w:hyperlink w:anchor="_TOC_250009" w:history="1">
            <w:r w:rsidR="00095C95">
              <w:t>Yönetim ve İç</w:t>
            </w:r>
            <w:r w:rsidR="00095C95">
              <w:rPr>
                <w:spacing w:val="-6"/>
              </w:rPr>
              <w:t xml:space="preserve"> </w:t>
            </w:r>
            <w:r w:rsidR="00095C95">
              <w:t>Kontrol</w:t>
            </w:r>
            <w:r w:rsidR="00095C95">
              <w:rPr>
                <w:spacing w:val="-2"/>
              </w:rPr>
              <w:t xml:space="preserve"> </w:t>
            </w:r>
            <w:r w:rsidR="00095C95">
              <w:t>Sistemi</w:t>
            </w:r>
            <w:r w:rsidR="00095C95">
              <w:tab/>
            </w:r>
            <w:r w:rsidR="005C5C2E">
              <w:t>2</w:t>
            </w:r>
          </w:hyperlink>
          <w:r w:rsidR="00ED1A08">
            <w:t>2</w:t>
          </w:r>
        </w:p>
        <w:p w:rsidR="00A65E0E" w:rsidRDefault="00095C95">
          <w:pPr>
            <w:pStyle w:val="T2"/>
            <w:numPr>
              <w:ilvl w:val="0"/>
              <w:numId w:val="9"/>
            </w:numPr>
            <w:tabs>
              <w:tab w:val="left" w:pos="525"/>
            </w:tabs>
            <w:ind w:left="524" w:hanging="271"/>
          </w:pPr>
          <w:r>
            <w:t>AMAÇ ve</w:t>
          </w:r>
          <w:r>
            <w:rPr>
              <w:spacing w:val="-9"/>
            </w:rPr>
            <w:t xml:space="preserve"> </w:t>
          </w:r>
          <w:r>
            <w:t>HEDEFLER</w:t>
          </w:r>
        </w:p>
        <w:p w:rsidR="00A65E0E" w:rsidRDefault="00095C95">
          <w:pPr>
            <w:pStyle w:val="T3"/>
            <w:numPr>
              <w:ilvl w:val="1"/>
              <w:numId w:val="9"/>
            </w:numPr>
            <w:tabs>
              <w:tab w:val="left" w:pos="973"/>
              <w:tab w:val="left" w:pos="974"/>
              <w:tab w:val="left" w:leader="dot" w:pos="8785"/>
            </w:tabs>
            <w:spacing w:before="329"/>
            <w:ind w:left="973" w:hanging="437"/>
          </w:pPr>
          <w:r>
            <w:t>İdarenin Amaç</w:t>
          </w:r>
          <w:r>
            <w:rPr>
              <w:spacing w:val="-3"/>
            </w:rPr>
            <w:t xml:space="preserve"> </w:t>
          </w:r>
          <w:r>
            <w:t>ve</w:t>
          </w:r>
          <w:r>
            <w:rPr>
              <w:spacing w:val="-4"/>
            </w:rPr>
            <w:t xml:space="preserve"> </w:t>
          </w:r>
          <w:r w:rsidR="009860DB">
            <w:t>Hedefleri...........................................................................................................2</w:t>
          </w:r>
          <w:r w:rsidR="00ED1A08">
            <w:t>3</w:t>
          </w:r>
          <w:r w:rsidR="009860DB">
            <w:t>-2</w:t>
          </w:r>
          <w:r w:rsidR="00ED1A08">
            <w:t>4</w:t>
          </w:r>
        </w:p>
        <w:p w:rsidR="00A65E0E" w:rsidRDefault="00E8744B">
          <w:pPr>
            <w:pStyle w:val="T3"/>
            <w:numPr>
              <w:ilvl w:val="1"/>
              <w:numId w:val="9"/>
            </w:numPr>
            <w:tabs>
              <w:tab w:val="left" w:pos="973"/>
              <w:tab w:val="left" w:pos="974"/>
              <w:tab w:val="left" w:leader="dot" w:pos="8785"/>
            </w:tabs>
            <w:ind w:left="973" w:hanging="437"/>
          </w:pPr>
          <w:hyperlink w:anchor="_TOC_250008" w:history="1">
            <w:r w:rsidR="00095C95">
              <w:t>Temel Politikalar</w:t>
            </w:r>
            <w:r w:rsidR="00095C95">
              <w:rPr>
                <w:spacing w:val="-4"/>
              </w:rPr>
              <w:t xml:space="preserve"> </w:t>
            </w:r>
            <w:r w:rsidR="00095C95">
              <w:t>ve</w:t>
            </w:r>
            <w:r w:rsidR="00095C95">
              <w:rPr>
                <w:spacing w:val="-3"/>
              </w:rPr>
              <w:t xml:space="preserve"> </w:t>
            </w:r>
            <w:r w:rsidR="00095C95">
              <w:t>Öncelikler</w:t>
            </w:r>
            <w:r w:rsidR="00095C95">
              <w:tab/>
            </w:r>
            <w:r w:rsidR="009860DB">
              <w:t>2</w:t>
            </w:r>
          </w:hyperlink>
          <w:r w:rsidR="00ED1A08">
            <w:t>5</w:t>
          </w:r>
        </w:p>
        <w:p w:rsidR="00A65E0E" w:rsidRDefault="00095C95">
          <w:pPr>
            <w:pStyle w:val="T2"/>
            <w:numPr>
              <w:ilvl w:val="0"/>
              <w:numId w:val="9"/>
            </w:numPr>
            <w:tabs>
              <w:tab w:val="left" w:pos="602"/>
            </w:tabs>
            <w:spacing w:before="341"/>
            <w:ind w:left="601" w:hanging="348"/>
          </w:pPr>
          <w:r>
            <w:t>FAALİYETLERE İLİŞKİN BİLGİ VE</w:t>
          </w:r>
          <w:r>
            <w:rPr>
              <w:spacing w:val="-16"/>
            </w:rPr>
            <w:t xml:space="preserve"> </w:t>
          </w:r>
          <w:r>
            <w:t>DEĞERLENDİRMELER</w:t>
          </w:r>
        </w:p>
        <w:p w:rsidR="00A65E0E" w:rsidRDefault="00095C95">
          <w:pPr>
            <w:pStyle w:val="T3"/>
            <w:numPr>
              <w:ilvl w:val="1"/>
              <w:numId w:val="8"/>
            </w:numPr>
            <w:tabs>
              <w:tab w:val="left" w:pos="924"/>
              <w:tab w:val="left" w:leader="dot" w:pos="8785"/>
            </w:tabs>
            <w:spacing w:before="331"/>
          </w:pPr>
          <w:r>
            <w:t>ali</w:t>
          </w:r>
          <w:r>
            <w:rPr>
              <w:spacing w:val="-2"/>
            </w:rPr>
            <w:t xml:space="preserve"> </w:t>
          </w:r>
          <w:r>
            <w:t>Bilgiler</w:t>
          </w:r>
          <w:r>
            <w:tab/>
          </w:r>
          <w:r w:rsidR="009860DB">
            <w:t>2</w:t>
          </w:r>
          <w:r w:rsidR="00E87673">
            <w:t>6</w:t>
          </w:r>
        </w:p>
        <w:p w:rsidR="00A65E0E" w:rsidRDefault="00095C95">
          <w:pPr>
            <w:pStyle w:val="T4"/>
            <w:numPr>
              <w:ilvl w:val="2"/>
              <w:numId w:val="8"/>
            </w:numPr>
            <w:tabs>
              <w:tab w:val="left" w:pos="1213"/>
              <w:tab w:val="left" w:pos="1214"/>
              <w:tab w:val="left" w:leader="dot" w:pos="8785"/>
            </w:tabs>
            <w:spacing w:before="60"/>
            <w:ind w:hanging="393"/>
            <w:jc w:val="left"/>
          </w:pPr>
          <w:r>
            <w:t>Bütçe</w:t>
          </w:r>
          <w:r>
            <w:rPr>
              <w:spacing w:val="-4"/>
            </w:rPr>
            <w:t xml:space="preserve"> </w:t>
          </w:r>
          <w:r>
            <w:t>Uygulama</w:t>
          </w:r>
          <w:r>
            <w:rPr>
              <w:spacing w:val="-1"/>
            </w:rPr>
            <w:t xml:space="preserve"> </w:t>
          </w:r>
          <w:r w:rsidR="009860DB">
            <w:t>Sonuçları.......................................................................................................2</w:t>
          </w:r>
          <w:r w:rsidR="008056D0">
            <w:t>7</w:t>
          </w:r>
          <w:r w:rsidR="009860DB">
            <w:t>-2</w:t>
          </w:r>
          <w:r w:rsidR="008056D0">
            <w:t>9</w:t>
          </w:r>
        </w:p>
        <w:p w:rsidR="00A65E0E" w:rsidRDefault="00E8744B">
          <w:pPr>
            <w:pStyle w:val="T4"/>
            <w:numPr>
              <w:ilvl w:val="2"/>
              <w:numId w:val="8"/>
            </w:numPr>
            <w:tabs>
              <w:tab w:val="left" w:pos="1213"/>
              <w:tab w:val="left" w:pos="1214"/>
              <w:tab w:val="left" w:leader="dot" w:pos="8785"/>
            </w:tabs>
            <w:ind w:hanging="393"/>
            <w:jc w:val="left"/>
          </w:pPr>
          <w:hyperlink w:anchor="_TOC_250007" w:history="1">
            <w:r w:rsidR="00095C95">
              <w:t>Temel Mali Tablolara</w:t>
            </w:r>
            <w:r w:rsidR="00095C95">
              <w:rPr>
                <w:spacing w:val="-9"/>
              </w:rPr>
              <w:t xml:space="preserve"> </w:t>
            </w:r>
            <w:r w:rsidR="00095C95">
              <w:t>İlişkin</w:t>
            </w:r>
            <w:r w:rsidR="00095C95">
              <w:rPr>
                <w:spacing w:val="-3"/>
              </w:rPr>
              <w:t xml:space="preserve"> </w:t>
            </w:r>
            <w:r w:rsidR="009860DB">
              <w:t>Açıklamalar................................................................................</w:t>
            </w:r>
            <w:r w:rsidR="008056D0">
              <w:t>30</w:t>
            </w:r>
            <w:r w:rsidR="009860DB">
              <w:t>-3</w:t>
            </w:r>
          </w:hyperlink>
          <w:r w:rsidR="0031483C">
            <w:t>1</w:t>
          </w:r>
        </w:p>
        <w:p w:rsidR="00A65E0E" w:rsidRDefault="00E8744B">
          <w:pPr>
            <w:pStyle w:val="T4"/>
            <w:numPr>
              <w:ilvl w:val="2"/>
              <w:numId w:val="8"/>
            </w:numPr>
            <w:tabs>
              <w:tab w:val="left" w:pos="1213"/>
              <w:tab w:val="left" w:pos="1214"/>
              <w:tab w:val="left" w:leader="dot" w:pos="8785"/>
            </w:tabs>
            <w:spacing w:line="240" w:lineRule="auto"/>
            <w:ind w:hanging="393"/>
            <w:jc w:val="left"/>
          </w:pPr>
          <w:hyperlink w:anchor="_TOC_250006" w:history="1">
            <w:r w:rsidR="00095C95">
              <w:t>Mali</w:t>
            </w:r>
            <w:r w:rsidR="00095C95">
              <w:rPr>
                <w:spacing w:val="-2"/>
              </w:rPr>
              <w:t xml:space="preserve"> </w:t>
            </w:r>
            <w:r w:rsidR="00095C95">
              <w:t>Denetim</w:t>
            </w:r>
            <w:r w:rsidR="00095C95">
              <w:rPr>
                <w:spacing w:val="-3"/>
              </w:rPr>
              <w:t xml:space="preserve"> </w:t>
            </w:r>
            <w:r w:rsidR="00095C95">
              <w:t>Sonuçları</w:t>
            </w:r>
            <w:r w:rsidR="00095C95">
              <w:tab/>
            </w:r>
            <w:r w:rsidR="009860DB">
              <w:t>31</w:t>
            </w:r>
          </w:hyperlink>
        </w:p>
        <w:p w:rsidR="00A65E0E" w:rsidRDefault="00E8744B">
          <w:pPr>
            <w:pStyle w:val="T3"/>
            <w:numPr>
              <w:ilvl w:val="0"/>
              <w:numId w:val="7"/>
            </w:numPr>
            <w:tabs>
              <w:tab w:val="left" w:pos="787"/>
              <w:tab w:val="left" w:leader="dot" w:pos="8785"/>
            </w:tabs>
          </w:pPr>
          <w:hyperlink w:anchor="_TOC_250005" w:history="1">
            <w:r w:rsidR="00095C95">
              <w:t>Performans</w:t>
            </w:r>
            <w:r w:rsidR="00095C95">
              <w:rPr>
                <w:spacing w:val="-4"/>
              </w:rPr>
              <w:t xml:space="preserve"> </w:t>
            </w:r>
            <w:r w:rsidR="009860DB">
              <w:t>Bilgileri..........................................................................................................................</w:t>
            </w:r>
            <w:r w:rsidR="001765E5">
              <w:t>.....</w:t>
            </w:r>
            <w:r w:rsidR="009860DB">
              <w:t>3</w:t>
            </w:r>
            <w:r w:rsidR="0031483C">
              <w:t>2</w:t>
            </w:r>
          </w:hyperlink>
        </w:p>
        <w:p w:rsidR="00A65E0E" w:rsidRDefault="00E8744B">
          <w:pPr>
            <w:pStyle w:val="T4"/>
            <w:numPr>
              <w:ilvl w:val="1"/>
              <w:numId w:val="7"/>
            </w:numPr>
            <w:tabs>
              <w:tab w:val="left" w:pos="1036"/>
              <w:tab w:val="left" w:leader="dot" w:pos="8785"/>
            </w:tabs>
            <w:spacing w:before="60" w:line="230" w:lineRule="exact"/>
          </w:pPr>
          <w:hyperlink w:anchor="_TOC_250004" w:history="1">
            <w:r w:rsidR="00095C95">
              <w:t>Faaliyet ve</w:t>
            </w:r>
            <w:r w:rsidR="00095C95">
              <w:rPr>
                <w:spacing w:val="-4"/>
              </w:rPr>
              <w:t xml:space="preserve"> </w:t>
            </w:r>
            <w:r w:rsidR="00095C95">
              <w:t>Proje</w:t>
            </w:r>
            <w:r w:rsidR="00095C95">
              <w:rPr>
                <w:spacing w:val="-4"/>
              </w:rPr>
              <w:t xml:space="preserve"> </w:t>
            </w:r>
            <w:r w:rsidR="009860DB">
              <w:t>Bilgileri.............................................................................................................</w:t>
            </w:r>
            <w:r w:rsidR="001765E5">
              <w:t>....3</w:t>
            </w:r>
            <w:r w:rsidR="009860DB">
              <w:t>2</w:t>
            </w:r>
          </w:hyperlink>
        </w:p>
        <w:p w:rsidR="00A65E0E" w:rsidRDefault="00E8744B">
          <w:pPr>
            <w:pStyle w:val="T4"/>
            <w:numPr>
              <w:ilvl w:val="1"/>
              <w:numId w:val="7"/>
            </w:numPr>
            <w:tabs>
              <w:tab w:val="left" w:pos="1036"/>
              <w:tab w:val="left" w:leader="dot" w:pos="8785"/>
            </w:tabs>
            <w:spacing w:line="230" w:lineRule="exact"/>
          </w:pPr>
          <w:hyperlink w:anchor="_TOC_250003" w:history="1">
            <w:r w:rsidR="00095C95">
              <w:t>Mali</w:t>
            </w:r>
            <w:r w:rsidR="00095C95">
              <w:rPr>
                <w:spacing w:val="-2"/>
              </w:rPr>
              <w:t xml:space="preserve"> </w:t>
            </w:r>
            <w:r w:rsidR="00095C95">
              <w:t>Denetim</w:t>
            </w:r>
            <w:r w:rsidR="00095C95">
              <w:rPr>
                <w:spacing w:val="-3"/>
              </w:rPr>
              <w:t xml:space="preserve"> </w:t>
            </w:r>
            <w:r w:rsidR="00095C95">
              <w:t>Sonuçları</w:t>
            </w:r>
            <w:r w:rsidR="00095C95">
              <w:tab/>
            </w:r>
            <w:r w:rsidR="009860DB">
              <w:t>33</w:t>
            </w:r>
          </w:hyperlink>
        </w:p>
        <w:p w:rsidR="00A65E0E" w:rsidRDefault="00E8744B">
          <w:pPr>
            <w:pStyle w:val="T4"/>
            <w:numPr>
              <w:ilvl w:val="1"/>
              <w:numId w:val="7"/>
            </w:numPr>
            <w:tabs>
              <w:tab w:val="left" w:pos="1087"/>
              <w:tab w:val="left" w:leader="dot" w:pos="8785"/>
            </w:tabs>
            <w:ind w:left="1086" w:hanging="266"/>
          </w:pPr>
          <w:hyperlink w:anchor="_TOC_250002" w:history="1">
            <w:r w:rsidR="00095C95">
              <w:t>Performans</w:t>
            </w:r>
            <w:r w:rsidR="00095C95">
              <w:rPr>
                <w:spacing w:val="-4"/>
              </w:rPr>
              <w:t xml:space="preserve"> </w:t>
            </w:r>
            <w:r w:rsidR="00095C95">
              <w:t>Sonuçları</w:t>
            </w:r>
            <w:r w:rsidR="00095C95">
              <w:rPr>
                <w:spacing w:val="-3"/>
              </w:rPr>
              <w:t xml:space="preserve"> </w:t>
            </w:r>
            <w:r w:rsidR="00095C95">
              <w:t>Tablosu</w:t>
            </w:r>
            <w:r w:rsidR="00095C95">
              <w:tab/>
            </w:r>
            <w:r w:rsidR="009860DB">
              <w:t>33</w:t>
            </w:r>
          </w:hyperlink>
        </w:p>
        <w:p w:rsidR="00A65E0E" w:rsidRDefault="00E8744B">
          <w:pPr>
            <w:pStyle w:val="T4"/>
            <w:numPr>
              <w:ilvl w:val="1"/>
              <w:numId w:val="7"/>
            </w:numPr>
            <w:tabs>
              <w:tab w:val="left" w:pos="1036"/>
              <w:tab w:val="left" w:leader="dot" w:pos="8785"/>
            </w:tabs>
          </w:pPr>
          <w:hyperlink w:anchor="_TOC_250001" w:history="1">
            <w:r w:rsidR="00095C95">
              <w:t>Performans</w:t>
            </w:r>
            <w:r w:rsidR="00095C95">
              <w:rPr>
                <w:spacing w:val="-3"/>
              </w:rPr>
              <w:t xml:space="preserve"> </w:t>
            </w:r>
            <w:r w:rsidR="00095C95">
              <w:t>Sonuçlarının</w:t>
            </w:r>
            <w:r w:rsidR="00095C95">
              <w:rPr>
                <w:spacing w:val="-6"/>
              </w:rPr>
              <w:t xml:space="preserve"> </w:t>
            </w:r>
            <w:r w:rsidR="00095C95">
              <w:t>Değerlendirilmesi</w:t>
            </w:r>
            <w:r w:rsidR="00095C95">
              <w:tab/>
            </w:r>
            <w:r w:rsidR="009860DB">
              <w:t>34</w:t>
            </w:r>
          </w:hyperlink>
        </w:p>
        <w:p w:rsidR="00A65E0E" w:rsidRDefault="00095C95">
          <w:pPr>
            <w:pStyle w:val="T1"/>
            <w:numPr>
              <w:ilvl w:val="0"/>
              <w:numId w:val="9"/>
            </w:numPr>
            <w:tabs>
              <w:tab w:val="left" w:pos="609"/>
            </w:tabs>
            <w:spacing w:before="281"/>
            <w:ind w:left="608" w:hanging="355"/>
          </w:pPr>
          <w:r>
            <w:t>KURUMSAL KABİLİYET VE KAPASİTENİN</w:t>
          </w:r>
          <w:r>
            <w:rPr>
              <w:spacing w:val="-16"/>
            </w:rPr>
            <w:t xml:space="preserve"> </w:t>
          </w:r>
          <w:r>
            <w:t>DEĞERLENDİRİLMESİ</w:t>
          </w:r>
        </w:p>
        <w:p w:rsidR="00A65E0E" w:rsidRDefault="00095C95">
          <w:pPr>
            <w:pStyle w:val="T3"/>
            <w:numPr>
              <w:ilvl w:val="0"/>
              <w:numId w:val="6"/>
            </w:numPr>
            <w:tabs>
              <w:tab w:val="left" w:pos="796"/>
              <w:tab w:val="left" w:leader="dot" w:pos="8785"/>
            </w:tabs>
            <w:spacing w:before="332"/>
          </w:pPr>
          <w:r>
            <w:t>Üstünlükler</w:t>
          </w:r>
          <w:r>
            <w:tab/>
          </w:r>
          <w:r w:rsidR="009860DB">
            <w:t>34</w:t>
          </w:r>
        </w:p>
        <w:p w:rsidR="00A65E0E" w:rsidRDefault="00095C95">
          <w:pPr>
            <w:pStyle w:val="T3"/>
            <w:numPr>
              <w:ilvl w:val="0"/>
              <w:numId w:val="6"/>
            </w:numPr>
            <w:tabs>
              <w:tab w:val="left" w:pos="787"/>
              <w:tab w:val="left" w:leader="dot" w:pos="8785"/>
            </w:tabs>
            <w:ind w:left="786" w:hanging="250"/>
          </w:pPr>
          <w:r>
            <w:t>Zayıflıklar</w:t>
          </w:r>
          <w:r>
            <w:tab/>
          </w:r>
          <w:r w:rsidR="009860DB">
            <w:t>34</w:t>
          </w:r>
        </w:p>
        <w:p w:rsidR="00A65E0E" w:rsidRDefault="00095C95">
          <w:pPr>
            <w:pStyle w:val="T3"/>
            <w:numPr>
              <w:ilvl w:val="0"/>
              <w:numId w:val="6"/>
            </w:numPr>
            <w:tabs>
              <w:tab w:val="left" w:pos="784"/>
              <w:tab w:val="left" w:leader="dot" w:pos="8785"/>
            </w:tabs>
            <w:spacing w:before="58"/>
            <w:ind w:left="784" w:hanging="248"/>
          </w:pPr>
          <w:r>
            <w:t>Değerlendirme</w:t>
          </w:r>
          <w:r>
            <w:tab/>
          </w:r>
          <w:r w:rsidR="009860DB">
            <w:t>3</w:t>
          </w:r>
          <w:r w:rsidR="00446E76">
            <w:t>4</w:t>
          </w:r>
        </w:p>
        <w:p w:rsidR="00A65E0E" w:rsidRDefault="00095C95">
          <w:pPr>
            <w:pStyle w:val="T1"/>
            <w:numPr>
              <w:ilvl w:val="0"/>
              <w:numId w:val="9"/>
            </w:numPr>
            <w:tabs>
              <w:tab w:val="left" w:pos="528"/>
              <w:tab w:val="left" w:leader="dot" w:pos="8730"/>
            </w:tabs>
            <w:spacing w:before="336"/>
            <w:ind w:left="527" w:hanging="274"/>
            <w:rPr>
              <w:b w:val="0"/>
            </w:rPr>
          </w:pPr>
          <w:r>
            <w:t>ÖNERİ</w:t>
          </w:r>
          <w:r>
            <w:rPr>
              <w:spacing w:val="-2"/>
            </w:rPr>
            <w:t xml:space="preserve"> </w:t>
          </w:r>
          <w:r>
            <w:t>VE</w:t>
          </w:r>
          <w:r>
            <w:rPr>
              <w:spacing w:val="-3"/>
            </w:rPr>
            <w:t xml:space="preserve"> </w:t>
          </w:r>
          <w:r>
            <w:t>TEDBİRLER</w:t>
          </w:r>
          <w:r w:rsidR="009860DB">
            <w:rPr>
              <w:b w:val="0"/>
              <w:sz w:val="20"/>
            </w:rPr>
            <w:tab/>
            <w:t>35</w:t>
          </w:r>
        </w:p>
        <w:p w:rsidR="00A65E0E" w:rsidRDefault="00E8744B">
          <w:pPr>
            <w:pStyle w:val="T1"/>
            <w:numPr>
              <w:ilvl w:val="0"/>
              <w:numId w:val="9"/>
            </w:numPr>
            <w:tabs>
              <w:tab w:val="left" w:pos="609"/>
              <w:tab w:val="left" w:leader="dot" w:pos="8720"/>
            </w:tabs>
            <w:ind w:left="608" w:hanging="355"/>
            <w:rPr>
              <w:b w:val="0"/>
            </w:rPr>
          </w:pPr>
          <w:hyperlink w:anchor="_TOC_250000" w:history="1">
            <w:r w:rsidR="00095C95">
              <w:t>İÇ KONTROL</w:t>
            </w:r>
            <w:r w:rsidR="00095C95">
              <w:rPr>
                <w:spacing w:val="-3"/>
              </w:rPr>
              <w:t xml:space="preserve"> </w:t>
            </w:r>
            <w:r w:rsidR="00095C95">
              <w:t>GÜVENCE</w:t>
            </w:r>
            <w:r w:rsidR="00095C95">
              <w:rPr>
                <w:spacing w:val="-4"/>
              </w:rPr>
              <w:t xml:space="preserve"> </w:t>
            </w:r>
            <w:r w:rsidR="00095C95">
              <w:t>BEYANI</w:t>
            </w:r>
            <w:r w:rsidR="00095C95">
              <w:rPr>
                <w:b w:val="0"/>
              </w:rPr>
              <w:tab/>
            </w:r>
            <w:r w:rsidR="009860DB">
              <w:rPr>
                <w:b w:val="0"/>
              </w:rPr>
              <w:t>3</w:t>
            </w:r>
          </w:hyperlink>
          <w:r w:rsidR="00765FFF">
            <w:rPr>
              <w:b w:val="0"/>
            </w:rPr>
            <w:t>5</w:t>
          </w:r>
        </w:p>
      </w:sdtContent>
    </w:sdt>
    <w:p w:rsidR="00A65E0E" w:rsidRDefault="00A65E0E"/>
    <w:p w:rsidR="003776D8" w:rsidRDefault="003776D8"/>
    <w:p w:rsidR="003776D8" w:rsidRDefault="003776D8"/>
    <w:p w:rsidR="003776D8" w:rsidRDefault="003776D8"/>
    <w:p w:rsidR="003776D8" w:rsidRDefault="003776D8"/>
    <w:p w:rsidR="003776D8" w:rsidRDefault="003776D8"/>
    <w:p w:rsidR="003776D8" w:rsidRDefault="003776D8"/>
    <w:p w:rsidR="003776D8" w:rsidRDefault="003776D8"/>
    <w:p w:rsidR="003776D8" w:rsidRDefault="003776D8"/>
    <w:p w:rsidR="003776D8" w:rsidRDefault="003776D8"/>
    <w:p w:rsidR="003776D8" w:rsidRDefault="003776D8"/>
    <w:p w:rsidR="003776D8" w:rsidRDefault="003776D8">
      <w:pPr>
        <w:sectPr w:rsidR="003776D8">
          <w:pgSz w:w="11910" w:h="16840"/>
          <w:pgMar w:top="1020" w:right="1160" w:bottom="1260" w:left="740" w:header="224" w:footer="1079" w:gutter="0"/>
          <w:cols w:space="708"/>
        </w:sectPr>
      </w:pPr>
    </w:p>
    <w:p w:rsidR="00A65E0E" w:rsidRDefault="00095C95">
      <w:pPr>
        <w:pStyle w:val="GvdeMetni"/>
      </w:pPr>
      <w:r>
        <w:rPr>
          <w:noProof/>
          <w:lang w:val="tr-TR" w:eastAsia="tr-TR"/>
        </w:rPr>
        <w:lastRenderedPageBreak/>
        <w:drawing>
          <wp:anchor distT="0" distB="0" distL="0" distR="0" simplePos="0" relativeHeight="25162547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A65E0E">
      <w:pPr>
        <w:pStyle w:val="GvdeMetni"/>
      </w:pPr>
    </w:p>
    <w:p w:rsidR="00A65E0E" w:rsidRDefault="00A65E0E">
      <w:pPr>
        <w:pStyle w:val="GvdeMetni"/>
      </w:pPr>
    </w:p>
    <w:p w:rsidR="00A65E0E" w:rsidRDefault="00A65E0E">
      <w:pPr>
        <w:pStyle w:val="GvdeMetni"/>
      </w:pPr>
    </w:p>
    <w:p w:rsidR="00A65E0E" w:rsidRDefault="00A65E0E">
      <w:pPr>
        <w:pStyle w:val="GvdeMetni"/>
        <w:spacing w:before="4"/>
      </w:pPr>
    </w:p>
    <w:p w:rsidR="00A65E0E" w:rsidRDefault="00170E21">
      <w:pPr>
        <w:pStyle w:val="Balk2"/>
        <w:ind w:left="253"/>
        <w:jc w:val="both"/>
      </w:pPr>
      <w:r>
        <w:tab/>
      </w:r>
      <w:r w:rsidR="00095C95">
        <w:t>SUNUŞ</w:t>
      </w:r>
    </w:p>
    <w:p w:rsidR="00170E21" w:rsidRDefault="00170E21">
      <w:pPr>
        <w:spacing w:before="1"/>
        <w:ind w:left="253" w:right="264" w:firstLine="285"/>
        <w:jc w:val="both"/>
        <w:rPr>
          <w:b/>
          <w:sz w:val="24"/>
          <w:szCs w:val="24"/>
        </w:rPr>
      </w:pPr>
    </w:p>
    <w:p w:rsidR="00170E21" w:rsidRDefault="00170E21">
      <w:pPr>
        <w:spacing w:before="1"/>
        <w:ind w:left="253" w:right="264" w:firstLine="285"/>
        <w:jc w:val="both"/>
        <w:rPr>
          <w:b/>
          <w:sz w:val="24"/>
          <w:szCs w:val="24"/>
        </w:rPr>
      </w:pPr>
    </w:p>
    <w:p w:rsidR="00A65E0E" w:rsidRDefault="00170E21">
      <w:pPr>
        <w:spacing w:before="1"/>
        <w:ind w:left="253" w:right="264" w:firstLine="285"/>
        <w:jc w:val="both"/>
        <w:rPr>
          <w:i/>
          <w:sz w:val="24"/>
        </w:rPr>
      </w:pPr>
      <w:r>
        <w:rPr>
          <w:b/>
          <w:sz w:val="24"/>
          <w:szCs w:val="24"/>
        </w:rPr>
        <w:t xml:space="preserve">  </w:t>
      </w:r>
      <w:r w:rsidR="00095C95">
        <w:rPr>
          <w:i/>
          <w:sz w:val="24"/>
        </w:rPr>
        <w:t>Başkanlığımız; Yükseköğretim Üst Kuruluşları İle Yükseköğretim Kurumlarının İdari Teşkilatı Hakkında 124 sayılı Kanun Hükmünde Kararnamenin 30. ve 36. maddelerinde belirtilen görevleri yapmak üzere Mali İşler ve Destek Hizmetlerini bünyesinde toplayan bir birimdir.</w:t>
      </w:r>
    </w:p>
    <w:p w:rsidR="00A65E0E" w:rsidRDefault="00A65E0E">
      <w:pPr>
        <w:pStyle w:val="GvdeMetni"/>
        <w:spacing w:before="2"/>
        <w:rPr>
          <w:i/>
          <w:sz w:val="34"/>
        </w:rPr>
      </w:pPr>
    </w:p>
    <w:p w:rsidR="00A65E0E" w:rsidRDefault="00095C95" w:rsidP="001134F6">
      <w:pPr>
        <w:ind w:left="253" w:right="256" w:firstLine="285"/>
        <w:jc w:val="both"/>
        <w:rPr>
          <w:i/>
          <w:sz w:val="24"/>
        </w:rPr>
      </w:pPr>
      <w:r>
        <w:rPr>
          <w:i/>
          <w:sz w:val="24"/>
        </w:rPr>
        <w:t>Mayıs 2007 tarih ve 26536 sayılı Resmi Gazete’de yayımlanarak yürürlüğe giren 5662 sayılı yasa ile kurulmuş olan Üniversitemizde Başkanlığımız, 5018 Sayılı Kamu Mali Yönetimi ve Kontrol Kanununun 41.maddesi hükmü kapsamında, hazırladığı İdare faaliyet raporu, ilgili idare hakkındaki genel bilgilerle birlikte; kullanılan kaynakları, bütçe hedef ve gerçekleşmeleri ile meydana gelen sapmaların nedenlerini, varlık ve yükümlülükleri ile malî bilgileri; stratejik plan  ve performans programı uyarınca yürütülen faaliyetleri ve performans bilgilerini içerecek şekilde düzenlenmiştir.</w:t>
      </w:r>
    </w:p>
    <w:p w:rsidR="00A65E0E" w:rsidRDefault="00A65E0E">
      <w:pPr>
        <w:pStyle w:val="GvdeMetni"/>
        <w:spacing w:before="5"/>
        <w:rPr>
          <w:i/>
          <w:sz w:val="34"/>
        </w:rPr>
      </w:pPr>
    </w:p>
    <w:p w:rsidR="00A65E0E" w:rsidRDefault="00095C95" w:rsidP="001134F6">
      <w:pPr>
        <w:ind w:left="253" w:right="257" w:firstLine="285"/>
        <w:jc w:val="both"/>
        <w:rPr>
          <w:i/>
          <w:sz w:val="24"/>
        </w:rPr>
      </w:pPr>
      <w:r>
        <w:rPr>
          <w:i/>
          <w:sz w:val="24"/>
        </w:rPr>
        <w:t>5018 sayılı Kamu Mali Yönetimi ve Kontrol Kanunu ile kamu kaynaklarının etkili, ekonomik ve verimli kullanılması, hesap verilebilirlik ile mali saydamlığın sağlanması hedeflenmiştir. Bütçe ile kendisine ödenek tahsis edilen Daire Başkanlığımız, stratejik planda belirtilen ilkeler doğrultusunda tabi olduğu kanunlar, mevzuatlar ve yönetmelikler kapsamında sorumlu olduğu alanda iyi bir performans gösterme gayretinden hareketle; ülkenin ekonomik ve sosyal boyutları, Üniversitemizin gereksinimleri, Rektörlük ve bağlı birimlerin zorunlu ihtiyaçları hep bir arada değerlendirilmiş, israfı önleyici, tasarrufa yöneltici, birimler arası paylaşımcı bir gider politikası ana ilke olarak benimsenerek, mali saydamlık ve hesap verme sorumluluğu gözetilerek doğru, güvenilir, ön yargısız, ilkeli, tarafsız, açık ve anlaşılır olmayı üst kuruluşlara sunduğu her yazıda, belgede, raporda güvence olarak belirlemiştir.</w:t>
      </w:r>
    </w:p>
    <w:p w:rsidR="00A65E0E" w:rsidRDefault="00A65E0E">
      <w:pPr>
        <w:pStyle w:val="GvdeMetni"/>
        <w:spacing w:before="5"/>
        <w:rPr>
          <w:i/>
          <w:sz w:val="34"/>
        </w:rPr>
      </w:pPr>
    </w:p>
    <w:p w:rsidR="00A65E0E" w:rsidRDefault="001134F6" w:rsidP="001134F6">
      <w:pPr>
        <w:ind w:left="253" w:right="259" w:firstLine="285"/>
        <w:jc w:val="both"/>
        <w:rPr>
          <w:i/>
          <w:sz w:val="24"/>
        </w:rPr>
      </w:pPr>
      <w:r>
        <w:rPr>
          <w:i/>
          <w:sz w:val="24"/>
        </w:rPr>
        <w:t>Üniversitemizin</w:t>
      </w:r>
      <w:r w:rsidR="00095C95">
        <w:rPr>
          <w:i/>
          <w:sz w:val="24"/>
        </w:rPr>
        <w:t>,</w:t>
      </w:r>
      <w:r>
        <w:rPr>
          <w:i/>
          <w:sz w:val="24"/>
        </w:rPr>
        <w:t xml:space="preserve"> </w:t>
      </w:r>
      <w:r w:rsidR="00095C95">
        <w:rPr>
          <w:i/>
          <w:sz w:val="24"/>
        </w:rPr>
        <w:t>hedefine ulaşmasında destek hizmetleri birimi olarak</w:t>
      </w:r>
      <w:r w:rsidR="00170E21">
        <w:rPr>
          <w:i/>
          <w:sz w:val="24"/>
        </w:rPr>
        <w:t>,</w:t>
      </w:r>
      <w:r w:rsidR="00095C95">
        <w:rPr>
          <w:i/>
          <w:sz w:val="24"/>
        </w:rPr>
        <w:t xml:space="preserve"> çalışmalarını çağın gereği hizmet odaklı, süratli, şeffaf, hesap verebilir, zamanında ve doğru olarak görevini yürüterek,  kaynakları en iyi şekilde kullanarak, vereceği hizmetle örnek bir daire başkanlığı olma yolundaki çalışmalarına devam etmeyi sağlayan tüm çalışma arkadaşlarıma teşekkür ederim.</w:t>
      </w:r>
    </w:p>
    <w:p w:rsidR="00A65E0E" w:rsidRDefault="00A65E0E">
      <w:pPr>
        <w:pStyle w:val="GvdeMetni"/>
        <w:rPr>
          <w:i/>
        </w:rPr>
      </w:pPr>
    </w:p>
    <w:p w:rsidR="00A65E0E" w:rsidRDefault="00A65E0E">
      <w:pPr>
        <w:pStyle w:val="GvdeMetni"/>
        <w:rPr>
          <w:i/>
        </w:rPr>
      </w:pPr>
    </w:p>
    <w:p w:rsidR="00A65E0E" w:rsidRDefault="00A65E0E">
      <w:pPr>
        <w:pStyle w:val="GvdeMetni"/>
        <w:rPr>
          <w:i/>
        </w:rPr>
      </w:pPr>
    </w:p>
    <w:p w:rsidR="00A65E0E" w:rsidRDefault="00A65E0E">
      <w:pPr>
        <w:pStyle w:val="GvdeMetni"/>
        <w:rPr>
          <w:i/>
        </w:rPr>
      </w:pPr>
    </w:p>
    <w:p w:rsidR="00A65E0E" w:rsidRDefault="00A65E0E">
      <w:pPr>
        <w:pStyle w:val="GvdeMetni"/>
        <w:spacing w:before="2"/>
        <w:rPr>
          <w:i/>
        </w:rPr>
      </w:pPr>
    </w:p>
    <w:p w:rsidR="00A65E0E" w:rsidRDefault="00D1102B">
      <w:pPr>
        <w:pStyle w:val="Balk2"/>
        <w:ind w:left="6635" w:right="1493" w:hanging="178"/>
      </w:pPr>
      <w:r>
        <w:t>M.</w:t>
      </w:r>
      <w:r w:rsidR="00095C95">
        <w:t xml:space="preserve"> </w:t>
      </w:r>
      <w:r>
        <w:t>Kazım BENEK</w:t>
      </w:r>
      <w:r w:rsidR="00095C95">
        <w:t xml:space="preserve"> Daire Başkan V.</w:t>
      </w:r>
    </w:p>
    <w:p w:rsidR="00A65E0E" w:rsidRDefault="00A65E0E">
      <w:pPr>
        <w:pStyle w:val="GvdeMetni"/>
        <w:rPr>
          <w:b/>
        </w:rPr>
      </w:pPr>
    </w:p>
    <w:p w:rsidR="00A65E0E" w:rsidRDefault="00A65E0E">
      <w:pPr>
        <w:pStyle w:val="GvdeMetni"/>
        <w:rPr>
          <w:b/>
        </w:rPr>
      </w:pPr>
    </w:p>
    <w:p w:rsidR="00A65E0E" w:rsidRDefault="00A65E0E">
      <w:pPr>
        <w:pStyle w:val="GvdeMetni"/>
        <w:rPr>
          <w:b/>
        </w:rPr>
      </w:pPr>
    </w:p>
    <w:p w:rsidR="00A65E0E" w:rsidRDefault="00A65E0E">
      <w:pPr>
        <w:pStyle w:val="GvdeMetni"/>
        <w:rPr>
          <w:b/>
        </w:rPr>
      </w:pPr>
    </w:p>
    <w:p w:rsidR="00A65E0E" w:rsidRDefault="00A65E0E">
      <w:pPr>
        <w:pStyle w:val="GvdeMetni"/>
        <w:spacing w:before="7"/>
        <w:rPr>
          <w:b/>
        </w:rPr>
      </w:pPr>
    </w:p>
    <w:p w:rsidR="00D1102B" w:rsidRDefault="00D1102B">
      <w:pPr>
        <w:pStyle w:val="GvdeMetni"/>
        <w:spacing w:before="7"/>
        <w:rPr>
          <w:b/>
        </w:rPr>
      </w:pPr>
    </w:p>
    <w:p w:rsidR="00A65E0E" w:rsidRDefault="00A65E0E">
      <w:pPr>
        <w:jc w:val="both"/>
        <w:rPr>
          <w:sz w:val="24"/>
        </w:rPr>
      </w:pPr>
    </w:p>
    <w:p w:rsidR="00503820" w:rsidRDefault="00503820">
      <w:pPr>
        <w:jc w:val="both"/>
        <w:rPr>
          <w:sz w:val="24"/>
        </w:rPr>
      </w:pPr>
    </w:p>
    <w:p w:rsidR="00503820" w:rsidRDefault="00503820">
      <w:pPr>
        <w:jc w:val="both"/>
        <w:rPr>
          <w:sz w:val="24"/>
        </w:rPr>
      </w:pPr>
    </w:p>
    <w:p w:rsidR="00503820" w:rsidRDefault="00503820">
      <w:pPr>
        <w:jc w:val="both"/>
        <w:rPr>
          <w:sz w:val="24"/>
        </w:rPr>
        <w:sectPr w:rsidR="00503820">
          <w:pgSz w:w="11910" w:h="16840"/>
          <w:pgMar w:top="1020" w:right="1160" w:bottom="1260" w:left="740" w:header="224" w:footer="1079" w:gutter="0"/>
          <w:cols w:space="708"/>
        </w:sectPr>
      </w:pPr>
    </w:p>
    <w:p w:rsidR="00D1102B" w:rsidRDefault="00D1102B" w:rsidP="00D1102B">
      <w:pPr>
        <w:pStyle w:val="ListeParagraf"/>
        <w:numPr>
          <w:ilvl w:val="0"/>
          <w:numId w:val="5"/>
        </w:numPr>
        <w:tabs>
          <w:tab w:val="left" w:pos="472"/>
        </w:tabs>
        <w:jc w:val="both"/>
        <w:rPr>
          <w:sz w:val="24"/>
        </w:rPr>
      </w:pPr>
      <w:r>
        <w:rPr>
          <w:color w:val="548CD4"/>
          <w:sz w:val="24"/>
        </w:rPr>
        <w:lastRenderedPageBreak/>
        <w:t>GENEL</w:t>
      </w:r>
      <w:r>
        <w:rPr>
          <w:color w:val="548CD4"/>
          <w:spacing w:val="-6"/>
          <w:sz w:val="24"/>
        </w:rPr>
        <w:t xml:space="preserve"> </w:t>
      </w:r>
      <w:r>
        <w:rPr>
          <w:color w:val="548CD4"/>
          <w:sz w:val="24"/>
        </w:rPr>
        <w:t>BİLGİLER</w:t>
      </w:r>
    </w:p>
    <w:p w:rsidR="00A65E0E" w:rsidRDefault="00095C95">
      <w:pPr>
        <w:pStyle w:val="GvdeMetni"/>
        <w:spacing w:before="10"/>
        <w:rPr>
          <w:sz w:val="17"/>
        </w:rPr>
      </w:pPr>
      <w:r>
        <w:rPr>
          <w:noProof/>
          <w:lang w:val="tr-TR" w:eastAsia="tr-TR"/>
        </w:rPr>
        <w:drawing>
          <wp:anchor distT="0" distB="0" distL="0" distR="0" simplePos="0" relativeHeight="251626496"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pPr>
        <w:pStyle w:val="Balk2"/>
        <w:numPr>
          <w:ilvl w:val="1"/>
          <w:numId w:val="5"/>
        </w:numPr>
        <w:tabs>
          <w:tab w:val="left" w:pos="904"/>
        </w:tabs>
        <w:spacing w:before="69"/>
        <w:jc w:val="left"/>
      </w:pPr>
      <w:r>
        <w:rPr>
          <w:color w:val="548CD4"/>
        </w:rPr>
        <w:t>Misyon ve</w:t>
      </w:r>
      <w:r>
        <w:rPr>
          <w:color w:val="548CD4"/>
          <w:spacing w:val="-6"/>
        </w:rPr>
        <w:t xml:space="preserve"> </w:t>
      </w:r>
      <w:r>
        <w:rPr>
          <w:color w:val="548CD4"/>
        </w:rPr>
        <w:t>Vizyon</w:t>
      </w:r>
    </w:p>
    <w:p w:rsidR="00A65E0E" w:rsidRDefault="00A65E0E">
      <w:pPr>
        <w:pStyle w:val="GvdeMetni"/>
        <w:spacing w:before="2"/>
        <w:rPr>
          <w:b/>
          <w:sz w:val="29"/>
        </w:rPr>
      </w:pPr>
    </w:p>
    <w:p w:rsidR="00A65E0E" w:rsidRDefault="00095C95">
      <w:pPr>
        <w:pStyle w:val="ListeParagraf"/>
        <w:numPr>
          <w:ilvl w:val="2"/>
          <w:numId w:val="5"/>
        </w:numPr>
        <w:tabs>
          <w:tab w:val="left" w:pos="974"/>
        </w:tabs>
        <w:jc w:val="left"/>
        <w:rPr>
          <w:b/>
          <w:sz w:val="24"/>
        </w:rPr>
      </w:pPr>
      <w:r>
        <w:rPr>
          <w:b/>
          <w:color w:val="548CD4"/>
          <w:sz w:val="24"/>
        </w:rPr>
        <w:t>Misyon</w:t>
      </w:r>
    </w:p>
    <w:p w:rsidR="00A65E0E" w:rsidRDefault="00E8744B">
      <w:pPr>
        <w:pStyle w:val="GvdeMetni"/>
        <w:spacing w:before="2"/>
        <w:rPr>
          <w:b/>
          <w:sz w:val="22"/>
        </w:rPr>
      </w:pPr>
      <w:r w:rsidRPr="00E8744B">
        <w:pict>
          <v:shapetype id="_x0000_t202" coordsize="21600,21600" o:spt="202" path="m,l,21600r21600,l21600,xe">
            <v:stroke joinstyle="miter"/>
            <v:path gradientshapeok="t" o:connecttype="rect"/>
          </v:shapetype>
          <v:shape id="_x0000_s1123" type="#_x0000_t202" style="position:absolute;margin-left:48.25pt;margin-top:13.95pt;width:481pt;height:96.5pt;z-index:251657216;mso-wrap-distance-left:0;mso-wrap-distance-right:0;mso-position-horizontal-relative:page" fillcolor="#f9f9f9" stroked="f">
            <v:textbox style="mso-next-textbox:#_x0000_s1123" inset="0,0,0,0">
              <w:txbxContent>
                <w:p w:rsidR="002B491D" w:rsidRDefault="002B491D">
                  <w:pPr>
                    <w:pStyle w:val="GvdeMetni"/>
                    <w:ind w:left="28" w:right="32" w:firstLine="708"/>
                    <w:jc w:val="both"/>
                  </w:pPr>
                  <w:r>
                    <w:t>Üniversitemizin belirlediği strateji ve politikalar doğrultusunda, kamu kaynağını etkin ekonomik ve verimli kullanmayı prensip olarak kabul etmiş olan Başkanlığımız, kuruluşundan bu yana devam eden gelişmesini hızlandırarak sürdürmek için gereken idari ve mali yapılanmaları gerçekleştirerek, Üniversitemizin çeşitli birimlerinden gelen talepleri ve Üniversitemiz genel ihtiyaçları doğrultusunda, mevcut ödenekler dahilinde gerçekleşebilecek ihtiyaçları (mal,  malzeme, hizmet) en ekonomik biçimde ve en kısa sürede, şeffaf, etik kurallar dahilinde, kaliteli ve en uygun fiyatla temin ederek, beklenen maksimum faydayı sağlamak ve hizmeti</w:t>
                  </w:r>
                  <w:r>
                    <w:rPr>
                      <w:spacing w:val="-22"/>
                    </w:rPr>
                    <w:t xml:space="preserve"> </w:t>
                  </w:r>
                  <w:r>
                    <w:t>sunmaktır</w:t>
                  </w:r>
                  <w:r>
                    <w:rPr>
                      <w:color w:val="003D5B"/>
                    </w:rPr>
                    <w:t>.</w:t>
                  </w:r>
                </w:p>
              </w:txbxContent>
            </v:textbox>
            <w10:wrap type="topAndBottom" anchorx="page"/>
          </v:shape>
        </w:pict>
      </w:r>
    </w:p>
    <w:p w:rsidR="00A65E0E" w:rsidRDefault="00A65E0E">
      <w:pPr>
        <w:pStyle w:val="GvdeMetni"/>
        <w:spacing w:before="5"/>
        <w:rPr>
          <w:b/>
          <w:sz w:val="13"/>
        </w:rPr>
      </w:pPr>
    </w:p>
    <w:p w:rsidR="00A65E0E" w:rsidRDefault="00095C95">
      <w:pPr>
        <w:pStyle w:val="Balk2"/>
        <w:numPr>
          <w:ilvl w:val="2"/>
          <w:numId w:val="5"/>
        </w:numPr>
        <w:tabs>
          <w:tab w:val="left" w:pos="1034"/>
        </w:tabs>
        <w:spacing w:before="69"/>
        <w:ind w:left="1033"/>
        <w:jc w:val="left"/>
      </w:pPr>
      <w:r>
        <w:rPr>
          <w:color w:val="548CD4"/>
        </w:rPr>
        <w:t>Vizyon</w:t>
      </w:r>
    </w:p>
    <w:p w:rsidR="00A65E0E" w:rsidRDefault="00E8744B">
      <w:pPr>
        <w:pStyle w:val="GvdeMetni"/>
        <w:spacing w:before="2"/>
        <w:rPr>
          <w:b/>
          <w:sz w:val="22"/>
        </w:rPr>
      </w:pPr>
      <w:r w:rsidRPr="00E8744B">
        <w:pict>
          <v:shape id="_x0000_s1122" type="#_x0000_t202" style="position:absolute;margin-left:48.25pt;margin-top:13.95pt;width:481pt;height:55.1pt;z-index:251658240;mso-wrap-distance-left:0;mso-wrap-distance-right:0;mso-position-horizontal-relative:page" fillcolor="#f9f9f9" stroked="f">
            <v:textbox style="mso-next-textbox:#_x0000_s1122" inset="0,0,0,0">
              <w:txbxContent>
                <w:p w:rsidR="002B491D" w:rsidRDefault="002B491D">
                  <w:pPr>
                    <w:pStyle w:val="GvdeMetni"/>
                    <w:ind w:left="28" w:right="25" w:firstLine="708"/>
                    <w:jc w:val="both"/>
                  </w:pPr>
                  <w:r>
                    <w:t>Üniversitede işinin uzmanı, çağdaş, güvenilir, bilimsel düşünen, teknolojiye ayak uyduran, değişime ve gelişime açık elemanları ile kaynakları etkin ve verimli bir şekilde kullanan, hesap vermeyi, sorumluluğu, gerçekçiliği ve katılımcılığı, adil ve ilkeli olmayı vereceği hizmet ile Üniversitemizde örnek bir başkanlık olmayı hedeflemektedir.</w:t>
                  </w:r>
                </w:p>
              </w:txbxContent>
            </v:textbox>
            <w10:wrap type="topAndBottom" anchorx="page"/>
          </v:shape>
        </w:pict>
      </w:r>
    </w:p>
    <w:p w:rsidR="00A65E0E" w:rsidRDefault="00A65E0E">
      <w:pPr>
        <w:pStyle w:val="GvdeMetni"/>
        <w:spacing w:before="5"/>
        <w:rPr>
          <w:b/>
          <w:sz w:val="13"/>
        </w:rPr>
      </w:pPr>
    </w:p>
    <w:p w:rsidR="00370F50" w:rsidRDefault="00095C95" w:rsidP="00370F50">
      <w:pPr>
        <w:pStyle w:val="Balk2"/>
        <w:numPr>
          <w:ilvl w:val="1"/>
          <w:numId w:val="5"/>
        </w:numPr>
        <w:tabs>
          <w:tab w:val="left" w:pos="962"/>
        </w:tabs>
        <w:spacing w:before="69"/>
        <w:ind w:left="961" w:hanging="281"/>
        <w:jc w:val="left"/>
      </w:pPr>
      <w:r>
        <w:rPr>
          <w:color w:val="548CD4"/>
        </w:rPr>
        <w:t>Yetki, Görev ve</w:t>
      </w:r>
      <w:r>
        <w:rPr>
          <w:color w:val="548CD4"/>
          <w:spacing w:val="-11"/>
        </w:rPr>
        <w:t xml:space="preserve"> </w:t>
      </w:r>
      <w:r>
        <w:rPr>
          <w:color w:val="548CD4"/>
        </w:rPr>
        <w:t>Sorumluluklar</w:t>
      </w:r>
    </w:p>
    <w:p w:rsidR="00370F50" w:rsidRPr="00D1102B" w:rsidRDefault="00370F50" w:rsidP="00370F50">
      <w:pPr>
        <w:pStyle w:val="Balk2"/>
        <w:tabs>
          <w:tab w:val="left" w:pos="962"/>
        </w:tabs>
        <w:spacing w:before="69"/>
        <w:ind w:left="961"/>
      </w:pPr>
    </w:p>
    <w:p w:rsidR="00A65E0E" w:rsidRDefault="00E8744B" w:rsidP="009A049B">
      <w:pPr>
        <w:pStyle w:val="GvdeMetni"/>
        <w:spacing w:before="69"/>
        <w:ind w:right="993"/>
        <w:jc w:val="both"/>
      </w:pPr>
      <w:r w:rsidRPr="00E8744B">
        <w:pict>
          <v:shape id="_x0000_s1121" style="position:absolute;left:0;text-align:left;margin-left:48.25pt;margin-top:3.85pt;width:477.5pt;height:355.2pt;z-index:-251651072;mso-position-horizontal-relative:page" coordorigin="965,77" coordsize="9550,7104" o:spt="100" adj="0,,0" path="m10514,6869r-9549,l965,7181r9549,l10514,6869t,-516l965,6353r,514l10514,6867r,-514m10514,6077r-9549,l965,6351r9549,l10514,6077t,-276l965,5801r,274l10514,6075r,-274m10514,5525r-9549,l965,5799r9549,l10514,5525t,-276l965,5249r,274l10514,5523r,-274m10514,4973r-9549,l965,5247r9549,l10514,4973t,-276l965,4697r,274l10514,4971r,-274m10514,4421r-9549,l965,4695r9549,l10514,4421t,-276l965,4145r,274l10514,4419r,-274m10514,3869r-9549,l965,4143r9549,l10514,3869t,-276l965,3593r,274l10514,3867r,-274m10514,3077r-9549,l965,3591r9549,l10514,3077t,-276l965,2801r,274l10514,3075r,-274m10514,2525r-9549,l965,2799r9549,l10514,2525t,-276l965,2249r,274l10514,2523r,-274m10514,1973r-9549,l965,2247r9549,l10514,1973t,-276l965,1697r,274l10514,1971r,-274m10514,1181r-9549,l965,1695r9549,l10514,1181t,-276l965,905r,274l10514,1179r,-274m10514,629r-9549,l965,903r9549,l10514,629t,-276l965,353r,274l10514,627r,-274m10514,77l965,77r,274l10514,351r,-274e" fillcolor="#f9f9f9" stroked="f">
            <v:stroke joinstyle="round"/>
            <v:formulas/>
            <v:path arrowok="t" o:connecttype="segments"/>
            <w10:wrap anchorx="page"/>
          </v:shape>
        </w:pict>
      </w:r>
      <w:r w:rsidR="009A049B">
        <w:tab/>
      </w:r>
      <w:r w:rsidR="00095C95">
        <w:t>124 sayılı Kanun Hükmünde Kararnamede yer alan Komptrolörlük ve Destek Hizmetleri Daire Başkanlıklarının birleşmesi, 190 sayılı Kanun Hükmünde Kararname ile gerçekleşerek İdari ve Mali İşler Daire Başkanlığı kurulmuştur. Bu karar 13Ağustos 1984 tarih ve 84/8360 sayılı Bakanlar Kurulu Kararı ile yürürlüğe girmiş ve 13 Ağustos 1984 tarih ve 18488 sayılı Resmi Gazetede yayınlanmıştır.</w:t>
      </w:r>
    </w:p>
    <w:p w:rsidR="00A65E0E" w:rsidRDefault="00A65E0E" w:rsidP="00364613">
      <w:pPr>
        <w:pStyle w:val="GvdeMetni"/>
        <w:spacing w:before="9"/>
        <w:jc w:val="both"/>
        <w:rPr>
          <w:sz w:val="14"/>
        </w:rPr>
      </w:pPr>
    </w:p>
    <w:p w:rsidR="00A65E0E" w:rsidRDefault="00095C95" w:rsidP="009A049B">
      <w:pPr>
        <w:pStyle w:val="GvdeMetni"/>
        <w:spacing w:before="70"/>
        <w:ind w:right="993" w:firstLine="708"/>
        <w:jc w:val="both"/>
      </w:pPr>
      <w:r>
        <w:t>İdari ve Mali İşler Daire Başkanlığı; sorumluluğunda bulunan işleri kanunlar ve yönetmelikler çerçevesinde yürütmekte olup, hizmet ve faaliyetlerin ekonomik ve etkin bir şekilde yerine getirilmesi için insan, para ve malzeme kaynaklarının en uygun ve verimli bir şekilde kullanılmasını sağlamak üzere; mal ve hizmetlerin, kaliteli ve en uygun fiyatlarla satın alınması, kayıtlara geçirilmesi, depola</w:t>
      </w:r>
      <w:r w:rsidR="005867FE">
        <w:t xml:space="preserve">nması, dağıtılması ile temizlik, ulaştırma ve güvenlik </w:t>
      </w:r>
      <w:r>
        <w:t>hizmetlerinin yürütülmesi, Daire Başkanlığımızın faaliyet alanını oluşturur.</w:t>
      </w:r>
    </w:p>
    <w:p w:rsidR="009A049B" w:rsidRDefault="009A049B" w:rsidP="009A049B">
      <w:pPr>
        <w:pStyle w:val="GvdeMetni"/>
        <w:spacing w:before="70"/>
        <w:ind w:right="993" w:firstLine="1148"/>
        <w:jc w:val="both"/>
        <w:rPr>
          <w:sz w:val="14"/>
        </w:rPr>
      </w:pPr>
    </w:p>
    <w:p w:rsidR="00A65E0E" w:rsidRDefault="009A049B" w:rsidP="009A049B">
      <w:pPr>
        <w:pStyle w:val="GvdeMetni"/>
        <w:spacing w:before="70"/>
        <w:ind w:right="993"/>
        <w:jc w:val="both"/>
      </w:pPr>
      <w:r>
        <w:rPr>
          <w:sz w:val="14"/>
        </w:rPr>
        <w:tab/>
      </w:r>
      <w:r w:rsidR="00095C95">
        <w:t>Eğitim, öğretim ve araştırma kalitesi ile tanınmış, yerel ve ulusal sorunları çözmeye yönelik sanayi ve toplumun işbirliği ile çalışmalar yapan, evrensel değerlere saygılı, toplam kalite yönetimi ilkelerini benimsemiş sürekli gelişen bir üniversite olmayı kendi misyonu sayarak, üniversitemizin hedefine ulaşmasında destek hizmetleri birimi olarak çalışmalarını çağın gereği hizmet odaklı, süratli, şeffaf, hesap verebilir, zamanında ve doğru olarak görevini yürütmektedir. Başkanlığımız Üniversitemize daha faza katma değer kazandırmak için, teknolojik imkânlarla donanmış çağdaş ve bilimsel tüm gelişmeleri çalışmalarına yansıtabilen, Üniversite içerisinde  bilgi ve beceri, yaratıcı ve yenilikçi elemanlarıyla elinde bulunan kaynakları en iyi kullanan ve verdiği hizmet (Satın alma, Tahakkuk, Taşınır Kayıt Kontrol, Destek Hizmetleri Şubeleri) ile eğitim-öğretimdeki sürekliliği ve verimliliği artırıcı çalışmalara doğrudan yardımcı olan bir Başkanlık olarak stratejik plan hedeflerine ulaşmak gayreti</w:t>
      </w:r>
      <w:r w:rsidR="00095C95">
        <w:rPr>
          <w:spacing w:val="-27"/>
        </w:rPr>
        <w:t xml:space="preserve"> </w:t>
      </w:r>
      <w:r w:rsidR="00095C95">
        <w:t>içerisindedir.</w:t>
      </w:r>
    </w:p>
    <w:p w:rsidR="00A65E0E" w:rsidRDefault="00A65E0E">
      <w:pPr>
        <w:pStyle w:val="GvdeMetni"/>
        <w:spacing w:before="9"/>
        <w:rPr>
          <w:sz w:val="18"/>
        </w:rPr>
      </w:pPr>
    </w:p>
    <w:p w:rsidR="0039735E" w:rsidRDefault="0039735E">
      <w:pPr>
        <w:pStyle w:val="Balk2"/>
        <w:spacing w:before="69"/>
        <w:ind w:left="253" w:right="1493"/>
        <w:rPr>
          <w:color w:val="548CD4"/>
        </w:rPr>
      </w:pPr>
    </w:p>
    <w:p w:rsidR="0039735E" w:rsidRDefault="0039735E">
      <w:pPr>
        <w:pStyle w:val="Balk2"/>
        <w:spacing w:before="69"/>
        <w:ind w:left="253" w:right="1493"/>
        <w:rPr>
          <w:color w:val="548CD4"/>
        </w:rPr>
      </w:pPr>
    </w:p>
    <w:p w:rsidR="0039735E" w:rsidRDefault="0039735E">
      <w:pPr>
        <w:pStyle w:val="Balk2"/>
        <w:spacing w:before="69"/>
        <w:ind w:left="253" w:right="1493"/>
        <w:rPr>
          <w:color w:val="548CD4"/>
        </w:rPr>
      </w:pPr>
    </w:p>
    <w:p w:rsidR="0039735E" w:rsidRDefault="0039735E">
      <w:pPr>
        <w:pStyle w:val="Balk2"/>
        <w:spacing w:before="69"/>
        <w:ind w:left="253" w:right="1493"/>
        <w:rPr>
          <w:color w:val="548CD4"/>
        </w:rPr>
      </w:pPr>
    </w:p>
    <w:p w:rsidR="00370F50" w:rsidRDefault="00095C95" w:rsidP="00370F50">
      <w:pPr>
        <w:pStyle w:val="Balk2"/>
        <w:spacing w:before="69"/>
        <w:ind w:left="253" w:right="1493"/>
        <w:rPr>
          <w:color w:val="548CD4"/>
        </w:rPr>
      </w:pPr>
      <w:r>
        <w:rPr>
          <w:color w:val="548CD4"/>
        </w:rPr>
        <w:t>Görevlerimiz</w:t>
      </w:r>
    </w:p>
    <w:p w:rsidR="00370F50" w:rsidRPr="00370F50" w:rsidRDefault="00370F50" w:rsidP="00370F50">
      <w:pPr>
        <w:tabs>
          <w:tab w:val="left" w:pos="389"/>
        </w:tabs>
        <w:spacing w:line="235" w:lineRule="auto"/>
        <w:ind w:right="31"/>
        <w:jc w:val="both"/>
        <w:rPr>
          <w:sz w:val="24"/>
        </w:rPr>
      </w:pPr>
    </w:p>
    <w:p w:rsidR="00EA0A87" w:rsidRDefault="0039735E" w:rsidP="00EA0A1E">
      <w:pPr>
        <w:pStyle w:val="ListeParagraf"/>
        <w:numPr>
          <w:ilvl w:val="0"/>
          <w:numId w:val="4"/>
        </w:numPr>
        <w:tabs>
          <w:tab w:val="left" w:pos="389"/>
        </w:tabs>
        <w:spacing w:line="235" w:lineRule="auto"/>
        <w:ind w:right="851" w:firstLine="0"/>
        <w:jc w:val="both"/>
        <w:rPr>
          <w:sz w:val="24"/>
        </w:rPr>
      </w:pPr>
      <w:r w:rsidRPr="00EA0A87">
        <w:rPr>
          <w:sz w:val="24"/>
        </w:rPr>
        <w:t>Birim faaliyetlerinin yürütülmesi, yönlendirilmesi ve değerlendirilmesi için, birim</w:t>
      </w:r>
      <w:r w:rsidR="00EA0A87" w:rsidRPr="00EA0A87">
        <w:rPr>
          <w:sz w:val="24"/>
        </w:rPr>
        <w:t>de çalışan</w:t>
      </w:r>
    </w:p>
    <w:p w:rsidR="00EA0A87" w:rsidRDefault="00EA0A87" w:rsidP="00EA0A87">
      <w:pPr>
        <w:pStyle w:val="ListeParagraf"/>
        <w:tabs>
          <w:tab w:val="left" w:pos="389"/>
        </w:tabs>
        <w:spacing w:line="235" w:lineRule="auto"/>
        <w:ind w:left="388" w:right="851" w:firstLine="0"/>
        <w:jc w:val="both"/>
        <w:rPr>
          <w:spacing w:val="-10"/>
          <w:sz w:val="24"/>
        </w:rPr>
      </w:pPr>
      <w:r>
        <w:rPr>
          <w:sz w:val="24"/>
        </w:rPr>
        <w:t xml:space="preserve">      </w:t>
      </w:r>
      <w:r w:rsidRPr="00EA0A87">
        <w:rPr>
          <w:sz w:val="24"/>
        </w:rPr>
        <w:t>personel</w:t>
      </w:r>
      <w:r w:rsidR="0039735E" w:rsidRPr="00EA0A87">
        <w:rPr>
          <w:sz w:val="24"/>
        </w:rPr>
        <w:t>, yer, malzeme ve diğer kaynaklarla geleceğe yönelik olarak hedefler ve</w:t>
      </w:r>
      <w:r w:rsidR="00EA0A1E" w:rsidRPr="00EA0A87">
        <w:rPr>
          <w:sz w:val="24"/>
        </w:rPr>
        <w:t xml:space="preserve"> </w:t>
      </w:r>
      <w:r w:rsidR="0039735E" w:rsidRPr="00EA0A87">
        <w:rPr>
          <w:sz w:val="24"/>
        </w:rPr>
        <w:t>standartlar</w:t>
      </w:r>
      <w:r w:rsidR="0039735E" w:rsidRPr="00EA0A87">
        <w:rPr>
          <w:spacing w:val="-10"/>
          <w:sz w:val="24"/>
        </w:rPr>
        <w:t xml:space="preserve"> </w:t>
      </w:r>
    </w:p>
    <w:p w:rsidR="00A65E0E" w:rsidRPr="00EA0A87" w:rsidRDefault="00EA0A87" w:rsidP="00833217">
      <w:pPr>
        <w:pStyle w:val="ListeParagraf"/>
        <w:tabs>
          <w:tab w:val="left" w:pos="389"/>
        </w:tabs>
        <w:ind w:left="388" w:right="851" w:firstLine="0"/>
        <w:jc w:val="both"/>
        <w:rPr>
          <w:spacing w:val="-10"/>
          <w:sz w:val="24"/>
        </w:rPr>
      </w:pPr>
      <w:r>
        <w:rPr>
          <w:spacing w:val="-10"/>
          <w:sz w:val="24"/>
        </w:rPr>
        <w:t xml:space="preserve">       b</w:t>
      </w:r>
      <w:r w:rsidR="0039735E" w:rsidRPr="00EA0A87">
        <w:rPr>
          <w:sz w:val="24"/>
        </w:rPr>
        <w:t>elirlemek,</w:t>
      </w:r>
      <w:r w:rsidR="00095C95">
        <w:rPr>
          <w:noProof/>
          <w:lang w:val="tr-TR" w:eastAsia="tr-TR"/>
        </w:rPr>
        <w:drawing>
          <wp:anchor distT="0" distB="0" distL="0" distR="0" simplePos="0" relativeHeight="251641856"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rsidP="00833217">
      <w:pPr>
        <w:pStyle w:val="ListeParagraf"/>
        <w:numPr>
          <w:ilvl w:val="0"/>
          <w:numId w:val="3"/>
        </w:numPr>
        <w:tabs>
          <w:tab w:val="left" w:pos="681"/>
        </w:tabs>
        <w:spacing w:before="107"/>
        <w:ind w:right="851"/>
        <w:jc w:val="both"/>
        <w:rPr>
          <w:sz w:val="24"/>
        </w:rPr>
      </w:pPr>
      <w:r>
        <w:rPr>
          <w:sz w:val="24"/>
        </w:rPr>
        <w:t>Hizmet faaliyetlerinin ekonomik ve etkin bir şekilde yerine getirilmesi için insan ve malzeme gibi mevcut kaynakların en uygun ve en verimli şekilde kullanılmasını</w:t>
      </w:r>
      <w:r>
        <w:rPr>
          <w:spacing w:val="-25"/>
          <w:sz w:val="24"/>
        </w:rPr>
        <w:t xml:space="preserve"> </w:t>
      </w:r>
      <w:r>
        <w:rPr>
          <w:sz w:val="24"/>
        </w:rPr>
        <w:t>sağlamak,</w:t>
      </w:r>
    </w:p>
    <w:p w:rsidR="00A65E0E" w:rsidRDefault="00095C95" w:rsidP="008D3107">
      <w:pPr>
        <w:pStyle w:val="ListeParagraf"/>
        <w:numPr>
          <w:ilvl w:val="0"/>
          <w:numId w:val="3"/>
        </w:numPr>
        <w:tabs>
          <w:tab w:val="left" w:pos="681"/>
        </w:tabs>
        <w:spacing w:before="26" w:line="276" w:lineRule="exact"/>
        <w:ind w:right="851"/>
        <w:jc w:val="both"/>
        <w:rPr>
          <w:sz w:val="24"/>
        </w:rPr>
      </w:pPr>
      <w:r>
        <w:rPr>
          <w:sz w:val="24"/>
        </w:rPr>
        <w:t>Üniversitenin ihtiyacı olan ve birimlerce talep edilen taşınır ve taşınmaz mall</w:t>
      </w:r>
      <w:r w:rsidR="00E412FC">
        <w:rPr>
          <w:sz w:val="24"/>
        </w:rPr>
        <w:t>arın, araç, gereç ve hizmetleri</w:t>
      </w:r>
      <w:r>
        <w:rPr>
          <w:sz w:val="24"/>
        </w:rPr>
        <w:t xml:space="preserve"> cari mevzuata göre </w:t>
      </w:r>
      <w:r w:rsidR="00E412FC">
        <w:rPr>
          <w:sz w:val="24"/>
        </w:rPr>
        <w:t>satın alma, kiralama işlemleri</w:t>
      </w:r>
      <w:r>
        <w:rPr>
          <w:sz w:val="24"/>
        </w:rPr>
        <w:t xml:space="preserve"> ile ihale işlem dosyalarını hazırlayarak ihaleleri yürütmek ve</w:t>
      </w:r>
      <w:r>
        <w:rPr>
          <w:spacing w:val="-16"/>
          <w:sz w:val="24"/>
        </w:rPr>
        <w:t xml:space="preserve"> </w:t>
      </w:r>
      <w:r>
        <w:rPr>
          <w:sz w:val="24"/>
        </w:rPr>
        <w:t>sonuçlandırmak,</w:t>
      </w:r>
    </w:p>
    <w:p w:rsidR="00833217" w:rsidRDefault="00095C95" w:rsidP="008D3107">
      <w:pPr>
        <w:pStyle w:val="ListeParagraf"/>
        <w:numPr>
          <w:ilvl w:val="0"/>
          <w:numId w:val="3"/>
        </w:numPr>
        <w:tabs>
          <w:tab w:val="left" w:pos="681"/>
        </w:tabs>
        <w:spacing w:before="29" w:line="276" w:lineRule="exact"/>
        <w:ind w:right="851"/>
        <w:jc w:val="both"/>
        <w:rPr>
          <w:sz w:val="24"/>
        </w:rPr>
      </w:pPr>
      <w:r w:rsidRPr="00833217">
        <w:rPr>
          <w:sz w:val="24"/>
        </w:rPr>
        <w:t xml:space="preserve">Üniversitemiz kampusundaki binaların ısıtılması için </w:t>
      </w:r>
      <w:r w:rsidR="00833217" w:rsidRPr="00833217">
        <w:rPr>
          <w:sz w:val="24"/>
        </w:rPr>
        <w:t>mevcut personellerden uy</w:t>
      </w:r>
      <w:r w:rsidR="00833217">
        <w:rPr>
          <w:sz w:val="24"/>
        </w:rPr>
        <w:t>gu</w:t>
      </w:r>
      <w:r w:rsidR="00833217" w:rsidRPr="00833217">
        <w:rPr>
          <w:sz w:val="24"/>
        </w:rPr>
        <w:t>n olanlarını görevlendirmek</w:t>
      </w:r>
      <w:r w:rsidR="00833217">
        <w:rPr>
          <w:sz w:val="24"/>
        </w:rPr>
        <w:t>,</w:t>
      </w:r>
    </w:p>
    <w:p w:rsidR="00A65E0E" w:rsidRPr="00833217" w:rsidRDefault="00095C95" w:rsidP="008D3107">
      <w:pPr>
        <w:pStyle w:val="ListeParagraf"/>
        <w:numPr>
          <w:ilvl w:val="0"/>
          <w:numId w:val="3"/>
        </w:numPr>
        <w:tabs>
          <w:tab w:val="left" w:pos="681"/>
        </w:tabs>
        <w:spacing w:before="29" w:line="276" w:lineRule="exact"/>
        <w:ind w:right="851"/>
        <w:jc w:val="both"/>
        <w:rPr>
          <w:sz w:val="24"/>
        </w:rPr>
      </w:pPr>
      <w:r w:rsidRPr="00833217">
        <w:rPr>
          <w:sz w:val="24"/>
        </w:rPr>
        <w:t>Üniversitemiz hizmet araçlarında kullanılmak üzere akaryakıt alımı için ihale yapmak ve akaryakıt</w:t>
      </w:r>
      <w:r w:rsidRPr="00833217">
        <w:rPr>
          <w:spacing w:val="-9"/>
          <w:sz w:val="24"/>
        </w:rPr>
        <w:t xml:space="preserve"> </w:t>
      </w:r>
      <w:r w:rsidRPr="00833217">
        <w:rPr>
          <w:sz w:val="24"/>
        </w:rPr>
        <w:t>almak,</w:t>
      </w:r>
    </w:p>
    <w:p w:rsidR="00A65E0E" w:rsidRDefault="00095C95" w:rsidP="008D3107">
      <w:pPr>
        <w:pStyle w:val="ListeParagraf"/>
        <w:numPr>
          <w:ilvl w:val="0"/>
          <w:numId w:val="3"/>
        </w:numPr>
        <w:tabs>
          <w:tab w:val="left" w:pos="681"/>
        </w:tabs>
        <w:spacing w:before="3" w:line="235" w:lineRule="auto"/>
        <w:ind w:right="851"/>
        <w:jc w:val="both"/>
        <w:rPr>
          <w:sz w:val="24"/>
        </w:rPr>
      </w:pPr>
      <w:r>
        <w:rPr>
          <w:sz w:val="24"/>
        </w:rPr>
        <w:t>Kampus içindeki binaların temizliğini sağlamak üzere temizlik ihalesi yapmak ve ihale neticesinde ihaleyi alan firmayla sözleşme imzalayarak temizlik hizmetlerinin yürütülmesini sağlamak,</w:t>
      </w:r>
    </w:p>
    <w:p w:rsidR="00A65E0E" w:rsidRDefault="00095C95" w:rsidP="008D3107">
      <w:pPr>
        <w:pStyle w:val="ListeParagraf"/>
        <w:numPr>
          <w:ilvl w:val="0"/>
          <w:numId w:val="3"/>
        </w:numPr>
        <w:tabs>
          <w:tab w:val="left" w:pos="681"/>
        </w:tabs>
        <w:spacing w:before="33" w:line="276" w:lineRule="exact"/>
        <w:ind w:right="851"/>
        <w:jc w:val="both"/>
        <w:rPr>
          <w:sz w:val="24"/>
        </w:rPr>
      </w:pPr>
      <w:r>
        <w:rPr>
          <w:sz w:val="24"/>
        </w:rPr>
        <w:t>Üniversitemiz güvenlik hizmetlerini sağlamak üzere güvenlik ihalesi yapmak ve ihale neticesinde ihaleyi alan firmayla sözleşme imzalayarak güvenlik hizmetlerinin yürütülmesini sağlamak,</w:t>
      </w:r>
    </w:p>
    <w:p w:rsidR="00A65E0E" w:rsidRDefault="00095C95" w:rsidP="00370F50">
      <w:pPr>
        <w:pStyle w:val="ListeParagraf"/>
        <w:numPr>
          <w:ilvl w:val="0"/>
          <w:numId w:val="3"/>
        </w:numPr>
        <w:tabs>
          <w:tab w:val="left" w:pos="681"/>
        </w:tabs>
        <w:spacing w:line="304" w:lineRule="exact"/>
        <w:jc w:val="both"/>
        <w:rPr>
          <w:sz w:val="24"/>
        </w:rPr>
      </w:pPr>
      <w:r>
        <w:rPr>
          <w:sz w:val="24"/>
        </w:rPr>
        <w:t>Üniversitemiz hizmetlerinde kullanılmak üzere taşıt alımları</w:t>
      </w:r>
      <w:r>
        <w:rPr>
          <w:spacing w:val="-22"/>
          <w:sz w:val="24"/>
        </w:rPr>
        <w:t xml:space="preserve"> </w:t>
      </w:r>
      <w:r>
        <w:rPr>
          <w:sz w:val="24"/>
        </w:rPr>
        <w:t>yapmak,</w:t>
      </w:r>
    </w:p>
    <w:p w:rsidR="00A65E0E" w:rsidRDefault="00A90C91" w:rsidP="00370F50">
      <w:pPr>
        <w:pStyle w:val="ListeParagraf"/>
        <w:numPr>
          <w:ilvl w:val="0"/>
          <w:numId w:val="3"/>
        </w:numPr>
        <w:tabs>
          <w:tab w:val="left" w:pos="681"/>
        </w:tabs>
        <w:spacing w:line="304" w:lineRule="exact"/>
        <w:jc w:val="both"/>
        <w:rPr>
          <w:sz w:val="24"/>
        </w:rPr>
      </w:pPr>
      <w:r>
        <w:rPr>
          <w:sz w:val="24"/>
        </w:rPr>
        <w:t>Üniversitemizin elektrik ve s</w:t>
      </w:r>
      <w:r w:rsidR="00095C95">
        <w:rPr>
          <w:sz w:val="24"/>
        </w:rPr>
        <w:t>u faturalarını</w:t>
      </w:r>
      <w:r w:rsidR="00095C95">
        <w:rPr>
          <w:spacing w:val="-16"/>
          <w:sz w:val="24"/>
        </w:rPr>
        <w:t xml:space="preserve"> </w:t>
      </w:r>
      <w:r w:rsidR="00095C95">
        <w:rPr>
          <w:sz w:val="24"/>
        </w:rPr>
        <w:t>ödemek,</w:t>
      </w:r>
    </w:p>
    <w:p w:rsidR="00A65E0E" w:rsidRDefault="00095C95" w:rsidP="00370F50">
      <w:pPr>
        <w:pStyle w:val="ListeParagraf"/>
        <w:numPr>
          <w:ilvl w:val="0"/>
          <w:numId w:val="3"/>
        </w:numPr>
        <w:tabs>
          <w:tab w:val="left" w:pos="681"/>
        </w:tabs>
        <w:spacing w:line="304" w:lineRule="exact"/>
        <w:jc w:val="both"/>
        <w:rPr>
          <w:sz w:val="24"/>
        </w:rPr>
      </w:pPr>
      <w:r>
        <w:rPr>
          <w:sz w:val="24"/>
        </w:rPr>
        <w:t>Temizlik hizmetlerinde kullanılmak üzere temizlik malzemeleri</w:t>
      </w:r>
      <w:r>
        <w:rPr>
          <w:spacing w:val="-28"/>
          <w:sz w:val="24"/>
        </w:rPr>
        <w:t xml:space="preserve"> </w:t>
      </w:r>
      <w:r>
        <w:rPr>
          <w:sz w:val="24"/>
        </w:rPr>
        <w:t>almak,</w:t>
      </w:r>
    </w:p>
    <w:p w:rsidR="00A65E0E" w:rsidRDefault="00095C95" w:rsidP="00370F50">
      <w:pPr>
        <w:pStyle w:val="ListeParagraf"/>
        <w:numPr>
          <w:ilvl w:val="0"/>
          <w:numId w:val="3"/>
        </w:numPr>
        <w:tabs>
          <w:tab w:val="left" w:pos="681"/>
        </w:tabs>
        <w:spacing w:line="304" w:lineRule="exact"/>
        <w:jc w:val="both"/>
        <w:rPr>
          <w:sz w:val="24"/>
        </w:rPr>
      </w:pPr>
      <w:r>
        <w:rPr>
          <w:sz w:val="24"/>
        </w:rPr>
        <w:t>Üniversitemiz birimlerinde çalışan personel için kıyafetler</w:t>
      </w:r>
      <w:r>
        <w:rPr>
          <w:spacing w:val="-27"/>
          <w:sz w:val="24"/>
        </w:rPr>
        <w:t xml:space="preserve"> </w:t>
      </w:r>
      <w:r>
        <w:rPr>
          <w:sz w:val="24"/>
        </w:rPr>
        <w:t>almak,</w:t>
      </w:r>
    </w:p>
    <w:p w:rsidR="00A65E0E" w:rsidRDefault="00095C95" w:rsidP="00370F50">
      <w:pPr>
        <w:pStyle w:val="ListeParagraf"/>
        <w:numPr>
          <w:ilvl w:val="0"/>
          <w:numId w:val="3"/>
        </w:numPr>
        <w:tabs>
          <w:tab w:val="left" w:pos="681"/>
        </w:tabs>
        <w:spacing w:line="304" w:lineRule="exact"/>
        <w:jc w:val="both"/>
        <w:rPr>
          <w:sz w:val="24"/>
        </w:rPr>
      </w:pPr>
      <w:r>
        <w:rPr>
          <w:sz w:val="24"/>
        </w:rPr>
        <w:t>Üniversitemiz birimlerinde kullanılmak üzere kırtasiye malzemeleri</w:t>
      </w:r>
      <w:r>
        <w:rPr>
          <w:spacing w:val="-27"/>
          <w:sz w:val="24"/>
        </w:rPr>
        <w:t xml:space="preserve"> </w:t>
      </w:r>
      <w:r>
        <w:rPr>
          <w:sz w:val="24"/>
        </w:rPr>
        <w:t>almak,</w:t>
      </w:r>
    </w:p>
    <w:p w:rsidR="00A65E0E" w:rsidRDefault="00095C95" w:rsidP="00370F50">
      <w:pPr>
        <w:pStyle w:val="ListeParagraf"/>
        <w:numPr>
          <w:ilvl w:val="0"/>
          <w:numId w:val="3"/>
        </w:numPr>
        <w:tabs>
          <w:tab w:val="left" w:pos="681"/>
        </w:tabs>
        <w:spacing w:line="304" w:lineRule="exact"/>
        <w:jc w:val="both"/>
        <w:rPr>
          <w:sz w:val="24"/>
        </w:rPr>
      </w:pPr>
      <w:r>
        <w:rPr>
          <w:sz w:val="24"/>
        </w:rPr>
        <w:t>Posta gönderileri için pullar</w:t>
      </w:r>
      <w:r>
        <w:rPr>
          <w:spacing w:val="-15"/>
          <w:sz w:val="24"/>
        </w:rPr>
        <w:t xml:space="preserve"> </w:t>
      </w:r>
      <w:r>
        <w:rPr>
          <w:sz w:val="24"/>
        </w:rPr>
        <w:t>almak,</w:t>
      </w:r>
    </w:p>
    <w:p w:rsidR="00A65E0E" w:rsidRDefault="00095C95" w:rsidP="008D3107">
      <w:pPr>
        <w:pStyle w:val="ListeParagraf"/>
        <w:numPr>
          <w:ilvl w:val="0"/>
          <w:numId w:val="3"/>
        </w:numPr>
        <w:tabs>
          <w:tab w:val="left" w:pos="681"/>
        </w:tabs>
        <w:spacing w:before="29" w:line="274" w:lineRule="exact"/>
        <w:ind w:right="851"/>
        <w:jc w:val="both"/>
        <w:rPr>
          <w:sz w:val="24"/>
        </w:rPr>
      </w:pPr>
      <w:r>
        <w:rPr>
          <w:sz w:val="24"/>
        </w:rPr>
        <w:t>İhale yöntemiyle alınan temizlik hizmet alımı ile güvenlik hizmet alımının her ay hak edişlerini düzenleyerek ödemelerini</w:t>
      </w:r>
      <w:r>
        <w:rPr>
          <w:spacing w:val="-17"/>
          <w:sz w:val="24"/>
        </w:rPr>
        <w:t xml:space="preserve"> </w:t>
      </w:r>
      <w:r>
        <w:rPr>
          <w:sz w:val="24"/>
        </w:rPr>
        <w:t>yapmak,</w:t>
      </w:r>
    </w:p>
    <w:p w:rsidR="00A65E0E" w:rsidRDefault="00095C95" w:rsidP="00370F50">
      <w:pPr>
        <w:pStyle w:val="ListeParagraf"/>
        <w:numPr>
          <w:ilvl w:val="0"/>
          <w:numId w:val="3"/>
        </w:numPr>
        <w:tabs>
          <w:tab w:val="left" w:pos="681"/>
        </w:tabs>
        <w:spacing w:line="306" w:lineRule="exact"/>
        <w:jc w:val="both"/>
        <w:rPr>
          <w:sz w:val="24"/>
        </w:rPr>
      </w:pPr>
      <w:r>
        <w:rPr>
          <w:sz w:val="24"/>
        </w:rPr>
        <w:t>Üniversitemiz birimlerinin ihtiyaçları doğrultusunda yazılım alımları</w:t>
      </w:r>
      <w:r>
        <w:rPr>
          <w:spacing w:val="-24"/>
          <w:sz w:val="24"/>
        </w:rPr>
        <w:t xml:space="preserve"> </w:t>
      </w:r>
      <w:r>
        <w:rPr>
          <w:sz w:val="24"/>
        </w:rPr>
        <w:t>yapmak,</w:t>
      </w:r>
    </w:p>
    <w:p w:rsidR="00A65E0E" w:rsidRDefault="00095C95" w:rsidP="008D3107">
      <w:pPr>
        <w:pStyle w:val="ListeParagraf"/>
        <w:numPr>
          <w:ilvl w:val="0"/>
          <w:numId w:val="3"/>
        </w:numPr>
        <w:tabs>
          <w:tab w:val="left" w:pos="681"/>
          <w:tab w:val="left" w:pos="9781"/>
        </w:tabs>
        <w:spacing w:before="29" w:line="274" w:lineRule="exact"/>
        <w:ind w:right="851"/>
        <w:jc w:val="both"/>
        <w:rPr>
          <w:sz w:val="24"/>
        </w:rPr>
      </w:pPr>
      <w:r>
        <w:rPr>
          <w:sz w:val="24"/>
        </w:rPr>
        <w:t>Üniversitemiz birimlerinin ihtiyaçları doğrultusunda makine ve teçhizat ile büro mobilya ve malzemeleri</w:t>
      </w:r>
      <w:r>
        <w:rPr>
          <w:spacing w:val="-9"/>
          <w:sz w:val="24"/>
        </w:rPr>
        <w:t xml:space="preserve"> </w:t>
      </w:r>
      <w:r>
        <w:rPr>
          <w:sz w:val="24"/>
        </w:rPr>
        <w:t>almak,</w:t>
      </w:r>
    </w:p>
    <w:p w:rsidR="00A65E0E" w:rsidRDefault="00095C95" w:rsidP="00370F50">
      <w:pPr>
        <w:pStyle w:val="ListeParagraf"/>
        <w:numPr>
          <w:ilvl w:val="0"/>
          <w:numId w:val="3"/>
        </w:numPr>
        <w:tabs>
          <w:tab w:val="left" w:pos="681"/>
        </w:tabs>
        <w:spacing w:line="306" w:lineRule="exact"/>
        <w:jc w:val="both"/>
        <w:rPr>
          <w:sz w:val="24"/>
        </w:rPr>
      </w:pPr>
      <w:r>
        <w:rPr>
          <w:sz w:val="24"/>
        </w:rPr>
        <w:t>Yangın tüplerinin dolumu ve testlerini</w:t>
      </w:r>
      <w:r>
        <w:rPr>
          <w:spacing w:val="-18"/>
          <w:sz w:val="24"/>
        </w:rPr>
        <w:t xml:space="preserve"> </w:t>
      </w:r>
      <w:r>
        <w:rPr>
          <w:sz w:val="24"/>
        </w:rPr>
        <w:t>yaptırmak,</w:t>
      </w:r>
    </w:p>
    <w:p w:rsidR="00A65E0E" w:rsidRDefault="001134F6" w:rsidP="008D3107">
      <w:pPr>
        <w:pStyle w:val="ListeParagraf"/>
        <w:numPr>
          <w:ilvl w:val="0"/>
          <w:numId w:val="3"/>
        </w:numPr>
        <w:tabs>
          <w:tab w:val="left" w:pos="681"/>
        </w:tabs>
        <w:spacing w:before="29" w:line="274" w:lineRule="exact"/>
        <w:ind w:right="851"/>
        <w:jc w:val="both"/>
        <w:rPr>
          <w:sz w:val="24"/>
        </w:rPr>
      </w:pPr>
      <w:r>
        <w:rPr>
          <w:sz w:val="24"/>
        </w:rPr>
        <w:t>Hizmet</w:t>
      </w:r>
      <w:r w:rsidR="00095C95">
        <w:rPr>
          <w:sz w:val="24"/>
        </w:rPr>
        <w:t xml:space="preserve"> araçlarının muayene, ruhsat, plaka masrafları ile zorunlu mali trafik sigortalarını</w:t>
      </w:r>
      <w:r w:rsidR="00A90C91">
        <w:rPr>
          <w:sz w:val="24"/>
        </w:rPr>
        <w:t xml:space="preserve"> </w:t>
      </w:r>
      <w:r w:rsidR="00095C95">
        <w:rPr>
          <w:sz w:val="24"/>
        </w:rPr>
        <w:t>yaptırmak,</w:t>
      </w:r>
    </w:p>
    <w:p w:rsidR="00A65E0E" w:rsidRDefault="00095C95" w:rsidP="00370F50">
      <w:pPr>
        <w:pStyle w:val="ListeParagraf"/>
        <w:numPr>
          <w:ilvl w:val="0"/>
          <w:numId w:val="3"/>
        </w:numPr>
        <w:tabs>
          <w:tab w:val="left" w:pos="681"/>
        </w:tabs>
        <w:spacing w:line="306" w:lineRule="exact"/>
        <w:jc w:val="both"/>
        <w:rPr>
          <w:sz w:val="24"/>
        </w:rPr>
      </w:pPr>
      <w:r>
        <w:rPr>
          <w:sz w:val="24"/>
        </w:rPr>
        <w:t>Hizmet araçlarının bakım ve onarımını</w:t>
      </w:r>
      <w:r>
        <w:rPr>
          <w:spacing w:val="-19"/>
          <w:sz w:val="24"/>
        </w:rPr>
        <w:t xml:space="preserve"> </w:t>
      </w:r>
      <w:r>
        <w:rPr>
          <w:sz w:val="24"/>
        </w:rPr>
        <w:t>yaptırmak,</w:t>
      </w:r>
    </w:p>
    <w:p w:rsidR="00A65E0E" w:rsidRDefault="00095C95" w:rsidP="00370F50">
      <w:pPr>
        <w:pStyle w:val="ListeParagraf"/>
        <w:numPr>
          <w:ilvl w:val="0"/>
          <w:numId w:val="3"/>
        </w:numPr>
        <w:tabs>
          <w:tab w:val="left" w:pos="681"/>
        </w:tabs>
        <w:spacing w:line="304" w:lineRule="exact"/>
        <w:jc w:val="both"/>
        <w:rPr>
          <w:sz w:val="24"/>
        </w:rPr>
      </w:pPr>
      <w:r>
        <w:rPr>
          <w:sz w:val="24"/>
        </w:rPr>
        <w:t>Birim içinde etkin bir kayıt ve dosya sistemi kurmak, yürütmek ve</w:t>
      </w:r>
      <w:r>
        <w:rPr>
          <w:spacing w:val="-28"/>
          <w:sz w:val="24"/>
        </w:rPr>
        <w:t xml:space="preserve"> </w:t>
      </w:r>
      <w:r>
        <w:rPr>
          <w:sz w:val="24"/>
        </w:rPr>
        <w:t>geliştirmek.</w:t>
      </w:r>
    </w:p>
    <w:p w:rsidR="00A65E0E" w:rsidRDefault="00095C95" w:rsidP="00370F50">
      <w:pPr>
        <w:pStyle w:val="ListeParagraf"/>
        <w:numPr>
          <w:ilvl w:val="0"/>
          <w:numId w:val="3"/>
        </w:numPr>
        <w:tabs>
          <w:tab w:val="left" w:pos="681"/>
        </w:tabs>
        <w:spacing w:line="304" w:lineRule="exact"/>
        <w:jc w:val="both"/>
        <w:rPr>
          <w:sz w:val="24"/>
        </w:rPr>
      </w:pPr>
      <w:r>
        <w:rPr>
          <w:sz w:val="24"/>
        </w:rPr>
        <w:t>Şoförlerin görevlendirilmesi ve denetimlerini</w:t>
      </w:r>
      <w:r>
        <w:rPr>
          <w:spacing w:val="-23"/>
          <w:sz w:val="24"/>
        </w:rPr>
        <w:t xml:space="preserve"> </w:t>
      </w:r>
      <w:r>
        <w:rPr>
          <w:sz w:val="24"/>
        </w:rPr>
        <w:t>sağlamak,</w:t>
      </w:r>
    </w:p>
    <w:p w:rsidR="00A65E0E" w:rsidRDefault="00095C95" w:rsidP="00370F50">
      <w:pPr>
        <w:pStyle w:val="ListeParagraf"/>
        <w:numPr>
          <w:ilvl w:val="0"/>
          <w:numId w:val="3"/>
        </w:numPr>
        <w:tabs>
          <w:tab w:val="left" w:pos="681"/>
        </w:tabs>
        <w:spacing w:line="305" w:lineRule="exact"/>
        <w:jc w:val="both"/>
        <w:rPr>
          <w:sz w:val="24"/>
        </w:rPr>
      </w:pPr>
      <w:r>
        <w:rPr>
          <w:sz w:val="24"/>
        </w:rPr>
        <w:t>Sivil savunma işlerini</w:t>
      </w:r>
      <w:r>
        <w:rPr>
          <w:spacing w:val="-13"/>
          <w:sz w:val="24"/>
        </w:rPr>
        <w:t xml:space="preserve"> </w:t>
      </w:r>
      <w:r>
        <w:rPr>
          <w:sz w:val="24"/>
        </w:rPr>
        <w:t>yürütmek,</w:t>
      </w:r>
    </w:p>
    <w:p w:rsidR="00A65E0E" w:rsidRDefault="00095C95" w:rsidP="00370F50">
      <w:pPr>
        <w:pStyle w:val="ListeParagraf"/>
        <w:numPr>
          <w:ilvl w:val="0"/>
          <w:numId w:val="3"/>
        </w:numPr>
        <w:tabs>
          <w:tab w:val="left" w:pos="681"/>
        </w:tabs>
        <w:spacing w:line="304" w:lineRule="exact"/>
        <w:jc w:val="both"/>
        <w:rPr>
          <w:sz w:val="24"/>
        </w:rPr>
      </w:pPr>
      <w:r>
        <w:rPr>
          <w:sz w:val="24"/>
        </w:rPr>
        <w:t>Lojman tahliye ve tahsis işlemlerini</w:t>
      </w:r>
      <w:r>
        <w:rPr>
          <w:spacing w:val="-16"/>
          <w:sz w:val="24"/>
        </w:rPr>
        <w:t xml:space="preserve"> </w:t>
      </w:r>
      <w:r>
        <w:rPr>
          <w:sz w:val="24"/>
        </w:rPr>
        <w:t>yapmak,</w:t>
      </w:r>
    </w:p>
    <w:p w:rsidR="00A65E0E" w:rsidRDefault="00095C95" w:rsidP="00370F50">
      <w:pPr>
        <w:pStyle w:val="ListeParagraf"/>
        <w:numPr>
          <w:ilvl w:val="0"/>
          <w:numId w:val="3"/>
        </w:numPr>
        <w:tabs>
          <w:tab w:val="left" w:pos="681"/>
        </w:tabs>
        <w:spacing w:line="304" w:lineRule="exact"/>
        <w:jc w:val="both"/>
        <w:rPr>
          <w:sz w:val="24"/>
        </w:rPr>
      </w:pPr>
      <w:r>
        <w:rPr>
          <w:sz w:val="24"/>
        </w:rPr>
        <w:t>İdarî ve Malî İşler Dairesi Başkanlığının bütçesini</w:t>
      </w:r>
      <w:r>
        <w:rPr>
          <w:spacing w:val="-19"/>
          <w:sz w:val="24"/>
        </w:rPr>
        <w:t xml:space="preserve"> </w:t>
      </w:r>
      <w:r>
        <w:rPr>
          <w:sz w:val="24"/>
        </w:rPr>
        <w:t>hazırlamak,</w:t>
      </w:r>
    </w:p>
    <w:p w:rsidR="00A65E0E" w:rsidRDefault="00095C95" w:rsidP="00370F50">
      <w:pPr>
        <w:pStyle w:val="ListeParagraf"/>
        <w:numPr>
          <w:ilvl w:val="0"/>
          <w:numId w:val="3"/>
        </w:numPr>
        <w:tabs>
          <w:tab w:val="left" w:pos="681"/>
        </w:tabs>
        <w:spacing w:line="308" w:lineRule="exact"/>
        <w:jc w:val="both"/>
        <w:rPr>
          <w:sz w:val="24"/>
        </w:rPr>
      </w:pPr>
      <w:r>
        <w:rPr>
          <w:sz w:val="24"/>
        </w:rPr>
        <w:t>Verilecek diğer benzeri görevleri</w:t>
      </w:r>
      <w:r>
        <w:rPr>
          <w:spacing w:val="-14"/>
          <w:sz w:val="24"/>
        </w:rPr>
        <w:t xml:space="preserve"> </w:t>
      </w:r>
      <w:r>
        <w:rPr>
          <w:sz w:val="24"/>
        </w:rPr>
        <w:t>yapmak.</w:t>
      </w:r>
    </w:p>
    <w:p w:rsidR="00A65E0E" w:rsidRDefault="00A65E0E">
      <w:pPr>
        <w:pStyle w:val="GvdeMetni"/>
        <w:rPr>
          <w:sz w:val="28"/>
        </w:rPr>
      </w:pPr>
    </w:p>
    <w:p w:rsidR="00A65E0E" w:rsidRDefault="00A65E0E">
      <w:pPr>
        <w:pStyle w:val="GvdeMetni"/>
        <w:rPr>
          <w:sz w:val="28"/>
        </w:rPr>
      </w:pPr>
    </w:p>
    <w:p w:rsidR="00A65E0E" w:rsidRDefault="00A65E0E">
      <w:pPr>
        <w:pStyle w:val="GvdeMetni"/>
        <w:rPr>
          <w:sz w:val="28"/>
        </w:rPr>
      </w:pPr>
    </w:p>
    <w:p w:rsidR="0039735E" w:rsidRDefault="0039735E">
      <w:pPr>
        <w:pStyle w:val="GvdeMetni"/>
        <w:rPr>
          <w:sz w:val="28"/>
        </w:rPr>
      </w:pPr>
    </w:p>
    <w:p w:rsidR="0039735E" w:rsidRDefault="0039735E">
      <w:pPr>
        <w:pStyle w:val="GvdeMetni"/>
        <w:rPr>
          <w:sz w:val="28"/>
        </w:rPr>
      </w:pPr>
    </w:p>
    <w:p w:rsidR="00E5477E" w:rsidRDefault="00E5477E">
      <w:pPr>
        <w:pStyle w:val="GvdeMetni"/>
        <w:rPr>
          <w:sz w:val="28"/>
        </w:rPr>
      </w:pPr>
    </w:p>
    <w:p w:rsidR="00E5477E" w:rsidRDefault="00E5477E">
      <w:pPr>
        <w:pStyle w:val="GvdeMetni"/>
        <w:rPr>
          <w:sz w:val="28"/>
        </w:rPr>
      </w:pPr>
    </w:p>
    <w:p w:rsidR="00E5477E" w:rsidRDefault="00E5477E">
      <w:pPr>
        <w:pStyle w:val="GvdeMetni"/>
        <w:rPr>
          <w:sz w:val="28"/>
        </w:rPr>
      </w:pPr>
    </w:p>
    <w:p w:rsidR="00A65E0E" w:rsidRDefault="00095C95">
      <w:pPr>
        <w:pStyle w:val="Balk2"/>
        <w:numPr>
          <w:ilvl w:val="1"/>
          <w:numId w:val="5"/>
        </w:numPr>
        <w:tabs>
          <w:tab w:val="left" w:pos="1255"/>
        </w:tabs>
        <w:ind w:left="1254"/>
        <w:jc w:val="left"/>
      </w:pPr>
      <w:r>
        <w:rPr>
          <w:color w:val="548CD4"/>
        </w:rPr>
        <w:t>Birime İlişkin</w:t>
      </w:r>
      <w:r>
        <w:rPr>
          <w:color w:val="548CD4"/>
          <w:spacing w:val="-13"/>
        </w:rPr>
        <w:t xml:space="preserve"> </w:t>
      </w:r>
      <w:r>
        <w:rPr>
          <w:color w:val="548CD4"/>
        </w:rPr>
        <w:t>Bilgiler</w:t>
      </w:r>
    </w:p>
    <w:p w:rsidR="00A65E0E" w:rsidRDefault="00095C95">
      <w:pPr>
        <w:pStyle w:val="Balk2"/>
        <w:numPr>
          <w:ilvl w:val="2"/>
          <w:numId w:val="5"/>
        </w:numPr>
        <w:tabs>
          <w:tab w:val="left" w:pos="1514"/>
        </w:tabs>
        <w:spacing w:before="60"/>
        <w:ind w:left="1513"/>
        <w:jc w:val="left"/>
      </w:pPr>
      <w:bookmarkStart w:id="0" w:name="_TOC_250013"/>
      <w:r>
        <w:rPr>
          <w:color w:val="548CD4"/>
        </w:rPr>
        <w:t>Fiziksel</w:t>
      </w:r>
      <w:r>
        <w:rPr>
          <w:color w:val="548CD4"/>
          <w:spacing w:val="-6"/>
        </w:rPr>
        <w:t xml:space="preserve"> </w:t>
      </w:r>
      <w:bookmarkEnd w:id="0"/>
      <w:r>
        <w:rPr>
          <w:color w:val="548CD4"/>
        </w:rPr>
        <w:t>Yapı</w:t>
      </w:r>
    </w:p>
    <w:p w:rsidR="00A65E0E" w:rsidRDefault="00095C95">
      <w:pPr>
        <w:pStyle w:val="GvdeMetni"/>
        <w:spacing w:before="2"/>
        <w:rPr>
          <w:b/>
          <w:sz w:val="17"/>
        </w:rPr>
      </w:pPr>
      <w:r>
        <w:rPr>
          <w:noProof/>
          <w:lang w:val="tr-TR" w:eastAsia="tr-TR"/>
        </w:rPr>
        <w:drawing>
          <wp:anchor distT="0" distB="0" distL="0" distR="0" simplePos="0" relativeHeight="251627520"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rsidP="00833217">
      <w:pPr>
        <w:pStyle w:val="GvdeMetni"/>
        <w:spacing w:before="69"/>
        <w:ind w:left="233" w:right="709" w:firstLine="708"/>
        <w:jc w:val="both"/>
      </w:pPr>
      <w:r>
        <w:t>Üniversitemiz Kezer yerleşkesi Rektörlük Binası A ve B blokta hizmet veren İdari ve Mali İşler Daire Başkanlığına ait 13 adet çalışma odası bulunmaktadır. Başkanlığımız birimleri üç alt birim olarak teşkilatlanmıştır. Başkanlığımızda</w:t>
      </w:r>
      <w:r w:rsidR="009C2B45">
        <w:t>ki</w:t>
      </w:r>
      <w:r>
        <w:t xml:space="preserve"> kullanım alanları aşağıda gösterilmiştir.</w:t>
      </w:r>
    </w:p>
    <w:p w:rsidR="00A65E0E" w:rsidRDefault="00A65E0E">
      <w:pPr>
        <w:pStyle w:val="GvdeMetni"/>
        <w:spacing w:before="6"/>
      </w:pPr>
    </w:p>
    <w:p w:rsidR="00A65E0E" w:rsidRDefault="00095C95" w:rsidP="002206DE">
      <w:pPr>
        <w:rPr>
          <w:b/>
          <w:sz w:val="12"/>
        </w:rPr>
      </w:pPr>
      <w:r>
        <w:t>Tablo-1: Başkanlığımızca Kullanılan Fiziki Alan</w:t>
      </w:r>
    </w:p>
    <w:p w:rsidR="00A65E0E" w:rsidRDefault="00A65E0E">
      <w:pPr>
        <w:pStyle w:val="GvdeMetni"/>
        <w:rPr>
          <w:b/>
          <w:sz w:val="20"/>
        </w:rPr>
      </w:pPr>
    </w:p>
    <w:tbl>
      <w:tblPr>
        <w:tblStyle w:val="TabloKlavuzu"/>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6291"/>
        <w:gridCol w:w="1436"/>
        <w:gridCol w:w="1847"/>
      </w:tblGrid>
      <w:tr w:rsidR="00345E96" w:rsidTr="000C4AE7">
        <w:trPr>
          <w:trHeight w:val="533"/>
        </w:trPr>
        <w:tc>
          <w:tcPr>
            <w:tcW w:w="6291" w:type="dxa"/>
            <w:shd w:val="clear" w:color="auto" w:fill="E48312" w:themeFill="accent1"/>
          </w:tcPr>
          <w:p w:rsidR="00345E96" w:rsidRPr="00345E96" w:rsidRDefault="00345E96">
            <w:pPr>
              <w:pStyle w:val="GvdeMetni"/>
              <w:rPr>
                <w:b/>
                <w:sz w:val="20"/>
              </w:rPr>
            </w:pPr>
            <w:r>
              <w:rPr>
                <w:b/>
                <w:sz w:val="20"/>
              </w:rPr>
              <w:t>AÇIKLAMALAR</w:t>
            </w:r>
          </w:p>
        </w:tc>
        <w:tc>
          <w:tcPr>
            <w:tcW w:w="1436" w:type="dxa"/>
            <w:shd w:val="clear" w:color="auto" w:fill="E48312" w:themeFill="accent1"/>
          </w:tcPr>
          <w:p w:rsidR="00345E96" w:rsidRDefault="00345E96">
            <w:pPr>
              <w:pStyle w:val="GvdeMetni"/>
              <w:rPr>
                <w:b/>
                <w:sz w:val="20"/>
              </w:rPr>
            </w:pPr>
            <w:r>
              <w:rPr>
                <w:b/>
                <w:sz w:val="20"/>
              </w:rPr>
              <w:t>OFİS(Adet)</w:t>
            </w:r>
          </w:p>
        </w:tc>
        <w:tc>
          <w:tcPr>
            <w:tcW w:w="1847" w:type="dxa"/>
            <w:shd w:val="clear" w:color="auto" w:fill="E48312" w:themeFill="accent1"/>
          </w:tcPr>
          <w:p w:rsidR="00345E96" w:rsidRDefault="00345E96">
            <w:pPr>
              <w:pStyle w:val="GvdeMetni"/>
              <w:rPr>
                <w:b/>
                <w:sz w:val="20"/>
              </w:rPr>
            </w:pPr>
            <w:r>
              <w:rPr>
                <w:b/>
                <w:sz w:val="20"/>
              </w:rPr>
              <w:t>OFİS(Metrekare)</w:t>
            </w:r>
          </w:p>
        </w:tc>
      </w:tr>
      <w:tr w:rsidR="00345E96" w:rsidTr="000C4AE7">
        <w:trPr>
          <w:trHeight w:val="450"/>
        </w:trPr>
        <w:tc>
          <w:tcPr>
            <w:tcW w:w="6291" w:type="dxa"/>
            <w:shd w:val="clear" w:color="auto" w:fill="00B0F0"/>
          </w:tcPr>
          <w:p w:rsidR="00345E96" w:rsidRPr="00345E96" w:rsidRDefault="00345E96">
            <w:pPr>
              <w:pStyle w:val="GvdeMetni"/>
              <w:rPr>
                <w:b/>
                <w:sz w:val="20"/>
              </w:rPr>
            </w:pPr>
            <w:r w:rsidRPr="00345E96">
              <w:rPr>
                <w:b/>
                <w:sz w:val="20"/>
              </w:rPr>
              <w:t>Başkanlık</w:t>
            </w:r>
          </w:p>
        </w:tc>
        <w:tc>
          <w:tcPr>
            <w:tcW w:w="1436" w:type="dxa"/>
            <w:shd w:val="clear" w:color="auto" w:fill="00B0F0"/>
          </w:tcPr>
          <w:p w:rsidR="00345E96" w:rsidRDefault="00345E96" w:rsidP="00345E96">
            <w:pPr>
              <w:pStyle w:val="GvdeMetni"/>
              <w:jc w:val="center"/>
              <w:rPr>
                <w:b/>
                <w:sz w:val="20"/>
              </w:rPr>
            </w:pPr>
            <w:r>
              <w:rPr>
                <w:b/>
                <w:sz w:val="20"/>
              </w:rPr>
              <w:t>1</w:t>
            </w:r>
          </w:p>
        </w:tc>
        <w:tc>
          <w:tcPr>
            <w:tcW w:w="1847" w:type="dxa"/>
            <w:shd w:val="clear" w:color="auto" w:fill="00B0F0"/>
          </w:tcPr>
          <w:p w:rsidR="00345E96" w:rsidRDefault="00345E96" w:rsidP="00345E96">
            <w:pPr>
              <w:pStyle w:val="GvdeMetni"/>
              <w:jc w:val="center"/>
              <w:rPr>
                <w:b/>
                <w:sz w:val="20"/>
              </w:rPr>
            </w:pPr>
            <w:r>
              <w:rPr>
                <w:b/>
                <w:sz w:val="20"/>
              </w:rPr>
              <w:t>26</w:t>
            </w:r>
          </w:p>
        </w:tc>
      </w:tr>
      <w:tr w:rsidR="00345E96" w:rsidTr="000C4AE7">
        <w:trPr>
          <w:trHeight w:val="330"/>
        </w:trPr>
        <w:tc>
          <w:tcPr>
            <w:tcW w:w="6291" w:type="dxa"/>
            <w:shd w:val="clear" w:color="auto" w:fill="00B0F0"/>
          </w:tcPr>
          <w:p w:rsidR="00345E96" w:rsidRPr="00345E96" w:rsidRDefault="00345E96">
            <w:pPr>
              <w:pStyle w:val="GvdeMetni"/>
              <w:rPr>
                <w:b/>
                <w:sz w:val="20"/>
              </w:rPr>
            </w:pPr>
            <w:r w:rsidRPr="00345E96">
              <w:rPr>
                <w:b/>
                <w:sz w:val="20"/>
              </w:rPr>
              <w:t>Başkanlık Sekreterliği</w:t>
            </w:r>
          </w:p>
        </w:tc>
        <w:tc>
          <w:tcPr>
            <w:tcW w:w="1436" w:type="dxa"/>
            <w:shd w:val="clear" w:color="auto" w:fill="00B0F0"/>
          </w:tcPr>
          <w:p w:rsidR="00345E96" w:rsidRDefault="00345E96" w:rsidP="00345E96">
            <w:pPr>
              <w:pStyle w:val="GvdeMetni"/>
              <w:jc w:val="center"/>
              <w:rPr>
                <w:b/>
                <w:sz w:val="20"/>
              </w:rPr>
            </w:pPr>
            <w:r>
              <w:rPr>
                <w:b/>
                <w:sz w:val="20"/>
              </w:rPr>
              <w:t>1</w:t>
            </w:r>
          </w:p>
        </w:tc>
        <w:tc>
          <w:tcPr>
            <w:tcW w:w="1847" w:type="dxa"/>
            <w:shd w:val="clear" w:color="auto" w:fill="00B0F0"/>
          </w:tcPr>
          <w:p w:rsidR="00345E96" w:rsidRDefault="00345E96" w:rsidP="00345E96">
            <w:pPr>
              <w:pStyle w:val="GvdeMetni"/>
              <w:jc w:val="center"/>
              <w:rPr>
                <w:b/>
                <w:sz w:val="20"/>
              </w:rPr>
            </w:pPr>
            <w:r>
              <w:rPr>
                <w:b/>
                <w:sz w:val="20"/>
              </w:rPr>
              <w:t>20</w:t>
            </w:r>
          </w:p>
        </w:tc>
      </w:tr>
      <w:tr w:rsidR="00E67480" w:rsidTr="000C4AE7">
        <w:trPr>
          <w:trHeight w:val="330"/>
        </w:trPr>
        <w:tc>
          <w:tcPr>
            <w:tcW w:w="6291" w:type="dxa"/>
            <w:shd w:val="clear" w:color="auto" w:fill="00B0F0"/>
          </w:tcPr>
          <w:p w:rsidR="00E67480" w:rsidRPr="00345E96" w:rsidRDefault="00E67480">
            <w:pPr>
              <w:pStyle w:val="GvdeMetni"/>
              <w:rPr>
                <w:b/>
                <w:sz w:val="20"/>
              </w:rPr>
            </w:pPr>
            <w:r>
              <w:rPr>
                <w:b/>
                <w:sz w:val="20"/>
              </w:rPr>
              <w:t>Şube Müdürlüğü</w:t>
            </w:r>
          </w:p>
        </w:tc>
        <w:tc>
          <w:tcPr>
            <w:tcW w:w="1436" w:type="dxa"/>
            <w:shd w:val="clear" w:color="auto" w:fill="00B0F0"/>
          </w:tcPr>
          <w:p w:rsidR="00E67480" w:rsidRDefault="00E67480" w:rsidP="00345E96">
            <w:pPr>
              <w:pStyle w:val="GvdeMetni"/>
              <w:jc w:val="center"/>
              <w:rPr>
                <w:b/>
                <w:sz w:val="20"/>
              </w:rPr>
            </w:pPr>
            <w:r>
              <w:rPr>
                <w:b/>
                <w:sz w:val="20"/>
              </w:rPr>
              <w:t>3</w:t>
            </w:r>
          </w:p>
        </w:tc>
        <w:tc>
          <w:tcPr>
            <w:tcW w:w="1847" w:type="dxa"/>
            <w:shd w:val="clear" w:color="auto" w:fill="00B0F0"/>
          </w:tcPr>
          <w:p w:rsidR="00E67480" w:rsidRDefault="00E67480" w:rsidP="00345E96">
            <w:pPr>
              <w:pStyle w:val="GvdeMetni"/>
              <w:jc w:val="center"/>
              <w:rPr>
                <w:b/>
                <w:sz w:val="20"/>
              </w:rPr>
            </w:pPr>
            <w:r>
              <w:rPr>
                <w:b/>
                <w:sz w:val="20"/>
              </w:rPr>
              <w:t>75</w:t>
            </w:r>
          </w:p>
        </w:tc>
      </w:tr>
      <w:tr w:rsidR="00345E96" w:rsidTr="000C4AE7">
        <w:trPr>
          <w:trHeight w:val="219"/>
        </w:trPr>
        <w:tc>
          <w:tcPr>
            <w:tcW w:w="6291" w:type="dxa"/>
            <w:shd w:val="clear" w:color="auto" w:fill="00B0F0"/>
          </w:tcPr>
          <w:p w:rsidR="00345E96" w:rsidRPr="00345E96" w:rsidRDefault="00345E96" w:rsidP="00345E96">
            <w:pPr>
              <w:pStyle w:val="GvdeMetni"/>
              <w:rPr>
                <w:b/>
                <w:sz w:val="20"/>
              </w:rPr>
            </w:pPr>
            <w:r w:rsidRPr="00345E96">
              <w:rPr>
                <w:b/>
                <w:sz w:val="20"/>
              </w:rPr>
              <w:t>Satın Alma Şube Müdürlüğü</w:t>
            </w:r>
          </w:p>
          <w:p w:rsidR="00345E96" w:rsidRPr="00345E96" w:rsidRDefault="00345E96" w:rsidP="00345E96">
            <w:pPr>
              <w:pStyle w:val="GvdeMetni"/>
              <w:rPr>
                <w:b/>
                <w:sz w:val="20"/>
              </w:rPr>
            </w:pPr>
          </w:p>
        </w:tc>
        <w:tc>
          <w:tcPr>
            <w:tcW w:w="1436" w:type="dxa"/>
            <w:shd w:val="clear" w:color="auto" w:fill="00B0F0"/>
          </w:tcPr>
          <w:p w:rsidR="00345E96" w:rsidRDefault="00E67480" w:rsidP="00345E96">
            <w:pPr>
              <w:pStyle w:val="GvdeMetni"/>
              <w:jc w:val="center"/>
              <w:rPr>
                <w:b/>
                <w:sz w:val="20"/>
              </w:rPr>
            </w:pPr>
            <w:r>
              <w:rPr>
                <w:b/>
                <w:sz w:val="20"/>
              </w:rPr>
              <w:t>1</w:t>
            </w:r>
          </w:p>
        </w:tc>
        <w:tc>
          <w:tcPr>
            <w:tcW w:w="1847" w:type="dxa"/>
            <w:shd w:val="clear" w:color="auto" w:fill="00B0F0"/>
          </w:tcPr>
          <w:p w:rsidR="00345E96" w:rsidRDefault="00E67480" w:rsidP="00345E96">
            <w:pPr>
              <w:pStyle w:val="GvdeMetni"/>
              <w:jc w:val="center"/>
              <w:rPr>
                <w:b/>
                <w:sz w:val="20"/>
              </w:rPr>
            </w:pPr>
            <w:r>
              <w:rPr>
                <w:b/>
                <w:sz w:val="20"/>
              </w:rPr>
              <w:t>25</w:t>
            </w:r>
          </w:p>
        </w:tc>
      </w:tr>
      <w:tr w:rsidR="00345E96" w:rsidTr="000C4AE7">
        <w:trPr>
          <w:trHeight w:val="335"/>
        </w:trPr>
        <w:tc>
          <w:tcPr>
            <w:tcW w:w="6291" w:type="dxa"/>
            <w:shd w:val="clear" w:color="auto" w:fill="00B0F0"/>
          </w:tcPr>
          <w:p w:rsidR="00345E96" w:rsidRPr="00345E96" w:rsidRDefault="00345E96" w:rsidP="00345E96">
            <w:pPr>
              <w:pStyle w:val="GvdeMetni"/>
              <w:rPr>
                <w:b/>
                <w:sz w:val="20"/>
              </w:rPr>
            </w:pPr>
            <w:r w:rsidRPr="00345E96">
              <w:rPr>
                <w:b/>
                <w:sz w:val="20"/>
              </w:rPr>
              <w:t>Tahakkuk Şube Müdürlüğü Taşınır Kayıt Kontrol Birimi</w:t>
            </w:r>
          </w:p>
          <w:p w:rsidR="00345E96" w:rsidRPr="00345E96" w:rsidRDefault="00345E96" w:rsidP="00345E96">
            <w:pPr>
              <w:pStyle w:val="GvdeMetni"/>
              <w:rPr>
                <w:b/>
                <w:sz w:val="20"/>
              </w:rPr>
            </w:pPr>
          </w:p>
        </w:tc>
        <w:tc>
          <w:tcPr>
            <w:tcW w:w="1436" w:type="dxa"/>
            <w:shd w:val="clear" w:color="auto" w:fill="00B0F0"/>
          </w:tcPr>
          <w:p w:rsidR="00345E96" w:rsidRDefault="00E67480" w:rsidP="00345E96">
            <w:pPr>
              <w:pStyle w:val="GvdeMetni"/>
              <w:jc w:val="center"/>
              <w:rPr>
                <w:b/>
                <w:sz w:val="20"/>
              </w:rPr>
            </w:pPr>
            <w:r>
              <w:rPr>
                <w:b/>
                <w:sz w:val="20"/>
              </w:rPr>
              <w:t>2</w:t>
            </w:r>
          </w:p>
        </w:tc>
        <w:tc>
          <w:tcPr>
            <w:tcW w:w="1847" w:type="dxa"/>
            <w:shd w:val="clear" w:color="auto" w:fill="00B0F0"/>
          </w:tcPr>
          <w:p w:rsidR="00345E96" w:rsidRDefault="00E67480" w:rsidP="00345E96">
            <w:pPr>
              <w:pStyle w:val="GvdeMetni"/>
              <w:jc w:val="center"/>
              <w:rPr>
                <w:b/>
                <w:sz w:val="20"/>
              </w:rPr>
            </w:pPr>
            <w:r>
              <w:rPr>
                <w:b/>
                <w:sz w:val="20"/>
              </w:rPr>
              <w:t>45</w:t>
            </w:r>
          </w:p>
        </w:tc>
      </w:tr>
      <w:tr w:rsidR="00345E96" w:rsidTr="000C4AE7">
        <w:trPr>
          <w:trHeight w:val="562"/>
        </w:trPr>
        <w:tc>
          <w:tcPr>
            <w:tcW w:w="6291" w:type="dxa"/>
            <w:shd w:val="clear" w:color="auto" w:fill="00B0F0"/>
          </w:tcPr>
          <w:p w:rsidR="00345E96" w:rsidRPr="00345E96" w:rsidRDefault="00345E96">
            <w:pPr>
              <w:pStyle w:val="GvdeMetni"/>
              <w:rPr>
                <w:b/>
                <w:sz w:val="20"/>
              </w:rPr>
            </w:pPr>
            <w:r w:rsidRPr="00345E96">
              <w:rPr>
                <w:b/>
                <w:sz w:val="20"/>
              </w:rPr>
              <w:t>Destek Hizmetleri Şube Müdürlüğü</w:t>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p>
        </w:tc>
        <w:tc>
          <w:tcPr>
            <w:tcW w:w="1436" w:type="dxa"/>
            <w:shd w:val="clear" w:color="auto" w:fill="00B0F0"/>
          </w:tcPr>
          <w:p w:rsidR="00345E96" w:rsidRDefault="00E67480" w:rsidP="00345E96">
            <w:pPr>
              <w:pStyle w:val="GvdeMetni"/>
              <w:jc w:val="center"/>
              <w:rPr>
                <w:b/>
                <w:sz w:val="20"/>
              </w:rPr>
            </w:pPr>
            <w:r>
              <w:rPr>
                <w:b/>
                <w:sz w:val="20"/>
              </w:rPr>
              <w:t>5</w:t>
            </w:r>
          </w:p>
        </w:tc>
        <w:tc>
          <w:tcPr>
            <w:tcW w:w="1847" w:type="dxa"/>
            <w:shd w:val="clear" w:color="auto" w:fill="00B0F0"/>
          </w:tcPr>
          <w:p w:rsidR="00345E96" w:rsidRDefault="00E67480" w:rsidP="00345E96">
            <w:pPr>
              <w:pStyle w:val="GvdeMetni"/>
              <w:jc w:val="center"/>
              <w:rPr>
                <w:b/>
                <w:sz w:val="20"/>
              </w:rPr>
            </w:pPr>
            <w:r>
              <w:rPr>
                <w:b/>
                <w:sz w:val="20"/>
              </w:rPr>
              <w:t>100</w:t>
            </w:r>
          </w:p>
        </w:tc>
      </w:tr>
      <w:tr w:rsidR="00345E96" w:rsidTr="000C4AE7">
        <w:trPr>
          <w:trHeight w:val="446"/>
        </w:trPr>
        <w:tc>
          <w:tcPr>
            <w:tcW w:w="6291" w:type="dxa"/>
            <w:shd w:val="clear" w:color="auto" w:fill="E48312" w:themeFill="accent1"/>
          </w:tcPr>
          <w:p w:rsidR="00345E96" w:rsidRPr="00345E96" w:rsidRDefault="00345E96">
            <w:pPr>
              <w:pStyle w:val="GvdeMetni"/>
              <w:rPr>
                <w:b/>
                <w:sz w:val="20"/>
              </w:rPr>
            </w:pPr>
            <w:r w:rsidRPr="00345E96">
              <w:rPr>
                <w:b/>
                <w:sz w:val="20"/>
              </w:rPr>
              <w:t>Toplam</w:t>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r w:rsidRPr="00345E96">
              <w:rPr>
                <w:b/>
                <w:sz w:val="20"/>
              </w:rPr>
              <w:tab/>
            </w:r>
          </w:p>
        </w:tc>
        <w:tc>
          <w:tcPr>
            <w:tcW w:w="1436" w:type="dxa"/>
            <w:shd w:val="clear" w:color="auto" w:fill="E48312" w:themeFill="accent1"/>
          </w:tcPr>
          <w:p w:rsidR="00345E96" w:rsidRDefault="00345E96" w:rsidP="00345E96">
            <w:pPr>
              <w:pStyle w:val="GvdeMetni"/>
              <w:jc w:val="center"/>
              <w:rPr>
                <w:b/>
                <w:sz w:val="20"/>
              </w:rPr>
            </w:pPr>
            <w:r>
              <w:rPr>
                <w:b/>
                <w:sz w:val="20"/>
              </w:rPr>
              <w:t>13</w:t>
            </w:r>
          </w:p>
        </w:tc>
        <w:tc>
          <w:tcPr>
            <w:tcW w:w="1847" w:type="dxa"/>
            <w:shd w:val="clear" w:color="auto" w:fill="E48312" w:themeFill="accent1"/>
          </w:tcPr>
          <w:p w:rsidR="00345E96" w:rsidRDefault="00E67480" w:rsidP="00345E96">
            <w:pPr>
              <w:pStyle w:val="GvdeMetni"/>
              <w:jc w:val="center"/>
              <w:rPr>
                <w:b/>
                <w:sz w:val="20"/>
              </w:rPr>
            </w:pPr>
            <w:r>
              <w:rPr>
                <w:b/>
                <w:sz w:val="20"/>
              </w:rPr>
              <w:t>291</w:t>
            </w:r>
          </w:p>
        </w:tc>
      </w:tr>
    </w:tbl>
    <w:p w:rsidR="00A65E0E" w:rsidRDefault="00A65E0E">
      <w:pPr>
        <w:pStyle w:val="GvdeMetni"/>
        <w:spacing w:before="8"/>
        <w:rPr>
          <w:b/>
          <w:sz w:val="22"/>
        </w:rPr>
      </w:pPr>
    </w:p>
    <w:p w:rsidR="003956A0" w:rsidRPr="003956A0" w:rsidRDefault="00095C95" w:rsidP="007C374C">
      <w:pPr>
        <w:pStyle w:val="Balk2"/>
        <w:numPr>
          <w:ilvl w:val="2"/>
          <w:numId w:val="5"/>
        </w:numPr>
        <w:tabs>
          <w:tab w:val="left" w:pos="1494"/>
        </w:tabs>
        <w:spacing w:before="1"/>
        <w:ind w:left="1493"/>
        <w:jc w:val="left"/>
        <w:rPr>
          <w:color w:val="548CD4"/>
          <w:lang w:val="tr-TR"/>
        </w:rPr>
      </w:pPr>
      <w:r w:rsidRPr="003956A0">
        <w:rPr>
          <w:color w:val="548CD4"/>
        </w:rPr>
        <w:t>Örgütsel</w:t>
      </w:r>
      <w:r w:rsidRPr="003956A0">
        <w:rPr>
          <w:color w:val="548CD4"/>
          <w:spacing w:val="-6"/>
        </w:rPr>
        <w:t xml:space="preserve"> </w:t>
      </w:r>
      <w:r w:rsidRPr="003956A0">
        <w:rPr>
          <w:color w:val="548CD4"/>
        </w:rPr>
        <w:t>Yapı</w:t>
      </w:r>
    </w:p>
    <w:p w:rsidR="003956A0" w:rsidRPr="003956A0" w:rsidRDefault="003956A0" w:rsidP="003956A0">
      <w:pPr>
        <w:pStyle w:val="Balk2"/>
        <w:tabs>
          <w:tab w:val="left" w:pos="1494"/>
        </w:tabs>
        <w:spacing w:before="1"/>
        <w:rPr>
          <w:color w:val="548CD4"/>
          <w:lang w:val="tr-TR"/>
        </w:rPr>
      </w:pPr>
    </w:p>
    <w:p w:rsidR="003956A0" w:rsidRPr="003956A0" w:rsidRDefault="00E8744B" w:rsidP="003956A0">
      <w:pPr>
        <w:pStyle w:val="Balk2"/>
        <w:tabs>
          <w:tab w:val="left" w:pos="1494"/>
        </w:tabs>
        <w:spacing w:before="1"/>
        <w:rPr>
          <w:color w:val="548CD4"/>
          <w:lang w:val="tr-TR"/>
        </w:rPr>
      </w:pPr>
      <w:r>
        <w:rPr>
          <w:color w:val="548CD4"/>
          <w:lang w:val="tr-TR"/>
        </w:rPr>
        <w:pict>
          <v:roundrect id="Yuvarlatılmış Dikdörtgen 18" o:spid="_x0000_s1173" style="position:absolute;left:0;text-align:left;margin-left:133.9pt;margin-top:21.55pt;width:128.25pt;height:71.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" fillcolor="#e48312 [3204]" stroked="f" strokeweight="1pt">
            <v:stroke joinstyle="miter"/>
            <v:shadow on="t" type="perspective" color="black" opacity="11796f" offset="-6.55631mm,-1.39358mm" matrix="72090f,,,72090f"/>
            <o:extrusion v:ext="view" viewpoint="100pt,-100pt" skewangle="0" type="perspective"/>
            <v:textbox>
              <w:txbxContent>
                <w:p w:rsidR="002B491D" w:rsidRDefault="002B491D" w:rsidP="003956A0">
                  <w:pPr>
                    <w:jc w:val="center"/>
                  </w:pPr>
                  <w:r>
                    <w:t>İDARİ VE MALİ İŞLER DAİRE BAŞKANLIĞI</w:t>
                  </w:r>
                </w:p>
              </w:txbxContent>
            </v:textbox>
          </v:roundrect>
        </w:pict>
      </w:r>
    </w:p>
    <w:p w:rsidR="003956A0" w:rsidRPr="003956A0" w:rsidRDefault="003956A0" w:rsidP="003956A0">
      <w:pPr>
        <w:pStyle w:val="Balk2"/>
        <w:tabs>
          <w:tab w:val="left" w:pos="1494"/>
        </w:tabs>
        <w:spacing w:before="1"/>
        <w:rPr>
          <w:color w:val="548CD4"/>
          <w:lang w:val="tr-TR"/>
        </w:rPr>
      </w:pPr>
    </w:p>
    <w:p w:rsidR="003956A0" w:rsidRPr="003956A0" w:rsidRDefault="003956A0" w:rsidP="003956A0">
      <w:pPr>
        <w:pStyle w:val="Balk2"/>
        <w:tabs>
          <w:tab w:val="left" w:pos="1494"/>
        </w:tabs>
        <w:spacing w:before="1"/>
        <w:rPr>
          <w:color w:val="548CD4"/>
          <w:lang w:val="tr-TR"/>
        </w:rPr>
      </w:pPr>
    </w:p>
    <w:p w:rsidR="003956A0" w:rsidRPr="003956A0" w:rsidRDefault="003956A0" w:rsidP="003956A0">
      <w:pPr>
        <w:pStyle w:val="Balk2"/>
        <w:tabs>
          <w:tab w:val="left" w:pos="1494"/>
        </w:tabs>
        <w:spacing w:before="1"/>
        <w:rPr>
          <w:color w:val="548CD4"/>
          <w:lang w:val="tr-TR"/>
        </w:rPr>
      </w:pPr>
    </w:p>
    <w:p w:rsidR="003956A0" w:rsidRPr="003956A0" w:rsidRDefault="00E8744B" w:rsidP="003956A0">
      <w:pPr>
        <w:pStyle w:val="Balk2"/>
        <w:tabs>
          <w:tab w:val="left" w:pos="1494"/>
        </w:tabs>
        <w:spacing w:before="1"/>
        <w:rPr>
          <w:color w:val="548CD4"/>
          <w:lang w:val="tr-TR"/>
        </w:rPr>
      </w:pPr>
      <w:r>
        <w:rPr>
          <w:color w:val="548CD4"/>
          <w:lang w:val="tr-TR"/>
        </w:rPr>
        <w:pict>
          <v:line id="Düz Bağlayıcı 22" o:spid="_x0000_s1175" style="position:absolute;left:0;text-align:left;z-index:251672576;visibility:visible;mso-width-relative:margin" from="199.9pt,5.7pt" to="199.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" strokecolor="#e48312 [3204]" strokeweight="1.5pt">
            <v:stroke joinstyle="miter"/>
          </v:line>
        </w:pict>
      </w:r>
      <w:r w:rsidR="003956A0" w:rsidRPr="003956A0">
        <w:rPr>
          <w:color w:val="548CD4"/>
          <w:lang w:val="tr-TR"/>
        </w:rPr>
        <w:tab/>
      </w:r>
    </w:p>
    <w:p w:rsidR="003956A0" w:rsidRPr="003956A0" w:rsidRDefault="00E8744B" w:rsidP="003956A0">
      <w:pPr>
        <w:pStyle w:val="Balk2"/>
        <w:tabs>
          <w:tab w:val="left" w:pos="1494"/>
        </w:tabs>
        <w:spacing w:before="1"/>
        <w:rPr>
          <w:color w:val="548CD4"/>
          <w:lang w:val="tr-TR"/>
        </w:rPr>
      </w:pPr>
      <w:r>
        <w:rPr>
          <w:color w:val="548CD4"/>
          <w:lang w:val="tr-TR"/>
        </w:rPr>
        <w:pict>
          <v:line id="Düz Bağlayıcı 25" o:spid="_x0000_s1177" style="position:absolute;left:0;text-align:left;z-index:251674624;visibility:visible" from="448.15pt,20.1pt" to="448.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" strokecolor="#e48312 [3204]" strokeweight=".5pt">
            <v:stroke joinstyle="miter"/>
          </v:line>
        </w:pict>
      </w:r>
      <w:r>
        <w:rPr>
          <w:color w:val="548CD4"/>
          <w:lang w:val="tr-TR"/>
        </w:rPr>
        <w:pict>
          <v:line id="Düz Bağlayıcı 23" o:spid="_x0000_s1176" style="position:absolute;left:0;text-align:left;z-index:251673600;visibility:visible" from="5.65pt,20.1pt" to="5.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" strokecolor="#e48312 [3204]" strokeweight=".5pt">
            <v:stroke joinstyle="miter"/>
          </v:line>
        </w:pict>
      </w:r>
      <w:r>
        <w:rPr>
          <w:color w:val="548CD4"/>
          <w:lang w:val="tr-TR"/>
        </w:rPr>
        <w:pict>
          <v:line id="Düz Bağlayıcı 21" o:spid="_x0000_s1174" style="position:absolute;left:0;text-align:left;z-index:251671552;visibility:visible;mso-width-relative:margin;mso-height-relative:margin" from="6.4pt,19.35pt" to="448.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" strokecolor="#e48312 [3204]" strokeweight="1.5pt">
            <v:stroke joinstyle="miter"/>
          </v:line>
        </w:pict>
      </w:r>
      <w:r>
        <w:rPr>
          <w:color w:val="548CD4"/>
          <w:lang w:val="tr-TR"/>
        </w:rPr>
        <w:pict>
          <v:line id="Düz Bağlayıcı 26" o:spid="_x0000_s1178" style="position:absolute;left:0;text-align:left;z-index:251675648;visibility:visible" from="167.65pt,19.35pt" to="169.1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" strokecolor="#e48312 [3204]" strokeweight=".5pt">
            <v:stroke joinstyle="miter"/>
          </v:line>
        </w:pict>
      </w:r>
    </w:p>
    <w:p w:rsidR="003956A0" w:rsidRPr="003956A0" w:rsidRDefault="003956A0" w:rsidP="003956A0">
      <w:pPr>
        <w:pStyle w:val="Balk2"/>
        <w:tabs>
          <w:tab w:val="left" w:pos="1494"/>
        </w:tabs>
        <w:spacing w:before="1"/>
        <w:rPr>
          <w:color w:val="548CD4"/>
          <w:lang w:val="tr-TR"/>
        </w:rPr>
      </w:pPr>
    </w:p>
    <w:p w:rsidR="003956A0" w:rsidRPr="003956A0" w:rsidRDefault="00E8744B" w:rsidP="003956A0">
      <w:pPr>
        <w:pStyle w:val="Balk2"/>
        <w:tabs>
          <w:tab w:val="left" w:pos="1494"/>
        </w:tabs>
        <w:spacing w:before="1"/>
        <w:rPr>
          <w:color w:val="548CD4"/>
          <w:lang w:val="tr-TR"/>
        </w:rPr>
      </w:pPr>
      <w:r>
        <w:rPr>
          <w:color w:val="548CD4"/>
          <w:lang w:val="tr-TR"/>
        </w:rPr>
        <w:pict>
          <v:roundrect id="Yuvarlatılmış Dikdörtgen 28" o:spid="_x0000_s1180" style="position:absolute;left:0;text-align:left;margin-left:-30.95pt;margin-top:9.25pt;width:124.35pt;height:57.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" fillcolor="#e48312 [3204]" stroked="f" strokeweight="1pt">
            <v:stroke joinstyle="miter"/>
            <v:shadow on="t" color="black" offset="0,1pt"/>
            <v:textbox>
              <w:txbxContent>
                <w:p w:rsidR="002B491D" w:rsidRDefault="002B491D" w:rsidP="003956A0">
                  <w:pPr>
                    <w:jc w:val="center"/>
                  </w:pPr>
                  <w:r>
                    <w:t xml:space="preserve">Satın Alma </w:t>
                  </w:r>
                </w:p>
                <w:p w:rsidR="002B491D" w:rsidRDefault="002B491D" w:rsidP="003956A0">
                  <w:pPr>
                    <w:jc w:val="center"/>
                  </w:pPr>
                  <w:r>
                    <w:t>Şube Müdürlüğü</w:t>
                  </w:r>
                </w:p>
              </w:txbxContent>
            </v:textbox>
          </v:roundrect>
        </w:pict>
      </w:r>
      <w:r>
        <w:rPr>
          <w:color w:val="548CD4"/>
          <w:lang w:val="tr-TR"/>
        </w:rPr>
        <w:pict>
          <v:roundrect id="Yuvarlatılmış Dikdörtgen 27" o:spid="_x0000_s1179" style="position:absolute;left:0;text-align:left;margin-left:108.4pt;margin-top:1.25pt;width:123.75pt;height:57.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" fillcolor="#e48312 [3204]" stroked="f" strokeweight="1pt">
            <v:stroke joinstyle="miter"/>
            <v:shadow on="t" color="black" offset="0,1pt"/>
            <v:textbox>
              <w:txbxContent>
                <w:p w:rsidR="002B491D" w:rsidRDefault="002B491D" w:rsidP="003956A0">
                  <w:pPr>
                    <w:jc w:val="center"/>
                  </w:pPr>
                  <w:r>
                    <w:t xml:space="preserve">Tahakkuk </w:t>
                  </w:r>
                </w:p>
                <w:p w:rsidR="002B491D" w:rsidRDefault="002B491D" w:rsidP="003956A0">
                  <w:pPr>
                    <w:jc w:val="center"/>
                  </w:pPr>
                  <w:r>
                    <w:t>Şube Müdürlüğü</w:t>
                  </w:r>
                </w:p>
              </w:txbxContent>
            </v:textbox>
          </v:roundrect>
        </w:pict>
      </w:r>
      <w:r>
        <w:rPr>
          <w:color w:val="548CD4"/>
          <w:lang w:val="tr-TR"/>
        </w:rPr>
        <w:pict>
          <v:roundrect id="Yuvarlatılmış Dikdörtgen 29" o:spid="_x0000_s1181" style="position:absolute;left:0;text-align:left;margin-left:375.4pt;margin-top:1.35pt;width:111pt;height:61.5pt;z-index:251678720;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" fillcolor="#e48312 [3204]" stroked="f" strokeweight="1pt">
            <v:stroke joinstyle="miter"/>
            <v:shadow on="t" color="black" offset="0,1pt"/>
            <v:textbox>
              <w:txbxContent>
                <w:p w:rsidR="002B491D" w:rsidRDefault="002B491D" w:rsidP="003956A0">
                  <w:pPr>
                    <w:jc w:val="center"/>
                  </w:pPr>
                  <w:r>
                    <w:t>Destek Hizmetleri</w:t>
                  </w:r>
                </w:p>
                <w:p w:rsidR="002B491D" w:rsidRDefault="002B491D" w:rsidP="003956A0">
                  <w:pPr>
                    <w:jc w:val="center"/>
                  </w:pPr>
                  <w:r>
                    <w:t>Şube Müdürlüğü</w:t>
                  </w:r>
                </w:p>
              </w:txbxContent>
            </v:textbox>
          </v:roundrect>
        </w:pict>
      </w:r>
    </w:p>
    <w:p w:rsidR="003956A0" w:rsidRPr="003956A0" w:rsidRDefault="003956A0" w:rsidP="003956A0">
      <w:pPr>
        <w:pStyle w:val="Balk2"/>
        <w:tabs>
          <w:tab w:val="left" w:pos="1494"/>
        </w:tabs>
        <w:spacing w:before="1"/>
        <w:rPr>
          <w:color w:val="548CD4"/>
          <w:lang w:val="tr-TR"/>
        </w:rPr>
      </w:pPr>
    </w:p>
    <w:p w:rsidR="003956A0" w:rsidRPr="003956A0" w:rsidRDefault="00E8744B" w:rsidP="003956A0">
      <w:pPr>
        <w:pStyle w:val="Balk2"/>
        <w:tabs>
          <w:tab w:val="left" w:pos="1494"/>
        </w:tabs>
        <w:spacing w:before="1"/>
        <w:rPr>
          <w:color w:val="548CD4"/>
          <w:lang w:val="tr-TR"/>
        </w:rPr>
      </w:pPr>
      <w:r>
        <w:rPr>
          <w:color w:val="548CD4"/>
          <w:lang w:val="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35" o:spid="_x0000_s1184" type="#_x0000_t34" style="position:absolute;left:0;text-align:left;margin-left:405pt;margin-top:34.75pt;width:38.25pt;height:4.5pt;rotation:9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" adj="10786,-1613280,-280800" strokecolor="#e48312 [3204]" strokeweight=".5pt">
            <v:stroke endarrow="block"/>
          </v:shape>
        </w:pict>
      </w:r>
      <w:r>
        <w:rPr>
          <w:color w:val="548CD4"/>
          <w:lang w:val="tr-TR"/>
        </w:rPr>
        <w:pict>
          <v:roundrect id="Yuvarlatılmış Dikdörtgen 48" o:spid="_x0000_s1193" style="position:absolute;left:0;text-align:left;margin-left:457.9pt;margin-top:95.1pt;width:62.25pt;height:36.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" fillcolor="#e48312 [3204]" stroked="f" strokeweight="1pt">
            <v:stroke joinstyle="miter"/>
            <v:shadow on="t" color="black" opacity="19660f" offset="4.49014mm,4.49014mm"/>
            <v:textbox>
              <w:txbxContent>
                <w:p w:rsidR="002B491D" w:rsidRDefault="002B491D" w:rsidP="003956A0">
                  <w:pPr>
                    <w:jc w:val="center"/>
                  </w:pPr>
                  <w:r>
                    <w:t>Sivil Savunma</w:t>
                  </w:r>
                </w:p>
                <w:p w:rsidR="002B491D" w:rsidRDefault="002B491D" w:rsidP="003956A0"/>
              </w:txbxContent>
            </v:textbox>
          </v:roundrect>
        </w:pict>
      </w:r>
      <w:r>
        <w:rPr>
          <w:color w:val="548CD4"/>
          <w:lang w:val="tr-TR"/>
        </w:rPr>
        <w:pict>
          <v:roundrect id="Yuvarlatılmış Dikdörtgen 45" o:spid="_x0000_s1190" style="position:absolute;left:0;text-align:left;margin-left:230.65pt;margin-top:95.1pt;width:69.75pt;height:36.75pt;z-index:251687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" fillcolor="#e48312 [3204]" stroked="f" strokeweight="1pt">
            <v:stroke joinstyle="miter"/>
            <v:shadow on="t" color="black" opacity="19660f" offset="4.49014mm,4.49014mm"/>
            <v:textbox>
              <w:txbxContent>
                <w:p w:rsidR="002B491D" w:rsidRDefault="002B491D" w:rsidP="003956A0">
                  <w:pPr>
                    <w:jc w:val="center"/>
                  </w:pPr>
                  <w:r>
                    <w:t>Güvenlik</w:t>
                  </w:r>
                </w:p>
              </w:txbxContent>
            </v:textbox>
          </v:roundrect>
        </w:pict>
      </w:r>
      <w:r>
        <w:rPr>
          <w:color w:val="548CD4"/>
          <w:lang w:val="tr-TR"/>
        </w:rPr>
        <w:pict>
          <v:roundrect id="Yuvarlatılmış Dikdörtgen 46" o:spid="_x0000_s1191" style="position:absolute;left:0;text-align:left;margin-left:310.9pt;margin-top:95.1pt;width:68.25pt;height:36.7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" fillcolor="#e48312 [3204]" stroked="f" strokeweight="1pt">
            <v:stroke joinstyle="miter"/>
            <v:shadow on="t" color="black" opacity="19660f" offset="4.49014mm,4.49014mm"/>
            <v:textbox>
              <w:txbxContent>
                <w:p w:rsidR="002B491D" w:rsidRDefault="002B491D" w:rsidP="003956A0">
                  <w:pPr>
                    <w:jc w:val="center"/>
                  </w:pPr>
                  <w:r>
                    <w:t>Temizlik</w:t>
                  </w:r>
                </w:p>
              </w:txbxContent>
            </v:textbox>
          </v:roundrect>
        </w:pict>
      </w:r>
      <w:r>
        <w:rPr>
          <w:color w:val="548CD4"/>
          <w:lang w:val="tr-TR"/>
        </w:rPr>
        <w:pict>
          <v:roundrect id="Yuvarlatılmış Dikdörtgen 47" o:spid="_x0000_s1192" style="position:absolute;left:0;text-align:left;margin-left:390.4pt;margin-top:95.1pt;width:57.75pt;height:36.7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" fillcolor="#e48312 [3204]" stroked="f" strokeweight="1pt">
            <v:stroke joinstyle="miter"/>
            <v:shadow on="t" color="black" opacity="19660f" offset="4.49014mm,4.49014mm"/>
            <v:textbox>
              <w:txbxContent>
                <w:p w:rsidR="002B491D" w:rsidRPr="00E27F4D" w:rsidRDefault="002B491D" w:rsidP="003956A0">
                  <w:pPr>
                    <w:jc w:val="center"/>
                    <w:rPr>
                      <w:sz w:val="20"/>
                      <w:szCs w:val="20"/>
                    </w:rPr>
                  </w:pPr>
                  <w:r w:rsidRPr="00E27F4D">
                    <w:rPr>
                      <w:sz w:val="20"/>
                      <w:szCs w:val="20"/>
                    </w:rPr>
                    <w:t>Ulaştırma</w:t>
                  </w:r>
                </w:p>
              </w:txbxContent>
            </v:textbox>
          </v:roundrect>
        </w:pict>
      </w:r>
      <w:r>
        <w:rPr>
          <w:color w:val="548CD4"/>
          <w:lang w:val="tr-TR"/>
        </w:rPr>
        <w:pict>
          <v:shapetype id="_x0000_t32" coordsize="21600,21600" o:spt="32" o:oned="t" path="m,l21600,21600e" filled="f">
            <v:path arrowok="t" fillok="f" o:connecttype="none"/>
            <o:lock v:ext="edit" shapetype="t"/>
          </v:shapetype>
          <v:shape id="Düz Ok Bağlayıcısı 44" o:spid="_x0000_s1189" type="#_x0000_t32" style="position:absolute;left:0;text-align:left;margin-left:421.9pt;margin-top:58.35pt;width:0;height:29.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" strokecolor="#e48312 [3204]" strokeweight=".5pt">
            <v:stroke endarrow="block" joinstyle="miter"/>
          </v:shape>
        </w:pict>
      </w:r>
      <w:r>
        <w:rPr>
          <w:color w:val="548CD4"/>
          <w:lang w:val="tr-TR"/>
        </w:rPr>
        <w:pict>
          <v:shape id="Düz Ok Bağlayıcısı 43" o:spid="_x0000_s1188" type="#_x0000_t32" style="position:absolute;left:0;text-align:left;margin-left:491.65pt;margin-top:56.1pt;width:0;height:35.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" strokecolor="#e48312 [3204]" strokeweight=".5pt">
            <v:stroke endarrow="block" joinstyle="miter"/>
          </v:shape>
        </w:pict>
      </w:r>
      <w:r>
        <w:rPr>
          <w:color w:val="548CD4"/>
          <w:lang w:val="tr-TR"/>
        </w:rPr>
        <w:pict>
          <v:shape id="Düz Ok Bağlayıcısı 39" o:spid="_x0000_s1187" type="#_x0000_t32" style="position:absolute;left:0;text-align:left;margin-left:346.15pt;margin-top:58.35pt;width:.75pt;height:3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" strokecolor="#e48312 [3204]" strokeweight=".5pt">
            <v:stroke endarrow="block" joinstyle="miter"/>
          </v:shape>
        </w:pict>
      </w:r>
      <w:r>
        <w:rPr>
          <w:color w:val="548CD4"/>
          <w:lang w:val="tr-TR"/>
        </w:rPr>
        <w:pict>
          <v:shape id="Düz Ok Bağlayıcısı 38" o:spid="_x0000_s1186" type="#_x0000_t32" style="position:absolute;left:0;text-align:left;margin-left:279.4pt;margin-top:58.35pt;width:0;height: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" strokecolor="#e48312 [3204]" strokeweight=".5pt">
            <v:stroke endarrow="block" joinstyle="miter"/>
          </v:shape>
        </w:pict>
      </w:r>
      <w:r>
        <w:rPr>
          <w:color w:val="548CD4"/>
          <w:lang w:val="tr-TR"/>
        </w:rPr>
        <w:pict>
          <v:line id="Düz Bağlayıcı 37" o:spid="_x0000_s1185" style="position:absolute;left:0;text-align:left;flip:y;z-index:251682816;visibility:visible" from="279.4pt,56.1pt" to="491.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" strokecolor="#e48312 [3204]" strokeweight=".5pt">
            <v:stroke joinstyle="miter"/>
          </v:line>
        </w:pict>
      </w:r>
      <w:r>
        <w:rPr>
          <w:color w:val="548CD4"/>
          <w:lang w:val="tr-TR"/>
        </w:rPr>
        <w:pict>
          <v:shape id="Düz Ok Bağlayıcısı 31" o:spid="_x0000_s1182" type="#_x0000_t32" style="position:absolute;left:0;text-align:left;margin-left:167.65pt;margin-top:13.35pt;width:0;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" strokecolor="#e48312 [3204]" strokeweight=".5pt">
            <v:stroke endarrow="block" joinstyle="miter"/>
          </v:shape>
        </w:pict>
      </w:r>
    </w:p>
    <w:p w:rsidR="003956A0" w:rsidRDefault="003956A0" w:rsidP="003956A0">
      <w:pPr>
        <w:pStyle w:val="Balk2"/>
        <w:tabs>
          <w:tab w:val="left" w:pos="1494"/>
        </w:tabs>
        <w:spacing w:before="1"/>
        <w:rPr>
          <w:color w:val="548CD4"/>
        </w:rPr>
      </w:pPr>
    </w:p>
    <w:p w:rsidR="003956A0" w:rsidRDefault="00E8744B" w:rsidP="003956A0">
      <w:pPr>
        <w:pStyle w:val="Balk2"/>
        <w:tabs>
          <w:tab w:val="left" w:pos="1494"/>
        </w:tabs>
        <w:spacing w:before="1"/>
        <w:rPr>
          <w:color w:val="548CD4"/>
        </w:rPr>
      </w:pPr>
      <w:r>
        <w:rPr>
          <w:color w:val="548CD4"/>
          <w:lang w:val="tr-TR"/>
        </w:rPr>
        <w:pict>
          <v:roundrect id="Yuvarlatılmış Dikdörtgen 33" o:spid="_x0000_s1183" style="position:absolute;left:0;text-align:left;margin-left:123.4pt;margin-top:10.4pt;width:97.8pt;height:49.5pt;z-index:251680768;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" fillcolor="#e48312 [3204]" stroked="f" strokeweight="1pt">
            <v:stroke joinstyle="miter"/>
            <v:shadow on="t" color="black" opacity="19660f" offset="4.49014mm,4.49014mm"/>
            <v:textbox>
              <w:txbxContent>
                <w:p w:rsidR="002B491D" w:rsidRDefault="002B491D" w:rsidP="003956A0">
                  <w:pPr>
                    <w:jc w:val="center"/>
                  </w:pPr>
                  <w:r>
                    <w:t>Taşınır Kayıt Kontrol Birimi</w:t>
                  </w:r>
                </w:p>
              </w:txbxContent>
            </v:textbox>
          </v:roundrect>
        </w:pict>
      </w:r>
    </w:p>
    <w:p w:rsidR="003956A0" w:rsidRDefault="003956A0" w:rsidP="003956A0">
      <w:pPr>
        <w:pStyle w:val="Balk2"/>
        <w:tabs>
          <w:tab w:val="left" w:pos="1494"/>
        </w:tabs>
        <w:spacing w:before="1"/>
        <w:rPr>
          <w:color w:val="548CD4"/>
        </w:rPr>
      </w:pPr>
    </w:p>
    <w:p w:rsidR="003956A0" w:rsidRDefault="003956A0" w:rsidP="003956A0">
      <w:pPr>
        <w:pStyle w:val="Balk2"/>
        <w:tabs>
          <w:tab w:val="left" w:pos="1494"/>
        </w:tabs>
        <w:spacing w:before="1"/>
        <w:rPr>
          <w:color w:val="548CD4"/>
        </w:rPr>
      </w:pPr>
    </w:p>
    <w:p w:rsidR="003956A0" w:rsidRDefault="003956A0" w:rsidP="003956A0">
      <w:pPr>
        <w:pStyle w:val="Balk2"/>
        <w:tabs>
          <w:tab w:val="left" w:pos="1494"/>
        </w:tabs>
        <w:spacing w:before="1"/>
        <w:rPr>
          <w:color w:val="548CD4"/>
        </w:rPr>
      </w:pPr>
    </w:p>
    <w:p w:rsidR="003956A0" w:rsidRDefault="003956A0" w:rsidP="003956A0">
      <w:pPr>
        <w:pStyle w:val="Balk2"/>
        <w:tabs>
          <w:tab w:val="left" w:pos="1494"/>
        </w:tabs>
        <w:spacing w:before="1"/>
        <w:rPr>
          <w:color w:val="548CD4"/>
        </w:rPr>
      </w:pPr>
    </w:p>
    <w:p w:rsidR="003956A0" w:rsidRPr="00546CDB" w:rsidRDefault="003956A0" w:rsidP="003956A0">
      <w:pPr>
        <w:pStyle w:val="Balk2"/>
        <w:tabs>
          <w:tab w:val="left" w:pos="1494"/>
        </w:tabs>
        <w:spacing w:before="1"/>
        <w:rPr>
          <w:sz w:val="20"/>
        </w:rPr>
      </w:pPr>
    </w:p>
    <w:p w:rsidR="00A65E0E" w:rsidRDefault="00A65E0E">
      <w:pPr>
        <w:pStyle w:val="GvdeMetni"/>
        <w:rPr>
          <w:b/>
          <w:sz w:val="20"/>
        </w:rPr>
      </w:pPr>
    </w:p>
    <w:p w:rsidR="00A65E0E" w:rsidRDefault="00A65E0E">
      <w:pPr>
        <w:pStyle w:val="GvdeMetni"/>
        <w:rPr>
          <w:b/>
          <w:sz w:val="20"/>
        </w:rPr>
      </w:pPr>
    </w:p>
    <w:p w:rsidR="00EF37D3" w:rsidRDefault="00EF37D3">
      <w:pPr>
        <w:pStyle w:val="GvdeMetni"/>
        <w:rPr>
          <w:b/>
          <w:sz w:val="20"/>
        </w:rPr>
      </w:pPr>
    </w:p>
    <w:p w:rsidR="00A65E0E" w:rsidRDefault="00A65E0E">
      <w:pPr>
        <w:pStyle w:val="GvdeMetni"/>
        <w:rPr>
          <w:b/>
          <w:sz w:val="20"/>
        </w:rPr>
      </w:pPr>
    </w:p>
    <w:p w:rsidR="00A65E0E" w:rsidRDefault="00095C95">
      <w:pPr>
        <w:pStyle w:val="Balk2"/>
        <w:numPr>
          <w:ilvl w:val="2"/>
          <w:numId w:val="5"/>
        </w:numPr>
        <w:tabs>
          <w:tab w:val="left" w:pos="1135"/>
        </w:tabs>
        <w:spacing w:before="69"/>
        <w:ind w:left="1134" w:hanging="181"/>
        <w:jc w:val="left"/>
      </w:pPr>
      <w:bookmarkStart w:id="1" w:name="_TOC_250012"/>
      <w:r>
        <w:rPr>
          <w:color w:val="548CD4"/>
        </w:rPr>
        <w:t>Bilgi ve Teknolojik</w:t>
      </w:r>
      <w:r>
        <w:rPr>
          <w:color w:val="548CD4"/>
          <w:spacing w:val="-10"/>
        </w:rPr>
        <w:t xml:space="preserve"> </w:t>
      </w:r>
      <w:bookmarkEnd w:id="1"/>
      <w:r>
        <w:rPr>
          <w:color w:val="548CD4"/>
        </w:rPr>
        <w:t>Kaynaklar</w:t>
      </w:r>
    </w:p>
    <w:p w:rsidR="00EF37D3" w:rsidRDefault="00EF37D3" w:rsidP="00EF37D3">
      <w:pPr>
        <w:pStyle w:val="GvdeMetni"/>
        <w:ind w:right="3" w:firstLine="720"/>
        <w:rPr>
          <w:b/>
          <w:sz w:val="23"/>
        </w:rPr>
      </w:pPr>
    </w:p>
    <w:p w:rsidR="000C4AE7" w:rsidRPr="00AA55C0" w:rsidRDefault="00EF37D3" w:rsidP="00BE198B">
      <w:pPr>
        <w:pStyle w:val="GvdeMetni"/>
        <w:ind w:right="993"/>
        <w:jc w:val="both"/>
      </w:pPr>
      <w:r>
        <w:tab/>
      </w:r>
      <w:r w:rsidR="00095C95" w:rsidRPr="00AA55C0">
        <w:t>Ülkemizde bilgi ve iletişim teknolojilerinin yaygın ve etkin kullanımı</w:t>
      </w:r>
      <w:r>
        <w:t>,</w:t>
      </w:r>
      <w:r w:rsidR="00095C95" w:rsidRPr="00AA55C0">
        <w:t xml:space="preserve"> bilgi toplumuna</w:t>
      </w:r>
      <w:r>
        <w:t xml:space="preserve"> </w:t>
      </w:r>
      <w:r w:rsidR="00FA3519" w:rsidRPr="00AA55C0">
        <w:t>d</w:t>
      </w:r>
      <w:r w:rsidR="000C4AE7" w:rsidRPr="00AA55C0">
        <w:t>önüşüm ürecini hız</w:t>
      </w:r>
      <w:r>
        <w:t xml:space="preserve">la artırmakta olup, bu çerçevede </w:t>
      </w:r>
      <w:r w:rsidR="000C4AE7" w:rsidRPr="00AA55C0">
        <w:t xml:space="preserve"> üniversitemiz bilişim sistemleri açısından, güçlü bir internet altyapısına ve teknolojik donanıma sahip olmayı hedeflemektedir.</w:t>
      </w:r>
    </w:p>
    <w:p w:rsidR="000C4AE7" w:rsidRPr="00AA55C0" w:rsidRDefault="000C4AE7" w:rsidP="00AA55C0">
      <w:pPr>
        <w:jc w:val="both"/>
        <w:rPr>
          <w:sz w:val="24"/>
          <w:szCs w:val="24"/>
        </w:rPr>
      </w:pPr>
    </w:p>
    <w:p w:rsidR="000C4AE7" w:rsidRDefault="000C4AE7" w:rsidP="00BE198B">
      <w:pPr>
        <w:ind w:right="993" w:firstLine="720"/>
        <w:jc w:val="both"/>
      </w:pPr>
      <w:r w:rsidRPr="00AA55C0">
        <w:rPr>
          <w:sz w:val="24"/>
          <w:szCs w:val="24"/>
        </w:rPr>
        <w:t>Üniversitemizin internet sitesinde İdari ve Mali İşler Daire Başkanlığına ait web sayfası bulunmaktadır. Burada, Başkanlığımızca yürütülen faaliyetler hakkında bilgi vermenin yanında, güncel mevzuatın takip edilmesi, çeşitli konularda duyurular yapılması (İhale İlanları v.b), birimimiz mali bilgilerini içeren faaliyet raporları</w:t>
      </w:r>
      <w:r w:rsidR="00EF37D3">
        <w:rPr>
          <w:sz w:val="24"/>
          <w:szCs w:val="24"/>
        </w:rPr>
        <w:t>nın</w:t>
      </w:r>
      <w:r w:rsidRPr="00AA55C0">
        <w:rPr>
          <w:sz w:val="24"/>
          <w:szCs w:val="24"/>
        </w:rPr>
        <w:t xml:space="preserve"> ve iç kontrol standartları</w:t>
      </w:r>
      <w:r w:rsidR="00EF37D3">
        <w:rPr>
          <w:sz w:val="24"/>
          <w:szCs w:val="24"/>
        </w:rPr>
        <w:t>nın</w:t>
      </w:r>
      <w:r w:rsidRPr="00AA55C0">
        <w:rPr>
          <w:sz w:val="24"/>
          <w:szCs w:val="24"/>
        </w:rPr>
        <w:t xml:space="preserve"> üniversitemiz birimlerine ve kamuoyuna duyurulması sağlanmaktadır.</w:t>
      </w:r>
    </w:p>
    <w:p w:rsidR="00A65E0E" w:rsidRDefault="00095C95">
      <w:pPr>
        <w:pStyle w:val="GvdeMetni"/>
        <w:spacing w:before="2"/>
        <w:rPr>
          <w:sz w:val="17"/>
        </w:rPr>
      </w:pPr>
      <w:r>
        <w:rPr>
          <w:noProof/>
          <w:lang w:val="tr-TR" w:eastAsia="tr-TR"/>
        </w:rPr>
        <w:drawing>
          <wp:anchor distT="0" distB="0" distL="0" distR="0" simplePos="0" relativeHeight="251628544"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pPr>
        <w:pStyle w:val="Balk2"/>
        <w:spacing w:before="1" w:line="274" w:lineRule="exact"/>
        <w:ind w:left="1133" w:right="3"/>
      </w:pPr>
      <w:r>
        <w:rPr>
          <w:color w:val="548CD4"/>
        </w:rPr>
        <w:t>3.1- Yazılımlar</w:t>
      </w:r>
    </w:p>
    <w:p w:rsidR="00A65E0E" w:rsidRDefault="00095C95" w:rsidP="00BE198B">
      <w:pPr>
        <w:pStyle w:val="GvdeMetni"/>
        <w:ind w:left="233" w:right="993" w:firstLine="708"/>
        <w:jc w:val="both"/>
      </w:pPr>
      <w:r>
        <w:t>Başkanlığımızda yürütülen iş ve işlemler sürecinde aşağıda adı verilen yazılımlar kullanılmaktadır :</w:t>
      </w:r>
    </w:p>
    <w:p w:rsidR="00A65E0E" w:rsidRDefault="00E8744B">
      <w:pPr>
        <w:pStyle w:val="GvdeMetni"/>
      </w:pPr>
      <w:r w:rsidRPr="00E8744B">
        <w:pict>
          <v:group id="_x0000_s1104" style="position:absolute;margin-left:45.1pt;margin-top:12.6pt;width:90.9pt;height:111.15pt;z-index:251659264;mso-position-horizontal-relative:page" coordorigin="974,3" coordsize="1818,2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1171;top:3;width:1620;height:1140">
              <v:imagedata r:id="rId15" o:title=""/>
            </v:shape>
            <v:shape id="_x0000_s1106" type="#_x0000_t75" style="position:absolute;left:989;top:1208;width:1747;height:1003">
              <v:imagedata r:id="rId16" o:title=""/>
            </v:shape>
            <v:rect id="_x0000_s1105" style="position:absolute;left:982;top:1201;width:1762;height:1018" filled="f" strokecolor="navy" strokeweight=".72pt"/>
            <w10:wrap anchorx="page"/>
          </v:group>
        </w:pict>
      </w:r>
    </w:p>
    <w:p w:rsidR="00A65E0E" w:rsidRDefault="00A65E0E">
      <w:pPr>
        <w:pStyle w:val="GvdeMetni"/>
        <w:spacing w:before="10"/>
        <w:rPr>
          <w:sz w:val="26"/>
        </w:rPr>
      </w:pPr>
    </w:p>
    <w:p w:rsidR="00A65E0E" w:rsidRDefault="00095C95" w:rsidP="00BE198B">
      <w:pPr>
        <w:pStyle w:val="ListeParagraf"/>
        <w:numPr>
          <w:ilvl w:val="3"/>
          <w:numId w:val="5"/>
        </w:numPr>
        <w:tabs>
          <w:tab w:val="left" w:pos="2838"/>
          <w:tab w:val="left" w:pos="3857"/>
        </w:tabs>
        <w:spacing w:line="274" w:lineRule="exact"/>
        <w:ind w:right="993" w:hanging="360"/>
        <w:rPr>
          <w:sz w:val="24"/>
        </w:rPr>
      </w:pPr>
      <w:r>
        <w:rPr>
          <w:sz w:val="24"/>
        </w:rPr>
        <w:t>Başkanlığımıza tahsis edilen bütçenin takibi ve harcama aşaması işlemleri</w:t>
      </w:r>
      <w:r>
        <w:rPr>
          <w:sz w:val="24"/>
        </w:rPr>
        <w:tab/>
        <w:t>e-bütçe</w:t>
      </w:r>
      <w:r>
        <w:rPr>
          <w:spacing w:val="-5"/>
          <w:sz w:val="24"/>
        </w:rPr>
        <w:t xml:space="preserve"> </w:t>
      </w:r>
      <w:r>
        <w:rPr>
          <w:sz w:val="24"/>
        </w:rPr>
        <w:t>sistemi.</w:t>
      </w:r>
    </w:p>
    <w:p w:rsidR="00AA55C0" w:rsidRDefault="00AA55C0" w:rsidP="00AA55C0">
      <w:pPr>
        <w:pStyle w:val="ListeParagraf"/>
        <w:tabs>
          <w:tab w:val="left" w:pos="2838"/>
          <w:tab w:val="left" w:pos="3857"/>
        </w:tabs>
        <w:spacing w:line="274" w:lineRule="exact"/>
        <w:ind w:left="2777" w:right="240" w:firstLine="0"/>
        <w:rPr>
          <w:sz w:val="24"/>
        </w:rPr>
      </w:pPr>
    </w:p>
    <w:p w:rsidR="00A65E0E" w:rsidRDefault="00A65E0E">
      <w:pPr>
        <w:pStyle w:val="GvdeMetni"/>
      </w:pPr>
    </w:p>
    <w:p w:rsidR="00A65E0E" w:rsidRDefault="00A65E0E">
      <w:pPr>
        <w:pStyle w:val="GvdeMetni"/>
        <w:rPr>
          <w:sz w:val="30"/>
        </w:rPr>
      </w:pPr>
    </w:p>
    <w:p w:rsidR="00A65E0E" w:rsidRDefault="00095C95">
      <w:pPr>
        <w:pStyle w:val="ListeParagraf"/>
        <w:numPr>
          <w:ilvl w:val="4"/>
          <w:numId w:val="5"/>
        </w:numPr>
        <w:tabs>
          <w:tab w:val="left" w:pos="2963"/>
          <w:tab w:val="left" w:pos="3935"/>
          <w:tab w:val="left" w:pos="5163"/>
          <w:tab w:val="left" w:pos="6508"/>
          <w:tab w:val="left" w:pos="7376"/>
          <w:tab w:val="left" w:pos="8748"/>
        </w:tabs>
        <w:spacing w:line="274" w:lineRule="exact"/>
        <w:ind w:right="244" w:hanging="360"/>
        <w:rPr>
          <w:sz w:val="24"/>
        </w:rPr>
      </w:pPr>
      <w:r>
        <w:rPr>
          <w:sz w:val="24"/>
        </w:rPr>
        <w:t>Maliye</w:t>
      </w:r>
      <w:r>
        <w:rPr>
          <w:sz w:val="24"/>
        </w:rPr>
        <w:tab/>
        <w:t>Bakanlığı</w:t>
      </w:r>
      <w:r>
        <w:rPr>
          <w:sz w:val="24"/>
        </w:rPr>
        <w:tab/>
        <w:t>Muhasebat</w:t>
      </w:r>
      <w:r>
        <w:rPr>
          <w:sz w:val="24"/>
        </w:rPr>
        <w:tab/>
        <w:t>Genel</w:t>
      </w:r>
      <w:r>
        <w:rPr>
          <w:sz w:val="24"/>
        </w:rPr>
        <w:tab/>
        <w:t>Müdürlüğü</w:t>
      </w:r>
      <w:r>
        <w:rPr>
          <w:sz w:val="24"/>
        </w:rPr>
        <w:tab/>
        <w:t>tarafından geliştirilen</w:t>
      </w:r>
      <w:r w:rsidR="00AA55C0">
        <w:rPr>
          <w:sz w:val="24"/>
        </w:rPr>
        <w:t xml:space="preserve"> </w:t>
      </w:r>
      <w:r>
        <w:rPr>
          <w:sz w:val="24"/>
        </w:rPr>
        <w:t>kamu elektronik bilişim</w:t>
      </w:r>
      <w:r>
        <w:rPr>
          <w:spacing w:val="-14"/>
          <w:sz w:val="24"/>
        </w:rPr>
        <w:t xml:space="preserve"> </w:t>
      </w:r>
      <w:r>
        <w:rPr>
          <w:sz w:val="24"/>
        </w:rPr>
        <w:t>sistemi.</w:t>
      </w:r>
    </w:p>
    <w:p w:rsidR="00AA55C0" w:rsidRDefault="00AA55C0" w:rsidP="00AA55C0">
      <w:pPr>
        <w:pStyle w:val="ListeParagraf"/>
        <w:tabs>
          <w:tab w:val="left" w:pos="2963"/>
          <w:tab w:val="left" w:pos="3935"/>
          <w:tab w:val="left" w:pos="5163"/>
          <w:tab w:val="left" w:pos="6508"/>
          <w:tab w:val="left" w:pos="7376"/>
          <w:tab w:val="left" w:pos="8748"/>
        </w:tabs>
        <w:spacing w:line="274" w:lineRule="exact"/>
        <w:ind w:left="2914" w:right="244" w:firstLine="0"/>
        <w:rPr>
          <w:sz w:val="24"/>
        </w:rPr>
      </w:pPr>
    </w:p>
    <w:p w:rsidR="00A65E0E" w:rsidRDefault="00A65E0E">
      <w:pPr>
        <w:pStyle w:val="GvdeMetni"/>
      </w:pPr>
    </w:p>
    <w:p w:rsidR="00A65E0E" w:rsidRDefault="00E8744B">
      <w:pPr>
        <w:pStyle w:val="GvdeMetni"/>
      </w:pPr>
      <w:r w:rsidRPr="00E8744B">
        <w:pict>
          <v:group id="_x0000_s1099" style="position:absolute;margin-left:50.65pt;margin-top:6.05pt;width:85.35pt;height:110.55pt;z-index:251660288;mso-position-horizontal-relative:page" coordorigin="974,-231" coordsize="1707,2211">
            <v:shape id="_x0000_s1103" type="#_x0000_t75" style="position:absolute;left:1006;top:-216;width:1661;height:1061">
              <v:imagedata r:id="rId17" o:title=""/>
            </v:shape>
            <v:rect id="_x0000_s1102" style="position:absolute;left:998;top:-223;width:1675;height:1075" filled="f" strokecolor="#396" strokeweight=".72pt"/>
            <v:shape id="_x0000_s1101" type="#_x0000_t75" style="position:absolute;left:989;top:794;width:1644;height:1171">
              <v:imagedata r:id="rId18" o:title=""/>
            </v:shape>
            <v:rect id="_x0000_s1100" style="position:absolute;left:982;top:787;width:1658;height:1186" filled="f" strokecolor="#36f" strokeweight=".72pt"/>
            <w10:wrap anchorx="page"/>
          </v:group>
        </w:pict>
      </w:r>
    </w:p>
    <w:p w:rsidR="00A65E0E" w:rsidRDefault="00A65E0E">
      <w:pPr>
        <w:pStyle w:val="GvdeMetni"/>
        <w:spacing w:before="6"/>
        <w:rPr>
          <w:sz w:val="26"/>
        </w:rPr>
      </w:pPr>
    </w:p>
    <w:p w:rsidR="00A65E0E" w:rsidRDefault="00095C95" w:rsidP="00BE198B">
      <w:pPr>
        <w:pStyle w:val="ListeParagraf"/>
        <w:numPr>
          <w:ilvl w:val="3"/>
          <w:numId w:val="5"/>
        </w:numPr>
        <w:tabs>
          <w:tab w:val="left" w:pos="2814"/>
        </w:tabs>
        <w:spacing w:line="276" w:lineRule="exact"/>
        <w:ind w:left="2825" w:right="993" w:hanging="360"/>
        <w:rPr>
          <w:sz w:val="24"/>
        </w:rPr>
      </w:pPr>
      <w:r>
        <w:rPr>
          <w:sz w:val="24"/>
        </w:rPr>
        <w:t xml:space="preserve">Kanun, kanun hükmünde kararname, tüzük, yönetmelik ve tebliğlerin güncel metinlerinin bulunduğu </w:t>
      </w:r>
      <w:r w:rsidR="00AA55C0">
        <w:rPr>
          <w:sz w:val="24"/>
        </w:rPr>
        <w:t>Başbakanlık Mevzuat</w:t>
      </w:r>
      <w:r>
        <w:rPr>
          <w:sz w:val="24"/>
        </w:rPr>
        <w:t xml:space="preserve"> Bilgi</w:t>
      </w:r>
      <w:r>
        <w:rPr>
          <w:spacing w:val="-19"/>
          <w:sz w:val="24"/>
        </w:rPr>
        <w:t xml:space="preserve"> </w:t>
      </w:r>
      <w:r>
        <w:rPr>
          <w:sz w:val="24"/>
        </w:rPr>
        <w:t>Sistemi.</w:t>
      </w:r>
    </w:p>
    <w:p w:rsidR="00AA55C0" w:rsidRDefault="00AA55C0" w:rsidP="00AA55C0">
      <w:pPr>
        <w:pStyle w:val="ListeParagraf"/>
        <w:tabs>
          <w:tab w:val="left" w:pos="2814"/>
        </w:tabs>
        <w:spacing w:line="276" w:lineRule="exact"/>
        <w:ind w:left="2825" w:right="239" w:firstLine="0"/>
        <w:rPr>
          <w:sz w:val="24"/>
        </w:rPr>
      </w:pPr>
    </w:p>
    <w:p w:rsidR="00A65E0E" w:rsidRDefault="00A65E0E">
      <w:pPr>
        <w:pStyle w:val="GvdeMetni"/>
      </w:pPr>
    </w:p>
    <w:p w:rsidR="00A65E0E" w:rsidRDefault="00A65E0E">
      <w:pPr>
        <w:pStyle w:val="GvdeMetni"/>
        <w:spacing w:before="7"/>
        <w:rPr>
          <w:sz w:val="26"/>
        </w:rPr>
      </w:pPr>
    </w:p>
    <w:p w:rsidR="00A65E0E" w:rsidRDefault="00095C95" w:rsidP="00BE198B">
      <w:pPr>
        <w:pStyle w:val="ListeParagraf"/>
        <w:numPr>
          <w:ilvl w:val="3"/>
          <w:numId w:val="5"/>
        </w:numPr>
        <w:tabs>
          <w:tab w:val="left" w:pos="2814"/>
        </w:tabs>
        <w:spacing w:line="274" w:lineRule="exact"/>
        <w:ind w:left="2825" w:right="851" w:hanging="360"/>
        <w:rPr>
          <w:sz w:val="24"/>
        </w:rPr>
      </w:pPr>
      <w:r>
        <w:rPr>
          <w:sz w:val="24"/>
        </w:rPr>
        <w:t>Resmi Gazetenin internet ortamında yayınlandığı Resmi Gazete Bilgi Sistemi</w:t>
      </w:r>
    </w:p>
    <w:p w:rsidR="00AA55C0" w:rsidRDefault="00AA55C0" w:rsidP="00AA55C0">
      <w:pPr>
        <w:pStyle w:val="ListeParagraf"/>
        <w:tabs>
          <w:tab w:val="left" w:pos="2814"/>
        </w:tabs>
        <w:spacing w:line="274" w:lineRule="exact"/>
        <w:ind w:left="2825" w:right="240" w:firstLine="0"/>
        <w:rPr>
          <w:sz w:val="24"/>
        </w:rPr>
      </w:pPr>
    </w:p>
    <w:p w:rsidR="00A65E0E" w:rsidRDefault="00E8744B">
      <w:pPr>
        <w:pStyle w:val="GvdeMetni"/>
      </w:pPr>
      <w:r w:rsidRPr="00E8744B">
        <w:pict>
          <v:group id="_x0000_s1096" style="position:absolute;margin-left:47.7pt;margin-top:5.55pt;width:71.6pt;height:52.8pt;z-index:251661312;mso-position-horizontal-relative:page" coordorigin="871,-111" coordsize="1746,1196">
            <v:shape id="_x0000_s1098" type="#_x0000_t75" style="position:absolute;left:886;top:-97;width:1716;height:1166">
              <v:imagedata r:id="rId19" o:title=""/>
            </v:shape>
            <v:rect id="_x0000_s1097" style="position:absolute;left:878;top:-104;width:1730;height:1181" filled="f" strokecolor="navy" strokeweight=".72pt"/>
            <w10:wrap anchorx="page"/>
          </v:group>
        </w:pict>
      </w:r>
    </w:p>
    <w:p w:rsidR="00A65E0E" w:rsidRDefault="00A65E0E">
      <w:pPr>
        <w:pStyle w:val="GvdeMetni"/>
      </w:pPr>
    </w:p>
    <w:p w:rsidR="00A65E0E" w:rsidRDefault="00A65E0E">
      <w:pPr>
        <w:pStyle w:val="GvdeMetni"/>
      </w:pPr>
    </w:p>
    <w:p w:rsidR="00A65E0E" w:rsidRDefault="00A65E0E">
      <w:pPr>
        <w:pStyle w:val="GvdeMetni"/>
        <w:spacing w:before="7"/>
        <w:rPr>
          <w:sz w:val="26"/>
        </w:rPr>
      </w:pPr>
    </w:p>
    <w:p w:rsidR="00A67778" w:rsidRPr="00A67778" w:rsidRDefault="00095C95" w:rsidP="00BE198B">
      <w:pPr>
        <w:pStyle w:val="ListeParagraf"/>
        <w:numPr>
          <w:ilvl w:val="3"/>
          <w:numId w:val="5"/>
        </w:numPr>
        <w:tabs>
          <w:tab w:val="left" w:pos="2754"/>
        </w:tabs>
        <w:spacing w:before="1" w:line="274" w:lineRule="exact"/>
        <w:ind w:left="2765" w:right="851" w:hanging="360"/>
        <w:rPr>
          <w:sz w:val="25"/>
        </w:rPr>
      </w:pPr>
      <w:r>
        <w:rPr>
          <w:sz w:val="24"/>
        </w:rPr>
        <w:t>Maliye Bakanlığı Muhasebat Genel Müdürlüğü tarafından geliştirilen Kamu Elektronik Bordro</w:t>
      </w:r>
      <w:r w:rsidRPr="00A67778">
        <w:rPr>
          <w:spacing w:val="-8"/>
          <w:sz w:val="24"/>
        </w:rPr>
        <w:t xml:space="preserve"> </w:t>
      </w:r>
      <w:r>
        <w:rPr>
          <w:sz w:val="24"/>
        </w:rPr>
        <w:t>Sistemi.</w:t>
      </w:r>
    </w:p>
    <w:p w:rsidR="000C4AE7" w:rsidRPr="00BE198B" w:rsidRDefault="00AA55C0" w:rsidP="00BE198B">
      <w:pPr>
        <w:pStyle w:val="ListeParagraf"/>
        <w:numPr>
          <w:ilvl w:val="3"/>
          <w:numId w:val="5"/>
        </w:numPr>
        <w:tabs>
          <w:tab w:val="left" w:pos="2754"/>
        </w:tabs>
        <w:spacing w:before="1" w:line="267" w:lineRule="exact"/>
        <w:ind w:left="2835" w:right="1134" w:hanging="472"/>
        <w:jc w:val="both"/>
        <w:rPr>
          <w:sz w:val="24"/>
          <w:szCs w:val="24"/>
        </w:rPr>
      </w:pPr>
      <w:r w:rsidRPr="00BE198B">
        <w:rPr>
          <w:noProof/>
          <w:sz w:val="24"/>
          <w:szCs w:val="24"/>
          <w:lang w:val="tr-TR" w:eastAsia="tr-TR"/>
        </w:rPr>
        <w:drawing>
          <wp:anchor distT="0" distB="0" distL="0" distR="0" simplePos="0" relativeHeight="251648000" behindDoc="0" locked="0" layoutInCell="1" allowOverlap="1">
            <wp:simplePos x="0" y="0"/>
            <wp:positionH relativeFrom="page">
              <wp:posOffset>669925</wp:posOffset>
            </wp:positionH>
            <wp:positionV relativeFrom="paragraph">
              <wp:posOffset>169545</wp:posOffset>
            </wp:positionV>
            <wp:extent cx="902335" cy="643255"/>
            <wp:effectExtent l="19050" t="0" r="0" b="0"/>
            <wp:wrapTopAndBottom/>
            <wp:docPr id="1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20" cstate="print"/>
                    <a:stretch>
                      <a:fillRect/>
                    </a:stretch>
                  </pic:blipFill>
                  <pic:spPr>
                    <a:xfrm>
                      <a:off x="0" y="0"/>
                      <a:ext cx="902335" cy="643255"/>
                    </a:xfrm>
                    <a:prstGeom prst="rect">
                      <a:avLst/>
                    </a:prstGeom>
                  </pic:spPr>
                </pic:pic>
              </a:graphicData>
            </a:graphic>
          </wp:anchor>
        </w:drawing>
      </w:r>
      <w:r w:rsidR="00BE198B">
        <w:rPr>
          <w:sz w:val="24"/>
          <w:szCs w:val="24"/>
        </w:rPr>
        <w:t>Çalışanların</w:t>
      </w:r>
      <w:r w:rsidR="00095C95" w:rsidRPr="00BE198B">
        <w:rPr>
          <w:sz w:val="24"/>
          <w:szCs w:val="24"/>
        </w:rPr>
        <w:t xml:space="preserve"> sosyal güvenlikle ilgili işe</w:t>
      </w:r>
      <w:r w:rsidR="00095C95" w:rsidRPr="00BE198B">
        <w:rPr>
          <w:spacing w:val="-22"/>
          <w:sz w:val="24"/>
          <w:szCs w:val="24"/>
        </w:rPr>
        <w:t xml:space="preserve"> </w:t>
      </w:r>
      <w:r w:rsidR="00095C95" w:rsidRPr="00BE198B">
        <w:rPr>
          <w:sz w:val="24"/>
          <w:szCs w:val="24"/>
        </w:rPr>
        <w:t>başlayış,</w:t>
      </w:r>
      <w:r w:rsidR="009A1C62" w:rsidRPr="00BE198B">
        <w:rPr>
          <w:sz w:val="24"/>
          <w:szCs w:val="24"/>
        </w:rPr>
        <w:t xml:space="preserve"> </w:t>
      </w:r>
      <w:r w:rsidRPr="00BE198B">
        <w:rPr>
          <w:sz w:val="24"/>
          <w:szCs w:val="24"/>
        </w:rPr>
        <w:t>ayrılış,</w:t>
      </w:r>
      <w:r w:rsidR="00095C95" w:rsidRPr="00BE198B">
        <w:rPr>
          <w:sz w:val="24"/>
          <w:szCs w:val="24"/>
        </w:rPr>
        <w:t xml:space="preserve"> sağlık ve kesenek bilgi işleriyle ilgili SGK tarafı</w:t>
      </w:r>
      <w:r w:rsidR="000C4AE7" w:rsidRPr="00BE198B">
        <w:rPr>
          <w:sz w:val="24"/>
          <w:szCs w:val="24"/>
        </w:rPr>
        <w:t>ndan geliştirilen bilgi sistemi</w:t>
      </w:r>
      <w:r w:rsidR="00BE198B">
        <w:rPr>
          <w:sz w:val="24"/>
          <w:szCs w:val="24"/>
        </w:rPr>
        <w:t>.</w:t>
      </w:r>
    </w:p>
    <w:p w:rsidR="000C4AE7" w:rsidRDefault="000C4AE7">
      <w:pPr>
        <w:pStyle w:val="Balk2"/>
        <w:spacing w:before="5"/>
        <w:ind w:left="1013" w:right="3"/>
        <w:rPr>
          <w:color w:val="548CD4"/>
        </w:rPr>
      </w:pPr>
    </w:p>
    <w:p w:rsidR="00A67778" w:rsidRDefault="00A67778">
      <w:pPr>
        <w:pStyle w:val="Balk2"/>
        <w:spacing w:before="5"/>
        <w:ind w:left="1013" w:right="3"/>
        <w:rPr>
          <w:color w:val="548CD4"/>
        </w:rPr>
      </w:pPr>
    </w:p>
    <w:p w:rsidR="00A65E0E" w:rsidRDefault="00095C95" w:rsidP="00401FCE">
      <w:pPr>
        <w:pStyle w:val="Balk2"/>
        <w:spacing w:before="5"/>
        <w:ind w:left="1013" w:right="3"/>
        <w:rPr>
          <w:b w:val="0"/>
        </w:rPr>
      </w:pPr>
      <w:r>
        <w:rPr>
          <w:color w:val="548CD4"/>
        </w:rPr>
        <w:t>3.2- Bilgisayarlar</w:t>
      </w:r>
    </w:p>
    <w:tbl>
      <w:tblPr>
        <w:tblStyle w:val="TableNormal"/>
        <w:tblpPr w:leftFromText="141" w:rightFromText="141" w:vertAnchor="text" w:horzAnchor="margin" w:tblpXSpec="center" w:tblpY="696"/>
        <w:tblW w:w="0" w:type="auto"/>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1278"/>
        <w:gridCol w:w="4293"/>
        <w:gridCol w:w="1275"/>
        <w:gridCol w:w="1134"/>
        <w:gridCol w:w="1134"/>
      </w:tblGrid>
      <w:tr w:rsidR="00284B63" w:rsidTr="00284B63">
        <w:trPr>
          <w:trHeight w:hRule="exact" w:val="929"/>
        </w:trPr>
        <w:tc>
          <w:tcPr>
            <w:tcW w:w="1278" w:type="dxa"/>
            <w:tcBorders>
              <w:top w:val="thinThickMediumGap" w:sz="17" w:space="0" w:color="548CD4"/>
              <w:left w:val="thinThickMediumGap" w:sz="17" w:space="0" w:color="548CD4"/>
            </w:tcBorders>
            <w:shd w:val="clear" w:color="auto" w:fill="EAB9A4" w:themeFill="accent2" w:themeFillTint="66"/>
          </w:tcPr>
          <w:p w:rsidR="00284B63" w:rsidRDefault="00284B63" w:rsidP="00594B69">
            <w:pPr>
              <w:pStyle w:val="TableParagraph"/>
              <w:spacing w:line="237" w:lineRule="exact"/>
              <w:ind w:left="63"/>
              <w:jc w:val="left"/>
              <w:rPr>
                <w:sz w:val="21"/>
              </w:rPr>
            </w:pPr>
            <w:r>
              <w:rPr>
                <w:sz w:val="21"/>
              </w:rPr>
              <w:t>Hesao Kodu</w:t>
            </w:r>
          </w:p>
        </w:tc>
        <w:tc>
          <w:tcPr>
            <w:tcW w:w="4293" w:type="dxa"/>
            <w:tcBorders>
              <w:top w:val="thinThickMediumGap" w:sz="17" w:space="0" w:color="548CD4"/>
              <w:left w:val="thinThickMediumGap" w:sz="17" w:space="0" w:color="548CD4"/>
            </w:tcBorders>
            <w:shd w:val="clear" w:color="auto" w:fill="EAB9A4" w:themeFill="accent2" w:themeFillTint="66"/>
          </w:tcPr>
          <w:p w:rsidR="00284B63" w:rsidRDefault="00284B63" w:rsidP="00594B69">
            <w:pPr>
              <w:pStyle w:val="TableParagraph"/>
              <w:spacing w:before="70"/>
              <w:ind w:left="64"/>
              <w:jc w:val="left"/>
              <w:rPr>
                <w:sz w:val="21"/>
              </w:rPr>
            </w:pPr>
            <w:r>
              <w:rPr>
                <w:sz w:val="21"/>
              </w:rPr>
              <w:t>Cinsi</w:t>
            </w:r>
          </w:p>
        </w:tc>
        <w:tc>
          <w:tcPr>
            <w:tcW w:w="1275" w:type="dxa"/>
            <w:tcBorders>
              <w:top w:val="thinThickMediumGap" w:sz="17" w:space="0" w:color="548CD4"/>
              <w:left w:val="thinThickMediumGap" w:sz="17" w:space="0" w:color="548CD4"/>
            </w:tcBorders>
            <w:shd w:val="clear" w:color="auto" w:fill="EAB9A4" w:themeFill="accent2" w:themeFillTint="66"/>
          </w:tcPr>
          <w:p w:rsidR="00284B63" w:rsidRDefault="00284B63" w:rsidP="00594B69">
            <w:pPr>
              <w:pStyle w:val="TableParagraph"/>
              <w:spacing w:before="70"/>
              <w:ind w:left="384"/>
              <w:jc w:val="left"/>
              <w:rPr>
                <w:sz w:val="21"/>
              </w:rPr>
            </w:pPr>
            <w:r>
              <w:rPr>
                <w:sz w:val="21"/>
              </w:rPr>
              <w:t>Adet</w:t>
            </w:r>
          </w:p>
          <w:p w:rsidR="00284B63" w:rsidRDefault="00A12B09" w:rsidP="00594B69">
            <w:pPr>
              <w:pStyle w:val="TableParagraph"/>
              <w:spacing w:before="70"/>
              <w:ind w:left="384"/>
              <w:jc w:val="left"/>
              <w:rPr>
                <w:sz w:val="21"/>
              </w:rPr>
            </w:pPr>
            <w:r>
              <w:rPr>
                <w:sz w:val="21"/>
              </w:rPr>
              <w:t>2015</w:t>
            </w:r>
          </w:p>
        </w:tc>
        <w:tc>
          <w:tcPr>
            <w:tcW w:w="1134" w:type="dxa"/>
            <w:tcBorders>
              <w:top w:val="thinThickMediumGap" w:sz="17" w:space="0" w:color="548CD4"/>
              <w:left w:val="thinThickMediumGap" w:sz="17" w:space="0" w:color="548CD4"/>
            </w:tcBorders>
            <w:shd w:val="clear" w:color="auto" w:fill="EAB9A4" w:themeFill="accent2" w:themeFillTint="66"/>
          </w:tcPr>
          <w:p w:rsidR="00284B63" w:rsidRDefault="00284B63" w:rsidP="00594B69">
            <w:pPr>
              <w:pStyle w:val="TableParagraph"/>
              <w:spacing w:before="70"/>
              <w:ind w:left="352" w:right="222"/>
              <w:jc w:val="left"/>
              <w:rPr>
                <w:sz w:val="21"/>
              </w:rPr>
            </w:pPr>
            <w:r>
              <w:rPr>
                <w:sz w:val="21"/>
              </w:rPr>
              <w:t>Adet</w:t>
            </w:r>
          </w:p>
          <w:p w:rsidR="00284B63" w:rsidRDefault="00A12B09" w:rsidP="00594B69">
            <w:pPr>
              <w:pStyle w:val="TableParagraph"/>
              <w:spacing w:before="70"/>
              <w:ind w:left="352" w:right="222"/>
              <w:jc w:val="left"/>
              <w:rPr>
                <w:sz w:val="21"/>
              </w:rPr>
            </w:pPr>
            <w:r>
              <w:rPr>
                <w:sz w:val="21"/>
              </w:rPr>
              <w:t>2016</w:t>
            </w:r>
          </w:p>
        </w:tc>
        <w:tc>
          <w:tcPr>
            <w:tcW w:w="1134" w:type="dxa"/>
            <w:tcBorders>
              <w:top w:val="thinThickMediumGap" w:sz="17" w:space="0" w:color="548CD4"/>
              <w:left w:val="thinThickMediumGap" w:sz="17" w:space="0" w:color="548CD4"/>
            </w:tcBorders>
            <w:shd w:val="clear" w:color="auto" w:fill="EAB9A4" w:themeFill="accent2" w:themeFillTint="66"/>
          </w:tcPr>
          <w:p w:rsidR="00284B63" w:rsidRDefault="00284B63" w:rsidP="00594B69">
            <w:pPr>
              <w:jc w:val="center"/>
            </w:pPr>
            <w:r>
              <w:t>Adet</w:t>
            </w:r>
          </w:p>
          <w:p w:rsidR="00284B63" w:rsidRDefault="00A12B09" w:rsidP="00594B69">
            <w:pPr>
              <w:jc w:val="center"/>
            </w:pPr>
            <w:r>
              <w:t>2017</w:t>
            </w:r>
          </w:p>
        </w:tc>
      </w:tr>
      <w:tr w:rsidR="00594B69" w:rsidTr="00284B63">
        <w:trPr>
          <w:trHeight w:hRule="exact" w:val="658"/>
        </w:trPr>
        <w:tc>
          <w:tcPr>
            <w:tcW w:w="1278"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line="237" w:lineRule="exact"/>
              <w:ind w:left="63"/>
              <w:jc w:val="left"/>
              <w:rPr>
                <w:sz w:val="21"/>
              </w:rPr>
            </w:pPr>
            <w:r>
              <w:rPr>
                <w:sz w:val="21"/>
              </w:rPr>
              <w:t>255.2.1.1</w:t>
            </w:r>
          </w:p>
        </w:tc>
        <w:tc>
          <w:tcPr>
            <w:tcW w:w="4293"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before="70"/>
              <w:ind w:left="64"/>
              <w:jc w:val="left"/>
              <w:rPr>
                <w:sz w:val="21"/>
              </w:rPr>
            </w:pPr>
            <w:r>
              <w:rPr>
                <w:sz w:val="21"/>
              </w:rPr>
              <w:t>Masa Üstü Bilgisayar</w:t>
            </w:r>
          </w:p>
        </w:tc>
        <w:tc>
          <w:tcPr>
            <w:tcW w:w="1275"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0"/>
              <w:ind w:left="384"/>
              <w:jc w:val="left"/>
              <w:rPr>
                <w:sz w:val="21"/>
              </w:rPr>
            </w:pPr>
            <w:r>
              <w:rPr>
                <w:sz w:val="21"/>
              </w:rPr>
              <w:t>22</w:t>
            </w:r>
          </w:p>
          <w:p w:rsidR="00A12B09" w:rsidRDefault="00A12B09" w:rsidP="00594B69">
            <w:pPr>
              <w:pStyle w:val="TableParagraph"/>
              <w:spacing w:before="70"/>
              <w:ind w:left="384"/>
              <w:jc w:val="left"/>
              <w:rPr>
                <w:sz w:val="21"/>
              </w:rPr>
            </w:pPr>
          </w:p>
        </w:tc>
        <w:tc>
          <w:tcPr>
            <w:tcW w:w="1134"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0"/>
              <w:ind w:left="352" w:right="222"/>
              <w:jc w:val="left"/>
              <w:rPr>
                <w:sz w:val="21"/>
              </w:rPr>
            </w:pPr>
            <w:r>
              <w:rPr>
                <w:sz w:val="21"/>
              </w:rPr>
              <w:t>20</w:t>
            </w:r>
          </w:p>
        </w:tc>
        <w:tc>
          <w:tcPr>
            <w:tcW w:w="1134" w:type="dxa"/>
            <w:tcBorders>
              <w:top w:val="thinThickMediumGap" w:sz="17" w:space="0" w:color="548CD4"/>
              <w:left w:val="thinThickMediumGap" w:sz="17" w:space="0" w:color="548CD4"/>
            </w:tcBorders>
            <w:shd w:val="clear" w:color="auto" w:fill="C6D8F0"/>
          </w:tcPr>
          <w:p w:rsidR="00594B69" w:rsidRDefault="00A12B09" w:rsidP="00594B69">
            <w:pPr>
              <w:jc w:val="center"/>
            </w:pPr>
            <w:r>
              <w:t>20</w:t>
            </w:r>
          </w:p>
        </w:tc>
      </w:tr>
      <w:tr w:rsidR="00594B69" w:rsidTr="00284B63">
        <w:trPr>
          <w:trHeight w:hRule="exact" w:val="711"/>
        </w:trPr>
        <w:tc>
          <w:tcPr>
            <w:tcW w:w="1278"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line="241" w:lineRule="exact"/>
              <w:ind w:left="63"/>
              <w:jc w:val="left"/>
              <w:rPr>
                <w:sz w:val="21"/>
              </w:rPr>
            </w:pPr>
            <w:r>
              <w:rPr>
                <w:sz w:val="21"/>
              </w:rPr>
              <w:t>255.2.1.1</w:t>
            </w:r>
          </w:p>
        </w:tc>
        <w:tc>
          <w:tcPr>
            <w:tcW w:w="4293"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before="74"/>
              <w:ind w:left="64"/>
              <w:jc w:val="left"/>
              <w:rPr>
                <w:sz w:val="21"/>
              </w:rPr>
            </w:pPr>
            <w:r>
              <w:rPr>
                <w:sz w:val="21"/>
              </w:rPr>
              <w:t>Dizüstü Bilgisayar</w:t>
            </w:r>
          </w:p>
        </w:tc>
        <w:tc>
          <w:tcPr>
            <w:tcW w:w="1275"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4"/>
              <w:ind w:left="436"/>
              <w:jc w:val="left"/>
              <w:rPr>
                <w:sz w:val="21"/>
              </w:rPr>
            </w:pPr>
            <w:r>
              <w:rPr>
                <w:sz w:val="21"/>
              </w:rPr>
              <w:t>2</w:t>
            </w:r>
          </w:p>
        </w:tc>
        <w:tc>
          <w:tcPr>
            <w:tcW w:w="1134"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before="74"/>
              <w:ind w:left="405"/>
              <w:jc w:val="left"/>
              <w:rPr>
                <w:sz w:val="21"/>
              </w:rPr>
            </w:pPr>
            <w:r>
              <w:rPr>
                <w:sz w:val="21"/>
              </w:rPr>
              <w:t>2</w:t>
            </w:r>
          </w:p>
        </w:tc>
        <w:tc>
          <w:tcPr>
            <w:tcW w:w="1134" w:type="dxa"/>
            <w:tcBorders>
              <w:top w:val="thinThickMediumGap" w:sz="17" w:space="0" w:color="548CD4"/>
              <w:left w:val="thinThickMediumGap" w:sz="17" w:space="0" w:color="548CD4"/>
            </w:tcBorders>
            <w:shd w:val="clear" w:color="auto" w:fill="C6D8F0"/>
          </w:tcPr>
          <w:p w:rsidR="00A12B09" w:rsidRDefault="00A12B09" w:rsidP="00594B69">
            <w:pPr>
              <w:jc w:val="center"/>
            </w:pPr>
            <w:r>
              <w:t>2</w:t>
            </w:r>
          </w:p>
          <w:p w:rsidR="00594B69" w:rsidRDefault="00594B69" w:rsidP="00594B69">
            <w:pPr>
              <w:jc w:val="center"/>
            </w:pPr>
          </w:p>
        </w:tc>
      </w:tr>
      <w:tr w:rsidR="00594B69" w:rsidTr="00284B63">
        <w:trPr>
          <w:trHeight w:hRule="exact" w:val="707"/>
        </w:trPr>
        <w:tc>
          <w:tcPr>
            <w:tcW w:w="1278"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line="239" w:lineRule="exact"/>
              <w:ind w:left="63"/>
              <w:jc w:val="left"/>
              <w:rPr>
                <w:sz w:val="21"/>
              </w:rPr>
            </w:pPr>
            <w:r>
              <w:rPr>
                <w:sz w:val="21"/>
              </w:rPr>
              <w:t>255.2.2.1</w:t>
            </w:r>
          </w:p>
        </w:tc>
        <w:tc>
          <w:tcPr>
            <w:tcW w:w="4293"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before="71"/>
              <w:ind w:left="64"/>
              <w:jc w:val="left"/>
              <w:rPr>
                <w:sz w:val="21"/>
              </w:rPr>
            </w:pPr>
            <w:r>
              <w:rPr>
                <w:sz w:val="21"/>
              </w:rPr>
              <w:t>Lazer Yazıcılar</w:t>
            </w:r>
          </w:p>
        </w:tc>
        <w:tc>
          <w:tcPr>
            <w:tcW w:w="1275"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1"/>
              <w:ind w:left="436"/>
              <w:jc w:val="left"/>
              <w:rPr>
                <w:sz w:val="21"/>
              </w:rPr>
            </w:pPr>
            <w:r>
              <w:rPr>
                <w:sz w:val="21"/>
              </w:rPr>
              <w:t>8</w:t>
            </w:r>
          </w:p>
        </w:tc>
        <w:tc>
          <w:tcPr>
            <w:tcW w:w="1134"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1"/>
              <w:ind w:left="405"/>
              <w:jc w:val="left"/>
              <w:rPr>
                <w:sz w:val="21"/>
              </w:rPr>
            </w:pPr>
            <w:r>
              <w:rPr>
                <w:sz w:val="21"/>
              </w:rPr>
              <w:t>10</w:t>
            </w:r>
          </w:p>
        </w:tc>
        <w:tc>
          <w:tcPr>
            <w:tcW w:w="1134" w:type="dxa"/>
            <w:tcBorders>
              <w:top w:val="thinThickMediumGap" w:sz="17" w:space="0" w:color="548CD4"/>
              <w:left w:val="thinThickMediumGap" w:sz="17" w:space="0" w:color="548CD4"/>
            </w:tcBorders>
            <w:shd w:val="clear" w:color="auto" w:fill="C6D8F0"/>
          </w:tcPr>
          <w:p w:rsidR="00594B69" w:rsidRDefault="00A12B09" w:rsidP="00594B69">
            <w:pPr>
              <w:jc w:val="center"/>
            </w:pPr>
            <w:r>
              <w:t>10</w:t>
            </w:r>
          </w:p>
        </w:tc>
      </w:tr>
      <w:tr w:rsidR="00594B69" w:rsidTr="00284B63">
        <w:trPr>
          <w:trHeight w:hRule="exact" w:val="717"/>
        </w:trPr>
        <w:tc>
          <w:tcPr>
            <w:tcW w:w="1278"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line="241" w:lineRule="exact"/>
              <w:ind w:left="63"/>
              <w:jc w:val="left"/>
              <w:rPr>
                <w:sz w:val="21"/>
              </w:rPr>
            </w:pPr>
            <w:r>
              <w:rPr>
                <w:sz w:val="21"/>
              </w:rPr>
              <w:t>255.2.2.1</w:t>
            </w:r>
          </w:p>
        </w:tc>
        <w:tc>
          <w:tcPr>
            <w:tcW w:w="4293" w:type="dxa"/>
            <w:tcBorders>
              <w:top w:val="thinThickMediumGap" w:sz="17" w:space="0" w:color="548CD4"/>
              <w:left w:val="thinThickMediumGap" w:sz="17" w:space="0" w:color="548CD4"/>
            </w:tcBorders>
            <w:shd w:val="clear" w:color="auto" w:fill="C6D8F0"/>
          </w:tcPr>
          <w:p w:rsidR="00594B69" w:rsidRDefault="00594B69" w:rsidP="00594B69">
            <w:pPr>
              <w:pStyle w:val="TableParagraph"/>
              <w:spacing w:before="74"/>
              <w:ind w:left="64"/>
              <w:jc w:val="left"/>
              <w:rPr>
                <w:sz w:val="21"/>
              </w:rPr>
            </w:pPr>
            <w:r>
              <w:rPr>
                <w:sz w:val="21"/>
              </w:rPr>
              <w:t>Çok Fonksiyonlu Yazıcılar</w:t>
            </w:r>
          </w:p>
        </w:tc>
        <w:tc>
          <w:tcPr>
            <w:tcW w:w="1275"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4"/>
              <w:ind w:left="436"/>
              <w:jc w:val="left"/>
              <w:rPr>
                <w:sz w:val="21"/>
              </w:rPr>
            </w:pPr>
            <w:r>
              <w:rPr>
                <w:sz w:val="21"/>
              </w:rPr>
              <w:t>4</w:t>
            </w:r>
          </w:p>
        </w:tc>
        <w:tc>
          <w:tcPr>
            <w:tcW w:w="1134" w:type="dxa"/>
            <w:tcBorders>
              <w:top w:val="thinThickMediumGap" w:sz="17" w:space="0" w:color="548CD4"/>
              <w:left w:val="thinThickMediumGap" w:sz="17" w:space="0" w:color="548CD4"/>
            </w:tcBorders>
            <w:shd w:val="clear" w:color="auto" w:fill="C6D8F0"/>
          </w:tcPr>
          <w:p w:rsidR="00594B69" w:rsidRDefault="00A12B09" w:rsidP="00594B69">
            <w:pPr>
              <w:pStyle w:val="TableParagraph"/>
              <w:spacing w:before="74"/>
              <w:ind w:left="405"/>
              <w:jc w:val="left"/>
              <w:rPr>
                <w:sz w:val="21"/>
              </w:rPr>
            </w:pPr>
            <w:r>
              <w:rPr>
                <w:sz w:val="21"/>
              </w:rPr>
              <w:t>0</w:t>
            </w:r>
          </w:p>
        </w:tc>
        <w:tc>
          <w:tcPr>
            <w:tcW w:w="1134" w:type="dxa"/>
            <w:tcBorders>
              <w:top w:val="thinThickMediumGap" w:sz="17" w:space="0" w:color="548CD4"/>
              <w:left w:val="thinThickMediumGap" w:sz="17" w:space="0" w:color="548CD4"/>
            </w:tcBorders>
            <w:shd w:val="clear" w:color="auto" w:fill="C6D8F0"/>
          </w:tcPr>
          <w:p w:rsidR="00594B69" w:rsidRDefault="00A67778" w:rsidP="00594B69">
            <w:pPr>
              <w:jc w:val="center"/>
            </w:pPr>
            <w:r>
              <w:t>4</w:t>
            </w:r>
          </w:p>
        </w:tc>
      </w:tr>
    </w:tbl>
    <w:p w:rsidR="00057DA7" w:rsidRDefault="00057DA7" w:rsidP="00057DA7">
      <w:pPr>
        <w:ind w:left="864" w:right="3"/>
        <w:rPr>
          <w:b/>
          <w:sz w:val="21"/>
        </w:rPr>
      </w:pPr>
    </w:p>
    <w:p w:rsidR="00401FCE" w:rsidRDefault="00284B63" w:rsidP="00401FCE">
      <w:pPr>
        <w:ind w:left="864" w:right="3" w:hanging="864"/>
        <w:rPr>
          <w:b/>
          <w:sz w:val="21"/>
        </w:rPr>
      </w:pPr>
      <w:r>
        <w:rPr>
          <w:b/>
          <w:sz w:val="21"/>
        </w:rPr>
        <w:t xml:space="preserve">       Tablo-2:Bilgisayar Durumu</w:t>
      </w:r>
    </w:p>
    <w:p w:rsidR="00401FCE" w:rsidRPr="00401FCE" w:rsidRDefault="00401FCE" w:rsidP="00401FCE">
      <w:pPr>
        <w:rPr>
          <w:sz w:val="21"/>
        </w:rPr>
      </w:pPr>
    </w:p>
    <w:p w:rsidR="00401FCE" w:rsidRPr="00401FCE" w:rsidRDefault="00401FCE" w:rsidP="00401FCE">
      <w:pPr>
        <w:rPr>
          <w:sz w:val="21"/>
        </w:rPr>
      </w:pPr>
    </w:p>
    <w:p w:rsidR="00401FCE" w:rsidRPr="00401FCE" w:rsidRDefault="00401FCE" w:rsidP="00401FCE">
      <w:pPr>
        <w:rPr>
          <w:sz w:val="21"/>
        </w:rPr>
      </w:pPr>
    </w:p>
    <w:p w:rsidR="00A67778" w:rsidRDefault="00401FCE" w:rsidP="00401FCE">
      <w:pPr>
        <w:tabs>
          <w:tab w:val="left" w:pos="2700"/>
        </w:tabs>
        <w:rPr>
          <w:sz w:val="21"/>
        </w:rPr>
      </w:pPr>
      <w:r>
        <w:rPr>
          <w:sz w:val="21"/>
        </w:rPr>
        <w:t xml:space="preserve"> </w:t>
      </w: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7778" w:rsidRDefault="00A67778" w:rsidP="00401FCE">
      <w:pPr>
        <w:tabs>
          <w:tab w:val="left" w:pos="2700"/>
        </w:tabs>
        <w:rPr>
          <w:sz w:val="21"/>
        </w:rPr>
      </w:pPr>
    </w:p>
    <w:p w:rsidR="00A65E0E" w:rsidRPr="00401FCE" w:rsidRDefault="00401FCE" w:rsidP="00401FCE">
      <w:pPr>
        <w:tabs>
          <w:tab w:val="left" w:pos="2700"/>
        </w:tabs>
        <w:rPr>
          <w:b/>
        </w:rPr>
      </w:pPr>
      <w:r>
        <w:rPr>
          <w:sz w:val="21"/>
        </w:rPr>
        <w:t xml:space="preserve">                </w:t>
      </w:r>
      <w:r w:rsidR="00095C95">
        <w:rPr>
          <w:noProof/>
          <w:lang w:val="tr-TR" w:eastAsia="tr-TR"/>
        </w:rPr>
        <w:drawing>
          <wp:anchor distT="0" distB="0" distL="0" distR="0" simplePos="0" relativeHeight="251642880"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10" cstate="print"/>
                    <a:stretch>
                      <a:fillRect/>
                    </a:stretch>
                  </pic:blipFill>
                  <pic:spPr>
                    <a:xfrm>
                      <a:off x="0" y="0"/>
                      <a:ext cx="676655" cy="377951"/>
                    </a:xfrm>
                    <a:prstGeom prst="rect">
                      <a:avLst/>
                    </a:prstGeom>
                  </pic:spPr>
                </pic:pic>
              </a:graphicData>
            </a:graphic>
          </wp:anchor>
        </w:drawing>
      </w:r>
      <w:r w:rsidR="00095C95">
        <w:rPr>
          <w:color w:val="548CD4"/>
        </w:rPr>
        <w:t>3.3- Diğer Bilgi ve Teknolojik Kaynaklar</w:t>
      </w:r>
    </w:p>
    <w:p w:rsidR="00A65E0E" w:rsidRDefault="00A65E0E">
      <w:pPr>
        <w:pStyle w:val="GvdeMetni"/>
        <w:spacing w:before="1"/>
        <w:rPr>
          <w:b/>
        </w:rPr>
      </w:pPr>
    </w:p>
    <w:p w:rsidR="00A65E0E" w:rsidRDefault="00095C95">
      <w:pPr>
        <w:spacing w:after="4"/>
        <w:ind w:left="941"/>
        <w:rPr>
          <w:b/>
          <w:sz w:val="21"/>
        </w:rPr>
      </w:pPr>
      <w:r>
        <w:rPr>
          <w:b/>
          <w:sz w:val="21"/>
        </w:rPr>
        <w:t>Tablo-3: Makine ve Teçhizat Durumu</w:t>
      </w:r>
    </w:p>
    <w:tbl>
      <w:tblPr>
        <w:tblStyle w:val="TableNormal"/>
        <w:tblW w:w="0" w:type="auto"/>
        <w:tblInd w:w="821" w:type="dxa"/>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163"/>
        <w:gridCol w:w="4721"/>
        <w:gridCol w:w="992"/>
        <w:gridCol w:w="992"/>
        <w:gridCol w:w="1068"/>
      </w:tblGrid>
      <w:tr w:rsidR="00A65E0E" w:rsidTr="005628A2">
        <w:trPr>
          <w:trHeight w:hRule="exact" w:val="569"/>
        </w:trPr>
        <w:tc>
          <w:tcPr>
            <w:tcW w:w="1163" w:type="dxa"/>
            <w:tcBorders>
              <w:bottom w:val="single" w:sz="23" w:space="0" w:color="548CD4"/>
              <w:right w:val="thickThinMediumGap" w:sz="17" w:space="0" w:color="548CD4"/>
            </w:tcBorders>
            <w:shd w:val="clear" w:color="auto" w:fill="E4B8B6"/>
          </w:tcPr>
          <w:p w:rsidR="00A65E0E" w:rsidRDefault="00095C95">
            <w:pPr>
              <w:pStyle w:val="TableParagraph"/>
              <w:ind w:left="288" w:right="240" w:hanging="32"/>
              <w:jc w:val="left"/>
              <w:rPr>
                <w:b/>
                <w:sz w:val="21"/>
              </w:rPr>
            </w:pPr>
            <w:r>
              <w:rPr>
                <w:b/>
                <w:sz w:val="21"/>
              </w:rPr>
              <w:t>Hesap Kodu</w:t>
            </w:r>
          </w:p>
        </w:tc>
        <w:tc>
          <w:tcPr>
            <w:tcW w:w="4721" w:type="dxa"/>
            <w:tcBorders>
              <w:bottom w:val="single" w:sz="23" w:space="0" w:color="548CD4"/>
              <w:right w:val="thickThinMediumGap" w:sz="17" w:space="0" w:color="548CD4"/>
            </w:tcBorders>
            <w:shd w:val="clear" w:color="auto" w:fill="E4B8B6"/>
          </w:tcPr>
          <w:p w:rsidR="00A65E0E" w:rsidRDefault="00095C95">
            <w:pPr>
              <w:pStyle w:val="TableParagraph"/>
              <w:spacing w:before="122"/>
              <w:ind w:left="2135" w:right="2135"/>
              <w:rPr>
                <w:b/>
                <w:sz w:val="21"/>
              </w:rPr>
            </w:pPr>
            <w:r>
              <w:rPr>
                <w:b/>
                <w:sz w:val="21"/>
              </w:rPr>
              <w:t>Cinsi</w:t>
            </w:r>
          </w:p>
        </w:tc>
        <w:tc>
          <w:tcPr>
            <w:tcW w:w="992" w:type="dxa"/>
            <w:tcBorders>
              <w:bottom w:val="single" w:sz="23" w:space="0" w:color="548CD4"/>
              <w:right w:val="thickThinMediumGap" w:sz="17" w:space="0" w:color="548CD4"/>
            </w:tcBorders>
            <w:shd w:val="clear" w:color="auto" w:fill="E4B8B6"/>
          </w:tcPr>
          <w:p w:rsidR="00A65E0E" w:rsidRDefault="001B4443">
            <w:pPr>
              <w:pStyle w:val="TableParagraph"/>
              <w:ind w:left="235" w:right="207" w:hanging="8"/>
              <w:jc w:val="left"/>
              <w:rPr>
                <w:b/>
                <w:sz w:val="21"/>
              </w:rPr>
            </w:pPr>
            <w:r>
              <w:rPr>
                <w:b/>
                <w:sz w:val="21"/>
              </w:rPr>
              <w:t>Adet 2015</w:t>
            </w:r>
          </w:p>
        </w:tc>
        <w:tc>
          <w:tcPr>
            <w:tcW w:w="992" w:type="dxa"/>
            <w:tcBorders>
              <w:bottom w:val="single" w:sz="23" w:space="0" w:color="548CD4"/>
              <w:right w:val="thickThinMediumGap" w:sz="17" w:space="0" w:color="548CD4"/>
            </w:tcBorders>
            <w:shd w:val="clear" w:color="auto" w:fill="E4B8B6"/>
          </w:tcPr>
          <w:p w:rsidR="00A65E0E" w:rsidRDefault="001B4443">
            <w:pPr>
              <w:pStyle w:val="TableParagraph"/>
              <w:ind w:left="232" w:right="207" w:hanging="8"/>
              <w:jc w:val="left"/>
              <w:rPr>
                <w:b/>
                <w:sz w:val="21"/>
              </w:rPr>
            </w:pPr>
            <w:r>
              <w:rPr>
                <w:b/>
                <w:sz w:val="21"/>
              </w:rPr>
              <w:t>Adet 2016</w:t>
            </w:r>
          </w:p>
        </w:tc>
        <w:tc>
          <w:tcPr>
            <w:tcW w:w="1068" w:type="dxa"/>
            <w:tcBorders>
              <w:bottom w:val="single" w:sz="23" w:space="0" w:color="548CD4"/>
              <w:right w:val="thickThinMediumGap" w:sz="17" w:space="0" w:color="548CD4"/>
            </w:tcBorders>
            <w:shd w:val="clear" w:color="auto" w:fill="E4B8B6"/>
          </w:tcPr>
          <w:p w:rsidR="00A65E0E" w:rsidRDefault="001B4443">
            <w:pPr>
              <w:pStyle w:val="TableParagraph"/>
              <w:ind w:left="230" w:right="207" w:hanging="8"/>
              <w:jc w:val="left"/>
              <w:rPr>
                <w:b/>
                <w:sz w:val="21"/>
              </w:rPr>
            </w:pPr>
            <w:r>
              <w:rPr>
                <w:b/>
                <w:sz w:val="21"/>
              </w:rPr>
              <w:t>Adet 2017</w:t>
            </w:r>
          </w:p>
        </w:tc>
      </w:tr>
      <w:tr w:rsidR="00A65E0E" w:rsidTr="005628A2">
        <w:trPr>
          <w:trHeight w:hRule="exact" w:val="338"/>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9" w:right="199"/>
              <w:rPr>
                <w:sz w:val="21"/>
              </w:rPr>
            </w:pPr>
            <w:r>
              <w:rPr>
                <w:sz w:val="21"/>
              </w:rPr>
              <w:t>255.2.2.1</w:t>
            </w:r>
            <w:r w:rsidR="00C85B2C">
              <w:rPr>
                <w:sz w:val="21"/>
              </w:rPr>
              <w:t>.13.</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Barkod Yazıcılar ve Okuyucular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rPr>
                <w:sz w:val="21"/>
              </w:rPr>
            </w:pPr>
            <w:r>
              <w:rPr>
                <w:sz w:val="21"/>
              </w:rPr>
              <w:t>1</w:t>
            </w:r>
            <w:r w:rsidR="00CA4B90">
              <w:rPr>
                <w:sz w:val="21"/>
              </w:rPr>
              <w:t>7</w:t>
            </w:r>
          </w:p>
        </w:tc>
        <w:tc>
          <w:tcPr>
            <w:tcW w:w="1068" w:type="dxa"/>
            <w:tcBorders>
              <w:bottom w:val="thickThinMediumGap" w:sz="17" w:space="0" w:color="548CD4"/>
              <w:right w:val="thickThinMediumGap" w:sz="17" w:space="0" w:color="548CD4"/>
            </w:tcBorders>
            <w:shd w:val="clear" w:color="auto" w:fill="C6D8F0"/>
          </w:tcPr>
          <w:p w:rsidR="00A65E0E" w:rsidRDefault="00D32FED" w:rsidP="00255C61">
            <w:pPr>
              <w:jc w:val="center"/>
            </w:pPr>
            <w:r>
              <w:t>2</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255.2.3.1</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Fotokopi Makineleri</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rPr>
                <w:sz w:val="21"/>
              </w:rPr>
            </w:pPr>
            <w:r>
              <w:rPr>
                <w:sz w:val="21"/>
              </w:rPr>
              <w:t>1</w:t>
            </w:r>
          </w:p>
        </w:tc>
        <w:tc>
          <w:tcPr>
            <w:tcW w:w="1068" w:type="dxa"/>
            <w:tcBorders>
              <w:bottom w:val="thickThinMediumGap" w:sz="17" w:space="0" w:color="548CD4"/>
              <w:right w:val="thickThinMediumGap" w:sz="17" w:space="0" w:color="548CD4"/>
            </w:tcBorders>
            <w:shd w:val="clear" w:color="auto" w:fill="C6D8F0"/>
          </w:tcPr>
          <w:p w:rsidR="00A65E0E" w:rsidRDefault="00C85B2C" w:rsidP="00255C61">
            <w:pPr>
              <w:jc w:val="center"/>
            </w:pPr>
            <w:r>
              <w:t>3</w:t>
            </w:r>
          </w:p>
        </w:tc>
      </w:tr>
      <w:tr w:rsidR="00A65E0E" w:rsidTr="005628A2">
        <w:trPr>
          <w:trHeight w:hRule="exact" w:val="340"/>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9" w:right="199"/>
              <w:rPr>
                <w:sz w:val="21"/>
              </w:rPr>
            </w:pPr>
            <w:r>
              <w:rPr>
                <w:sz w:val="21"/>
              </w:rPr>
              <w:t>255.2.4.1</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Sabit Telefonlar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318" w:right="316"/>
              <w:rPr>
                <w:sz w:val="21"/>
              </w:rPr>
            </w:pPr>
            <w:r>
              <w:rPr>
                <w:sz w:val="21"/>
              </w:rPr>
              <w:t>15</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41" w:lineRule="exact"/>
              <w:ind w:left="316" w:right="316"/>
              <w:rPr>
                <w:sz w:val="21"/>
              </w:rPr>
            </w:pPr>
            <w:r>
              <w:rPr>
                <w:sz w:val="21"/>
              </w:rPr>
              <w:t>16</w:t>
            </w:r>
          </w:p>
        </w:tc>
        <w:tc>
          <w:tcPr>
            <w:tcW w:w="1068" w:type="dxa"/>
            <w:tcBorders>
              <w:bottom w:val="thickThinMediumGap" w:sz="17" w:space="0" w:color="548CD4"/>
              <w:right w:val="thickThinMediumGap" w:sz="17" w:space="0" w:color="548CD4"/>
            </w:tcBorders>
            <w:shd w:val="clear" w:color="auto" w:fill="C6D8F0"/>
          </w:tcPr>
          <w:p w:rsidR="00A65E0E" w:rsidRDefault="00C85B2C" w:rsidP="00255C61">
            <w:pPr>
              <w:jc w:val="center"/>
            </w:pPr>
            <w:r>
              <w:t>19</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49" w:right="199"/>
              <w:rPr>
                <w:sz w:val="21"/>
              </w:rPr>
            </w:pPr>
            <w:r>
              <w:rPr>
                <w:sz w:val="21"/>
              </w:rPr>
              <w:t>255.2.4.3</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63"/>
              <w:jc w:val="left"/>
              <w:rPr>
                <w:sz w:val="21"/>
              </w:rPr>
            </w:pPr>
            <w:r>
              <w:rPr>
                <w:sz w:val="21"/>
              </w:rPr>
              <w:t>Swichler Anahtarlar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318" w:right="316"/>
              <w:rPr>
                <w:sz w:val="21"/>
              </w:rPr>
            </w:pPr>
            <w:r>
              <w:rPr>
                <w:sz w:val="21"/>
              </w:rPr>
              <w:t>13</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316" w:right="316"/>
              <w:rPr>
                <w:sz w:val="21"/>
              </w:rPr>
            </w:pPr>
            <w:r>
              <w:rPr>
                <w:sz w:val="21"/>
              </w:rPr>
              <w:t>14</w:t>
            </w:r>
          </w:p>
        </w:tc>
        <w:tc>
          <w:tcPr>
            <w:tcW w:w="1068" w:type="dxa"/>
            <w:tcBorders>
              <w:bottom w:val="thickThinMediumGap" w:sz="17" w:space="0" w:color="548CD4"/>
              <w:right w:val="thickThinMediumGap" w:sz="17" w:space="0" w:color="548CD4"/>
            </w:tcBorders>
            <w:shd w:val="clear" w:color="auto" w:fill="C6D8F0"/>
          </w:tcPr>
          <w:p w:rsidR="00A65E0E" w:rsidRDefault="009904CB" w:rsidP="00255C61">
            <w:pPr>
              <w:jc w:val="center"/>
            </w:pPr>
            <w:r>
              <w:t>14</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9" w:right="199"/>
              <w:rPr>
                <w:sz w:val="21"/>
              </w:rPr>
            </w:pPr>
            <w:r>
              <w:rPr>
                <w:sz w:val="21"/>
              </w:rPr>
              <w:t>255.2.5.2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ind w:left="63"/>
              <w:jc w:val="left"/>
              <w:rPr>
                <w:sz w:val="21"/>
              </w:rPr>
            </w:pPr>
            <w:r>
              <w:rPr>
                <w:sz w:val="21"/>
              </w:rPr>
              <w:t>Müzik Çalarlar ve kaydediciler ile Donanımlar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rPr>
                <w:sz w:val="21"/>
              </w:rPr>
            </w:pPr>
            <w:r>
              <w:rPr>
                <w:sz w:val="21"/>
              </w:rPr>
              <w:t>1</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1</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255.2.5.2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Televizyonlar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4</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9" w:lineRule="exact"/>
              <w:rPr>
                <w:sz w:val="21"/>
              </w:rPr>
            </w:pPr>
            <w:r>
              <w:rPr>
                <w:sz w:val="21"/>
              </w:rPr>
              <w:t>12</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11</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255.2.5.4</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Gece Görüş Kameraları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318" w:right="316"/>
              <w:rPr>
                <w:sz w:val="21"/>
              </w:rPr>
            </w:pPr>
            <w:r>
              <w:rPr>
                <w:sz w:val="21"/>
              </w:rPr>
              <w:t>54</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316" w:right="316"/>
              <w:rPr>
                <w:sz w:val="21"/>
              </w:rPr>
            </w:pPr>
            <w:r>
              <w:rPr>
                <w:sz w:val="21"/>
              </w:rPr>
              <w:t>54</w:t>
            </w:r>
          </w:p>
        </w:tc>
        <w:tc>
          <w:tcPr>
            <w:tcW w:w="1068" w:type="dxa"/>
            <w:tcBorders>
              <w:bottom w:val="thickThinMediumGap" w:sz="17" w:space="0" w:color="548CD4"/>
              <w:right w:val="thickThinMediumGap" w:sz="17" w:space="0" w:color="548CD4"/>
            </w:tcBorders>
            <w:shd w:val="clear" w:color="auto" w:fill="C6D8F0"/>
          </w:tcPr>
          <w:p w:rsidR="00A65E0E" w:rsidRDefault="00BE198B" w:rsidP="00255C61">
            <w:pPr>
              <w:jc w:val="center"/>
            </w:pPr>
            <w:r>
              <w:t>-</w:t>
            </w:r>
          </w:p>
        </w:tc>
      </w:tr>
      <w:tr w:rsidR="00A65E0E" w:rsidTr="005628A2">
        <w:trPr>
          <w:trHeight w:hRule="exact" w:val="340"/>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9" w:right="199"/>
              <w:rPr>
                <w:sz w:val="21"/>
              </w:rPr>
            </w:pPr>
            <w:r>
              <w:rPr>
                <w:sz w:val="21"/>
              </w:rPr>
              <w:t>255.2.5.4</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Fotoğraf Makineleri</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rPr>
                <w:sz w:val="21"/>
              </w:rPr>
            </w:pPr>
            <w:r>
              <w:rPr>
                <w:sz w:val="21"/>
              </w:rPr>
              <w:t>1</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1</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27" w:right="71"/>
              <w:rPr>
                <w:sz w:val="21"/>
              </w:rPr>
            </w:pPr>
            <w:r>
              <w:rPr>
                <w:sz w:val="21"/>
              </w:rPr>
              <w:t>255.2.99.2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63"/>
              <w:jc w:val="left"/>
              <w:rPr>
                <w:sz w:val="21"/>
              </w:rPr>
            </w:pPr>
            <w:r>
              <w:rPr>
                <w:sz w:val="21"/>
              </w:rPr>
              <w:t>Radyatörler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2"/>
              <w:rPr>
                <w:sz w:val="21"/>
              </w:rPr>
            </w:pPr>
            <w:r>
              <w:rPr>
                <w:sz w:val="21"/>
              </w:rPr>
              <w:t>7</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7" w:lineRule="exact"/>
              <w:rPr>
                <w:sz w:val="21"/>
              </w:rPr>
            </w:pPr>
            <w:r>
              <w:rPr>
                <w:sz w:val="21"/>
              </w:rPr>
              <w:t>10</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10</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27" w:right="71"/>
              <w:rPr>
                <w:sz w:val="21"/>
              </w:rPr>
            </w:pPr>
            <w:r>
              <w:rPr>
                <w:sz w:val="21"/>
              </w:rPr>
              <w:t>255.2.99.2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Infrared Isıtıcılar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4</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rPr>
                <w:sz w:val="21"/>
              </w:rPr>
            </w:pPr>
            <w:r>
              <w:rPr>
                <w:sz w:val="21"/>
              </w:rPr>
              <w:t>4</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4</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27" w:right="71"/>
              <w:rPr>
                <w:sz w:val="21"/>
              </w:rPr>
            </w:pPr>
            <w:r>
              <w:rPr>
                <w:sz w:val="21"/>
              </w:rPr>
              <w:t>255.2.99.2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63"/>
              <w:jc w:val="left"/>
              <w:rPr>
                <w:sz w:val="21"/>
              </w:rPr>
            </w:pPr>
            <w:r>
              <w:rPr>
                <w:sz w:val="21"/>
              </w:rPr>
              <w:t>Klimalar</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40" w:lineRule="exact"/>
              <w:ind w:left="2"/>
              <w:rPr>
                <w:sz w:val="21"/>
              </w:rPr>
            </w:pPr>
            <w:r>
              <w:rPr>
                <w:sz w:val="21"/>
              </w:rPr>
              <w:t>8</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7" w:lineRule="exact"/>
              <w:rPr>
                <w:sz w:val="21"/>
              </w:rPr>
            </w:pPr>
            <w:r>
              <w:rPr>
                <w:sz w:val="21"/>
              </w:rPr>
              <w:t>5</w:t>
            </w:r>
          </w:p>
        </w:tc>
        <w:tc>
          <w:tcPr>
            <w:tcW w:w="1068" w:type="dxa"/>
            <w:tcBorders>
              <w:bottom w:val="thickThinMediumGap" w:sz="17" w:space="0" w:color="548CD4"/>
              <w:right w:val="thickThinMediumGap" w:sz="17" w:space="0" w:color="548CD4"/>
            </w:tcBorders>
            <w:shd w:val="clear" w:color="auto" w:fill="C6D8F0"/>
          </w:tcPr>
          <w:p w:rsidR="00A65E0E" w:rsidRDefault="00C85B2C" w:rsidP="00255C61">
            <w:pPr>
              <w:jc w:val="center"/>
            </w:pPr>
            <w:r>
              <w:t>5</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27" w:right="71"/>
              <w:rPr>
                <w:sz w:val="21"/>
              </w:rPr>
            </w:pPr>
            <w:r>
              <w:rPr>
                <w:sz w:val="21"/>
              </w:rPr>
              <w:t>255.2.99.2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Mühürler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2</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rPr>
                <w:sz w:val="21"/>
              </w:rPr>
            </w:pPr>
            <w:r>
              <w:rPr>
                <w:sz w:val="21"/>
              </w:rPr>
              <w:t>2</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2</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255.3.1.1</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Dosya Dolapları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318" w:right="316"/>
              <w:rPr>
                <w:sz w:val="21"/>
              </w:rPr>
            </w:pPr>
            <w:r>
              <w:rPr>
                <w:sz w:val="21"/>
              </w:rPr>
              <w:t>16</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9" w:lineRule="exact"/>
              <w:ind w:left="316" w:right="316"/>
              <w:rPr>
                <w:sz w:val="21"/>
              </w:rPr>
            </w:pPr>
            <w:r>
              <w:rPr>
                <w:sz w:val="21"/>
              </w:rPr>
              <w:t>85</w:t>
            </w:r>
          </w:p>
        </w:tc>
        <w:tc>
          <w:tcPr>
            <w:tcW w:w="1068" w:type="dxa"/>
            <w:tcBorders>
              <w:bottom w:val="thickThinMediumGap" w:sz="17" w:space="0" w:color="548CD4"/>
              <w:right w:val="thickThinMediumGap" w:sz="17" w:space="0" w:color="548CD4"/>
            </w:tcBorders>
            <w:shd w:val="clear" w:color="auto" w:fill="C6D8F0"/>
          </w:tcPr>
          <w:p w:rsidR="00A65E0E" w:rsidRDefault="00C85B2C" w:rsidP="00255C61">
            <w:pPr>
              <w:jc w:val="center"/>
            </w:pPr>
            <w:r>
              <w:t>259</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255.3.1.1</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Soyunma Dolapları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2"/>
              <w:rPr>
                <w:sz w:val="21"/>
              </w:rPr>
            </w:pPr>
            <w:r>
              <w:rPr>
                <w:sz w:val="21"/>
              </w:rPr>
              <w:t>2</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9" w:lineRule="exact"/>
              <w:rPr>
                <w:sz w:val="21"/>
              </w:rPr>
            </w:pPr>
            <w:r>
              <w:rPr>
                <w:sz w:val="21"/>
              </w:rPr>
              <w:t>20</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20</w:t>
            </w:r>
          </w:p>
        </w:tc>
      </w:tr>
      <w:tr w:rsidR="00A65E0E" w:rsidTr="005628A2">
        <w:trPr>
          <w:trHeight w:hRule="exact" w:val="340"/>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9" w:right="199"/>
              <w:rPr>
                <w:sz w:val="21"/>
              </w:rPr>
            </w:pPr>
            <w:r>
              <w:rPr>
                <w:sz w:val="21"/>
              </w:rPr>
              <w:t>255.3.1.1</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Malzeme Ayırma ve Düzenleme Raf ve Ranzaları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41" w:lineRule="exact"/>
              <w:rPr>
                <w:sz w:val="21"/>
              </w:rPr>
            </w:pPr>
            <w:r>
              <w:rPr>
                <w:sz w:val="21"/>
              </w:rPr>
              <w:t>29</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29</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9" w:right="199"/>
              <w:rPr>
                <w:sz w:val="21"/>
              </w:rPr>
            </w:pPr>
            <w:r>
              <w:rPr>
                <w:sz w:val="21"/>
              </w:rPr>
              <w:t>255.3.1.2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ind w:left="63"/>
              <w:jc w:val="left"/>
              <w:rPr>
                <w:sz w:val="21"/>
              </w:rPr>
            </w:pPr>
            <w:r>
              <w:rPr>
                <w:sz w:val="21"/>
              </w:rPr>
              <w:t>Memur Masası</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ind w:left="318" w:right="316"/>
              <w:rPr>
                <w:sz w:val="21"/>
              </w:rPr>
            </w:pPr>
            <w:r>
              <w:rPr>
                <w:sz w:val="21"/>
              </w:rPr>
              <w:t>12</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40" w:lineRule="exact"/>
              <w:ind w:left="316" w:right="316"/>
              <w:rPr>
                <w:sz w:val="21"/>
              </w:rPr>
            </w:pPr>
            <w:r>
              <w:rPr>
                <w:sz w:val="21"/>
              </w:rPr>
              <w:t>15</w:t>
            </w:r>
          </w:p>
        </w:tc>
        <w:tc>
          <w:tcPr>
            <w:tcW w:w="1068" w:type="dxa"/>
            <w:tcBorders>
              <w:bottom w:val="thickThinMediumGap" w:sz="17" w:space="0" w:color="548CD4"/>
              <w:right w:val="thickThinMediumGap" w:sz="17" w:space="0" w:color="548CD4"/>
            </w:tcBorders>
            <w:shd w:val="clear" w:color="auto" w:fill="C6D8F0"/>
          </w:tcPr>
          <w:p w:rsidR="00A65E0E" w:rsidRDefault="00560F08" w:rsidP="001F7EF9">
            <w:pPr>
              <w:jc w:val="center"/>
            </w:pPr>
            <w:r>
              <w:t>32</w:t>
            </w:r>
          </w:p>
        </w:tc>
      </w:tr>
      <w:tr w:rsidR="00A65E0E" w:rsidTr="005628A2">
        <w:trPr>
          <w:trHeight w:hRule="exact" w:val="338"/>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Makam Masası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2</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9" w:lineRule="exact"/>
              <w:rPr>
                <w:sz w:val="21"/>
              </w:rPr>
            </w:pPr>
            <w:r>
              <w:rPr>
                <w:sz w:val="21"/>
              </w:rPr>
              <w:t>15</w:t>
            </w:r>
          </w:p>
        </w:tc>
        <w:tc>
          <w:tcPr>
            <w:tcW w:w="1068" w:type="dxa"/>
            <w:tcBorders>
              <w:bottom w:val="thickThinMediumGap" w:sz="17" w:space="0" w:color="548CD4"/>
              <w:right w:val="thickThinMediumGap" w:sz="17" w:space="0" w:color="548CD4"/>
            </w:tcBorders>
            <w:shd w:val="clear" w:color="auto" w:fill="C6D8F0"/>
          </w:tcPr>
          <w:p w:rsidR="00A65E0E" w:rsidRDefault="00560F08" w:rsidP="00255C61">
            <w:pPr>
              <w:jc w:val="center"/>
            </w:pPr>
            <w:r>
              <w:t>171</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Danışma Masaları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4</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rPr>
                <w:sz w:val="21"/>
              </w:rPr>
            </w:pPr>
            <w:r>
              <w:rPr>
                <w:sz w:val="21"/>
              </w:rPr>
              <w:t>4</w:t>
            </w:r>
          </w:p>
        </w:tc>
        <w:tc>
          <w:tcPr>
            <w:tcW w:w="1068" w:type="dxa"/>
            <w:tcBorders>
              <w:bottom w:val="thickThinMediumGap" w:sz="17" w:space="0" w:color="548CD4"/>
              <w:right w:val="thickThinMediumGap" w:sz="17" w:space="0" w:color="548CD4"/>
            </w:tcBorders>
            <w:shd w:val="clear" w:color="auto" w:fill="C6D8F0"/>
          </w:tcPr>
          <w:p w:rsidR="00A65E0E" w:rsidRDefault="00560F08" w:rsidP="00255C61">
            <w:pPr>
              <w:jc w:val="center"/>
            </w:pPr>
            <w:r>
              <w:t>4</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Diğer Masalar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2"/>
              <w:rPr>
                <w:sz w:val="21"/>
              </w:rPr>
            </w:pPr>
            <w:r>
              <w:rPr>
                <w:sz w:val="21"/>
              </w:rPr>
              <w:t>1</w:t>
            </w:r>
          </w:p>
        </w:tc>
        <w:tc>
          <w:tcPr>
            <w:tcW w:w="992" w:type="dxa"/>
            <w:tcBorders>
              <w:bottom w:val="thickThinMediumGap" w:sz="17" w:space="0" w:color="548CD4"/>
              <w:right w:val="thickThinMediumGap" w:sz="17" w:space="0" w:color="548CD4"/>
            </w:tcBorders>
            <w:shd w:val="clear" w:color="auto" w:fill="C6D8F0"/>
          </w:tcPr>
          <w:p w:rsidR="00A65E0E" w:rsidRDefault="00CA4B90">
            <w:pPr>
              <w:pStyle w:val="TableParagraph"/>
              <w:spacing w:line="239" w:lineRule="exact"/>
              <w:rPr>
                <w:sz w:val="21"/>
              </w:rPr>
            </w:pPr>
            <w:r>
              <w:rPr>
                <w:sz w:val="21"/>
              </w:rPr>
              <w:t>45</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1</w:t>
            </w:r>
            <w:r w:rsidR="00017F76">
              <w:t>4</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49" w:right="199"/>
              <w:rPr>
                <w:sz w:val="21"/>
              </w:rPr>
            </w:pPr>
            <w:r>
              <w:rPr>
                <w:sz w:val="21"/>
              </w:rPr>
              <w:t>255.3.1.3</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63"/>
              <w:jc w:val="left"/>
              <w:rPr>
                <w:sz w:val="21"/>
              </w:rPr>
            </w:pPr>
            <w:r>
              <w:rPr>
                <w:sz w:val="21"/>
              </w:rPr>
              <w:t>Çalışma Koltukları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318" w:right="316"/>
              <w:rPr>
                <w:sz w:val="21"/>
              </w:rPr>
            </w:pPr>
            <w:r>
              <w:rPr>
                <w:sz w:val="21"/>
              </w:rPr>
              <w:t>25</w:t>
            </w:r>
          </w:p>
        </w:tc>
        <w:tc>
          <w:tcPr>
            <w:tcW w:w="992" w:type="dxa"/>
            <w:tcBorders>
              <w:bottom w:val="thickThinMediumGap" w:sz="17" w:space="0" w:color="548CD4"/>
              <w:right w:val="thickThinMediumGap" w:sz="17" w:space="0" w:color="548CD4"/>
            </w:tcBorders>
            <w:shd w:val="clear" w:color="auto" w:fill="C6D8F0"/>
          </w:tcPr>
          <w:p w:rsidR="00A65E0E" w:rsidRDefault="00CA4B90" w:rsidP="003B55D3">
            <w:pPr>
              <w:pStyle w:val="TableParagraph"/>
              <w:spacing w:line="237" w:lineRule="exact"/>
              <w:ind w:left="316" w:right="316"/>
              <w:rPr>
                <w:sz w:val="21"/>
              </w:rPr>
            </w:pPr>
            <w:r>
              <w:rPr>
                <w:sz w:val="21"/>
              </w:rPr>
              <w:t>15</w:t>
            </w:r>
            <w:r w:rsidR="003B55D3">
              <w:rPr>
                <w:sz w:val="21"/>
              </w:rPr>
              <w:t>2</w:t>
            </w:r>
          </w:p>
        </w:tc>
        <w:tc>
          <w:tcPr>
            <w:tcW w:w="1068" w:type="dxa"/>
            <w:tcBorders>
              <w:bottom w:val="thickThinMediumGap" w:sz="17" w:space="0" w:color="548CD4"/>
              <w:right w:val="thickThinMediumGap" w:sz="17" w:space="0" w:color="548CD4"/>
            </w:tcBorders>
            <w:shd w:val="clear" w:color="auto" w:fill="C6D8F0"/>
          </w:tcPr>
          <w:p w:rsidR="00A65E0E" w:rsidRDefault="00760186" w:rsidP="00255C61">
            <w:pPr>
              <w:jc w:val="center"/>
            </w:pPr>
            <w:r>
              <w:t>3</w:t>
            </w:r>
            <w:r w:rsidR="00017F76">
              <w:t>99</w:t>
            </w:r>
          </w:p>
        </w:tc>
      </w:tr>
      <w:tr w:rsidR="00A65E0E" w:rsidTr="005628A2">
        <w:trPr>
          <w:trHeight w:hRule="exact" w:val="337"/>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255.3.1.3</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Misafir Koltukları</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318" w:right="316"/>
              <w:rPr>
                <w:sz w:val="21"/>
              </w:rPr>
            </w:pPr>
            <w:r>
              <w:rPr>
                <w:sz w:val="21"/>
              </w:rPr>
              <w:t>29</w:t>
            </w:r>
          </w:p>
        </w:tc>
        <w:tc>
          <w:tcPr>
            <w:tcW w:w="992" w:type="dxa"/>
            <w:tcBorders>
              <w:bottom w:val="thickThinMediumGap" w:sz="17" w:space="0" w:color="548CD4"/>
              <w:right w:val="thickThinMediumGap" w:sz="17" w:space="0" w:color="548CD4"/>
            </w:tcBorders>
            <w:shd w:val="clear" w:color="auto" w:fill="C6D8F0"/>
          </w:tcPr>
          <w:p w:rsidR="00A65E0E" w:rsidRDefault="003B55D3">
            <w:pPr>
              <w:pStyle w:val="TableParagraph"/>
              <w:spacing w:line="239" w:lineRule="exact"/>
              <w:ind w:left="316" w:right="316"/>
              <w:rPr>
                <w:sz w:val="21"/>
              </w:rPr>
            </w:pPr>
            <w:r>
              <w:rPr>
                <w:sz w:val="21"/>
              </w:rPr>
              <w:t>209</w:t>
            </w:r>
          </w:p>
        </w:tc>
        <w:tc>
          <w:tcPr>
            <w:tcW w:w="1068" w:type="dxa"/>
            <w:tcBorders>
              <w:bottom w:val="thickThinMediumGap" w:sz="17" w:space="0" w:color="548CD4"/>
              <w:right w:val="thickThinMediumGap" w:sz="17" w:space="0" w:color="548CD4"/>
            </w:tcBorders>
            <w:shd w:val="clear" w:color="auto" w:fill="C6D8F0"/>
          </w:tcPr>
          <w:p w:rsidR="00A65E0E" w:rsidRDefault="00017F76" w:rsidP="00255C61">
            <w:pPr>
              <w:jc w:val="center"/>
            </w:pPr>
            <w:r>
              <w:t>392</w:t>
            </w:r>
          </w:p>
        </w:tc>
      </w:tr>
      <w:tr w:rsidR="00A65E0E" w:rsidTr="005628A2">
        <w:trPr>
          <w:trHeight w:hRule="exact" w:val="336"/>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99"/>
              <w:rPr>
                <w:sz w:val="21"/>
              </w:rPr>
            </w:pPr>
            <w:r>
              <w:rPr>
                <w:sz w:val="21"/>
              </w:rPr>
              <w:t>255.3.1.7</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Sehpalar</w:t>
            </w:r>
          </w:p>
        </w:tc>
        <w:tc>
          <w:tcPr>
            <w:tcW w:w="992" w:type="dxa"/>
            <w:tcBorders>
              <w:bottom w:val="thickThinMediumGap" w:sz="17" w:space="0" w:color="548CD4"/>
              <w:right w:val="thickThinMediumGap" w:sz="17" w:space="0" w:color="548CD4"/>
            </w:tcBorders>
            <w:shd w:val="clear" w:color="auto" w:fill="C6D8F0"/>
          </w:tcPr>
          <w:p w:rsidR="00A65E0E" w:rsidRDefault="003B55D3">
            <w:pPr>
              <w:pStyle w:val="TableParagraph"/>
              <w:spacing w:before="2"/>
              <w:ind w:left="2"/>
              <w:rPr>
                <w:sz w:val="21"/>
              </w:rPr>
            </w:pPr>
            <w:r>
              <w:rPr>
                <w:sz w:val="21"/>
              </w:rPr>
              <w:t>8</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rPr>
                <w:sz w:val="21"/>
              </w:rPr>
            </w:pPr>
            <w:r>
              <w:rPr>
                <w:sz w:val="21"/>
              </w:rPr>
              <w:t>8</w:t>
            </w:r>
            <w:r w:rsidR="003B55D3">
              <w:rPr>
                <w:sz w:val="21"/>
              </w:rPr>
              <w:t>4</w:t>
            </w:r>
          </w:p>
        </w:tc>
        <w:tc>
          <w:tcPr>
            <w:tcW w:w="1068" w:type="dxa"/>
            <w:tcBorders>
              <w:bottom w:val="thickThinMediumGap" w:sz="17" w:space="0" w:color="548CD4"/>
              <w:right w:val="thickThinMediumGap" w:sz="17" w:space="0" w:color="548CD4"/>
            </w:tcBorders>
            <w:shd w:val="clear" w:color="auto" w:fill="C6D8F0"/>
          </w:tcPr>
          <w:p w:rsidR="00A65E0E" w:rsidRDefault="00017F76" w:rsidP="00255C61">
            <w:pPr>
              <w:jc w:val="center"/>
            </w:pPr>
            <w:r>
              <w:t>110</w:t>
            </w:r>
          </w:p>
        </w:tc>
      </w:tr>
      <w:tr w:rsidR="00A65E0E" w:rsidTr="005628A2">
        <w:trPr>
          <w:trHeight w:hRule="exact" w:val="365"/>
        </w:trPr>
        <w:tc>
          <w:tcPr>
            <w:tcW w:w="116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4"/>
              <w:ind w:left="49" w:right="48"/>
              <w:rPr>
                <w:sz w:val="21"/>
              </w:rPr>
            </w:pPr>
            <w:r>
              <w:rPr>
                <w:sz w:val="21"/>
              </w:rPr>
              <w:t>255.3.1.12</w:t>
            </w:r>
          </w:p>
        </w:tc>
        <w:tc>
          <w:tcPr>
            <w:tcW w:w="4721"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4"/>
              <w:ind w:left="63"/>
              <w:jc w:val="left"/>
              <w:rPr>
                <w:sz w:val="21"/>
              </w:rPr>
            </w:pPr>
            <w:r>
              <w:rPr>
                <w:sz w:val="21"/>
              </w:rPr>
              <w:t>Bankolar</w:t>
            </w:r>
          </w:p>
        </w:tc>
        <w:tc>
          <w:tcPr>
            <w:tcW w:w="992"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4"/>
              <w:ind w:left="2"/>
              <w:rPr>
                <w:sz w:val="21"/>
              </w:rPr>
            </w:pPr>
            <w:r>
              <w:rPr>
                <w:sz w:val="21"/>
              </w:rPr>
              <w:t>3</w:t>
            </w:r>
          </w:p>
        </w:tc>
        <w:tc>
          <w:tcPr>
            <w:tcW w:w="992" w:type="dxa"/>
            <w:tcBorders>
              <w:bottom w:val="thickThinMediumGap" w:sz="17" w:space="0" w:color="548CD4"/>
              <w:right w:val="thickThinMediumGap" w:sz="17" w:space="0" w:color="548CD4"/>
            </w:tcBorders>
            <w:shd w:val="clear" w:color="auto" w:fill="C6D8F0"/>
          </w:tcPr>
          <w:p w:rsidR="00A65E0E" w:rsidRDefault="003B55D3">
            <w:pPr>
              <w:pStyle w:val="TableParagraph"/>
              <w:spacing w:before="14"/>
              <w:rPr>
                <w:sz w:val="21"/>
              </w:rPr>
            </w:pPr>
            <w:r>
              <w:rPr>
                <w:sz w:val="21"/>
              </w:rPr>
              <w:t>5</w:t>
            </w:r>
          </w:p>
        </w:tc>
        <w:tc>
          <w:tcPr>
            <w:tcW w:w="1068" w:type="dxa"/>
            <w:tcBorders>
              <w:bottom w:val="thickThinMediumGap" w:sz="17" w:space="0" w:color="548CD4"/>
              <w:right w:val="thickThinMediumGap" w:sz="17" w:space="0" w:color="548CD4"/>
            </w:tcBorders>
            <w:shd w:val="clear" w:color="auto" w:fill="C6D8F0"/>
          </w:tcPr>
          <w:p w:rsidR="00A65E0E" w:rsidRDefault="00907273" w:rsidP="00255C61">
            <w:pPr>
              <w:jc w:val="center"/>
            </w:pPr>
            <w:r>
              <w:t>24</w:t>
            </w:r>
          </w:p>
        </w:tc>
      </w:tr>
    </w:tbl>
    <w:p w:rsidR="00A65E0E" w:rsidRDefault="00095C95">
      <w:pPr>
        <w:pStyle w:val="GvdeMetni"/>
        <w:spacing w:before="1"/>
        <w:rPr>
          <w:b/>
        </w:rPr>
      </w:pPr>
      <w:r>
        <w:rPr>
          <w:noProof/>
          <w:lang w:val="tr-TR" w:eastAsia="tr-TR"/>
        </w:rPr>
        <w:lastRenderedPageBreak/>
        <w:drawing>
          <wp:anchor distT="0" distB="0" distL="0" distR="0" simplePos="0" relativeHeight="251629568"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10" cstate="print"/>
                    <a:stretch>
                      <a:fillRect/>
                    </a:stretch>
                  </pic:blipFill>
                  <pic:spPr>
                    <a:xfrm>
                      <a:off x="0" y="0"/>
                      <a:ext cx="676655" cy="377951"/>
                    </a:xfrm>
                    <a:prstGeom prst="rect">
                      <a:avLst/>
                    </a:prstGeom>
                  </pic:spPr>
                </pic:pic>
              </a:graphicData>
            </a:graphic>
          </wp:anchor>
        </w:drawing>
      </w:r>
    </w:p>
    <w:tbl>
      <w:tblPr>
        <w:tblStyle w:val="TableNormal"/>
        <w:tblW w:w="0" w:type="auto"/>
        <w:tblInd w:w="821" w:type="dxa"/>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1162"/>
        <w:gridCol w:w="4867"/>
        <w:gridCol w:w="970"/>
        <w:gridCol w:w="970"/>
        <w:gridCol w:w="967"/>
      </w:tblGrid>
      <w:tr w:rsidR="00A65E0E">
        <w:trPr>
          <w:trHeight w:hRule="exact" w:val="397"/>
        </w:trPr>
        <w:tc>
          <w:tcPr>
            <w:tcW w:w="1162" w:type="dxa"/>
            <w:tcBorders>
              <w:top w:val="thinThickMediumGap" w:sz="17" w:space="0" w:color="548CD4"/>
              <w:left w:val="thinThickMediumGap" w:sz="17" w:space="0" w:color="548CD4"/>
            </w:tcBorders>
            <w:shd w:val="clear" w:color="auto" w:fill="C6D8F0"/>
          </w:tcPr>
          <w:p w:rsidR="00A65E0E" w:rsidRDefault="00095C95">
            <w:pPr>
              <w:pStyle w:val="TableParagraph"/>
              <w:spacing w:before="29"/>
              <w:ind w:left="2"/>
              <w:rPr>
                <w:sz w:val="21"/>
              </w:rPr>
            </w:pPr>
            <w:r>
              <w:rPr>
                <w:sz w:val="21"/>
              </w:rPr>
              <w:t>255.7.2.1</w:t>
            </w:r>
          </w:p>
        </w:tc>
        <w:tc>
          <w:tcPr>
            <w:tcW w:w="4867" w:type="dxa"/>
            <w:tcBorders>
              <w:top w:val="thinThickMediumGap" w:sz="17" w:space="0" w:color="548CD4"/>
              <w:left w:val="thinThickMediumGap" w:sz="17" w:space="0" w:color="548CD4"/>
            </w:tcBorders>
            <w:shd w:val="clear" w:color="auto" w:fill="C6D8F0"/>
          </w:tcPr>
          <w:p w:rsidR="00A65E0E" w:rsidRDefault="00095C95">
            <w:pPr>
              <w:pStyle w:val="TableParagraph"/>
              <w:spacing w:before="29"/>
              <w:ind w:left="64"/>
              <w:jc w:val="left"/>
              <w:rPr>
                <w:sz w:val="21"/>
              </w:rPr>
            </w:pPr>
            <w:r>
              <w:rPr>
                <w:sz w:val="21"/>
              </w:rPr>
              <w:t>Mevzuat Kitapları</w:t>
            </w:r>
          </w:p>
        </w:tc>
        <w:tc>
          <w:tcPr>
            <w:tcW w:w="970" w:type="dxa"/>
            <w:tcBorders>
              <w:top w:val="thinThickMediumGap" w:sz="17" w:space="0" w:color="548CD4"/>
              <w:left w:val="thinThickMediumGap" w:sz="17" w:space="0" w:color="548CD4"/>
            </w:tcBorders>
            <w:shd w:val="clear" w:color="auto" w:fill="C6D8F0"/>
          </w:tcPr>
          <w:p w:rsidR="00A65E0E" w:rsidRDefault="003B55D3">
            <w:pPr>
              <w:pStyle w:val="TableParagraph"/>
              <w:spacing w:before="29"/>
              <w:rPr>
                <w:sz w:val="21"/>
              </w:rPr>
            </w:pPr>
            <w:r>
              <w:rPr>
                <w:sz w:val="21"/>
              </w:rPr>
              <w:t>7</w:t>
            </w:r>
          </w:p>
        </w:tc>
        <w:tc>
          <w:tcPr>
            <w:tcW w:w="970" w:type="dxa"/>
            <w:tcBorders>
              <w:top w:val="thinThickMediumGap" w:sz="17" w:space="0" w:color="548CD4"/>
              <w:left w:val="thinThickMediumGap" w:sz="17" w:space="0" w:color="548CD4"/>
            </w:tcBorders>
            <w:shd w:val="clear" w:color="auto" w:fill="C6D8F0"/>
          </w:tcPr>
          <w:p w:rsidR="00A65E0E" w:rsidRDefault="00095C95">
            <w:pPr>
              <w:pStyle w:val="TableParagraph"/>
              <w:spacing w:before="29"/>
              <w:rPr>
                <w:sz w:val="21"/>
              </w:rPr>
            </w:pPr>
            <w:r>
              <w:rPr>
                <w:sz w:val="21"/>
              </w:rPr>
              <w:t>7</w:t>
            </w:r>
          </w:p>
        </w:tc>
        <w:tc>
          <w:tcPr>
            <w:tcW w:w="967" w:type="dxa"/>
            <w:tcBorders>
              <w:top w:val="thinThickMediumGap" w:sz="17" w:space="0" w:color="548CD4"/>
              <w:left w:val="thinThickMediumGap" w:sz="17" w:space="0" w:color="548CD4"/>
            </w:tcBorders>
            <w:shd w:val="clear" w:color="auto" w:fill="C6D8F0"/>
          </w:tcPr>
          <w:p w:rsidR="00A65E0E" w:rsidRDefault="008A2B63" w:rsidP="00255C61">
            <w:pPr>
              <w:jc w:val="center"/>
            </w:pPr>
            <w:r>
              <w:t>7</w:t>
            </w:r>
          </w:p>
        </w:tc>
      </w:tr>
      <w:tr w:rsidR="00A65E0E">
        <w:trPr>
          <w:trHeight w:hRule="exact" w:val="492"/>
        </w:trPr>
        <w:tc>
          <w:tcPr>
            <w:tcW w:w="1162" w:type="dxa"/>
            <w:tcBorders>
              <w:top w:val="thinThickMediumGap" w:sz="17" w:space="0" w:color="548CD4"/>
              <w:left w:val="thinThickMediumGap" w:sz="17" w:space="0" w:color="548CD4"/>
            </w:tcBorders>
            <w:shd w:val="clear" w:color="auto" w:fill="C6D8F0"/>
          </w:tcPr>
          <w:p w:rsidR="00A65E0E" w:rsidRDefault="00095C95">
            <w:pPr>
              <w:pStyle w:val="TableParagraph"/>
              <w:spacing w:before="78"/>
              <w:ind w:left="2"/>
              <w:rPr>
                <w:sz w:val="21"/>
              </w:rPr>
            </w:pPr>
            <w:r>
              <w:rPr>
                <w:sz w:val="21"/>
              </w:rPr>
              <w:t>255.10.2.5</w:t>
            </w:r>
          </w:p>
        </w:tc>
        <w:tc>
          <w:tcPr>
            <w:tcW w:w="4867" w:type="dxa"/>
            <w:tcBorders>
              <w:top w:val="thinThickMediumGap" w:sz="17" w:space="0" w:color="548CD4"/>
              <w:left w:val="thinThickMediumGap" w:sz="17" w:space="0" w:color="548CD4"/>
            </w:tcBorders>
            <w:shd w:val="clear" w:color="auto" w:fill="C6D8F0"/>
          </w:tcPr>
          <w:p w:rsidR="00A65E0E" w:rsidRDefault="00095C95">
            <w:pPr>
              <w:pStyle w:val="TableParagraph"/>
              <w:spacing w:before="78"/>
              <w:ind w:left="64"/>
              <w:jc w:val="left"/>
              <w:rPr>
                <w:sz w:val="21"/>
              </w:rPr>
            </w:pPr>
            <w:r>
              <w:rPr>
                <w:sz w:val="21"/>
              </w:rPr>
              <w:t>Dijital kayıt Sistemleri</w:t>
            </w:r>
          </w:p>
        </w:tc>
        <w:tc>
          <w:tcPr>
            <w:tcW w:w="970" w:type="dxa"/>
            <w:tcBorders>
              <w:top w:val="thinThickMediumGap" w:sz="17" w:space="0" w:color="548CD4"/>
              <w:left w:val="thinThickMediumGap" w:sz="17" w:space="0" w:color="548CD4"/>
            </w:tcBorders>
            <w:shd w:val="clear" w:color="auto" w:fill="C6D8F0"/>
          </w:tcPr>
          <w:p w:rsidR="00A65E0E" w:rsidRDefault="00095C95">
            <w:pPr>
              <w:pStyle w:val="TableParagraph"/>
              <w:spacing w:before="78"/>
              <w:rPr>
                <w:sz w:val="21"/>
              </w:rPr>
            </w:pPr>
            <w:r>
              <w:rPr>
                <w:sz w:val="21"/>
              </w:rPr>
              <w:t>1</w:t>
            </w:r>
          </w:p>
        </w:tc>
        <w:tc>
          <w:tcPr>
            <w:tcW w:w="970" w:type="dxa"/>
            <w:tcBorders>
              <w:top w:val="thinThickMediumGap" w:sz="17" w:space="0" w:color="548CD4"/>
              <w:left w:val="thinThickMediumGap" w:sz="17" w:space="0" w:color="548CD4"/>
            </w:tcBorders>
            <w:shd w:val="clear" w:color="auto" w:fill="C6D8F0"/>
          </w:tcPr>
          <w:p w:rsidR="00A65E0E" w:rsidRDefault="00095C95">
            <w:pPr>
              <w:pStyle w:val="TableParagraph"/>
              <w:spacing w:before="78"/>
              <w:rPr>
                <w:sz w:val="21"/>
              </w:rPr>
            </w:pPr>
            <w:r>
              <w:rPr>
                <w:sz w:val="21"/>
              </w:rPr>
              <w:t>1</w:t>
            </w:r>
          </w:p>
        </w:tc>
        <w:tc>
          <w:tcPr>
            <w:tcW w:w="967" w:type="dxa"/>
            <w:tcBorders>
              <w:top w:val="thinThickMediumGap" w:sz="17" w:space="0" w:color="548CD4"/>
              <w:left w:val="thinThickMediumGap" w:sz="17" w:space="0" w:color="548CD4"/>
            </w:tcBorders>
            <w:shd w:val="clear" w:color="auto" w:fill="C6D8F0"/>
          </w:tcPr>
          <w:p w:rsidR="00A65E0E" w:rsidRDefault="008A2B63" w:rsidP="00255C61">
            <w:pPr>
              <w:jc w:val="center"/>
            </w:pPr>
            <w:r>
              <w:t>2</w:t>
            </w:r>
          </w:p>
        </w:tc>
      </w:tr>
      <w:tr w:rsidR="00A65E0E">
        <w:trPr>
          <w:trHeight w:hRule="exact" w:val="463"/>
        </w:trPr>
        <w:tc>
          <w:tcPr>
            <w:tcW w:w="1162" w:type="dxa"/>
            <w:tcBorders>
              <w:top w:val="thinThickMediumGap" w:sz="17" w:space="0" w:color="548CD4"/>
              <w:left w:val="thinThickMediumGap" w:sz="17" w:space="0" w:color="548CD4"/>
            </w:tcBorders>
            <w:shd w:val="clear" w:color="auto" w:fill="C6D8F0"/>
          </w:tcPr>
          <w:p w:rsidR="00A65E0E" w:rsidRDefault="00095C95">
            <w:pPr>
              <w:pStyle w:val="TableParagraph"/>
              <w:spacing w:before="64"/>
              <w:ind w:left="2"/>
              <w:rPr>
                <w:sz w:val="21"/>
              </w:rPr>
            </w:pPr>
            <w:r>
              <w:rPr>
                <w:sz w:val="21"/>
              </w:rPr>
              <w:t>255.10.3.1</w:t>
            </w:r>
          </w:p>
        </w:tc>
        <w:tc>
          <w:tcPr>
            <w:tcW w:w="4867" w:type="dxa"/>
            <w:tcBorders>
              <w:top w:val="thinThickMediumGap" w:sz="17" w:space="0" w:color="548CD4"/>
              <w:left w:val="thinThickMediumGap" w:sz="17" w:space="0" w:color="548CD4"/>
            </w:tcBorders>
            <w:shd w:val="clear" w:color="auto" w:fill="C6D8F0"/>
          </w:tcPr>
          <w:p w:rsidR="00A65E0E" w:rsidRDefault="00095C95">
            <w:pPr>
              <w:pStyle w:val="TableParagraph"/>
              <w:spacing w:before="64"/>
              <w:ind w:left="64"/>
              <w:jc w:val="left"/>
              <w:rPr>
                <w:sz w:val="21"/>
              </w:rPr>
            </w:pPr>
            <w:r>
              <w:rPr>
                <w:sz w:val="21"/>
              </w:rPr>
              <w:t>Yangın Söndürme Cihazları</w:t>
            </w:r>
          </w:p>
        </w:tc>
        <w:tc>
          <w:tcPr>
            <w:tcW w:w="970" w:type="dxa"/>
            <w:tcBorders>
              <w:top w:val="thinThickMediumGap" w:sz="17" w:space="0" w:color="548CD4"/>
              <w:left w:val="thinThickMediumGap" w:sz="17" w:space="0" w:color="548CD4"/>
            </w:tcBorders>
            <w:shd w:val="clear" w:color="auto" w:fill="C6D8F0"/>
          </w:tcPr>
          <w:p w:rsidR="00A65E0E" w:rsidRDefault="00095C95">
            <w:pPr>
              <w:pStyle w:val="TableParagraph"/>
              <w:spacing w:before="64"/>
              <w:ind w:left="316" w:right="316"/>
              <w:rPr>
                <w:sz w:val="21"/>
              </w:rPr>
            </w:pPr>
            <w:r>
              <w:rPr>
                <w:sz w:val="21"/>
              </w:rPr>
              <w:t>20</w:t>
            </w:r>
          </w:p>
        </w:tc>
        <w:tc>
          <w:tcPr>
            <w:tcW w:w="970" w:type="dxa"/>
            <w:tcBorders>
              <w:top w:val="thinThickMediumGap" w:sz="17" w:space="0" w:color="548CD4"/>
              <w:left w:val="thinThickMediumGap" w:sz="17" w:space="0" w:color="548CD4"/>
            </w:tcBorders>
            <w:shd w:val="clear" w:color="auto" w:fill="C6D8F0"/>
          </w:tcPr>
          <w:p w:rsidR="00A65E0E" w:rsidRDefault="003B55D3">
            <w:pPr>
              <w:pStyle w:val="TableParagraph"/>
              <w:spacing w:before="64"/>
              <w:ind w:left="316" w:right="316"/>
              <w:rPr>
                <w:sz w:val="21"/>
              </w:rPr>
            </w:pPr>
            <w:r>
              <w:rPr>
                <w:sz w:val="21"/>
              </w:rPr>
              <w:t>11</w:t>
            </w:r>
          </w:p>
        </w:tc>
        <w:tc>
          <w:tcPr>
            <w:tcW w:w="967" w:type="dxa"/>
            <w:tcBorders>
              <w:top w:val="thinThickMediumGap" w:sz="17" w:space="0" w:color="548CD4"/>
              <w:left w:val="thinThickMediumGap" w:sz="17" w:space="0" w:color="548CD4"/>
            </w:tcBorders>
            <w:shd w:val="clear" w:color="auto" w:fill="C6D8F0"/>
          </w:tcPr>
          <w:p w:rsidR="00A65E0E" w:rsidRDefault="008A2B63" w:rsidP="00255C61">
            <w:pPr>
              <w:jc w:val="center"/>
            </w:pPr>
            <w:r>
              <w:t>3</w:t>
            </w:r>
            <w:r w:rsidR="00907273">
              <w:t>7</w:t>
            </w:r>
          </w:p>
        </w:tc>
      </w:tr>
    </w:tbl>
    <w:p w:rsidR="00A65E0E" w:rsidRDefault="00A65E0E">
      <w:pPr>
        <w:pStyle w:val="GvdeMetni"/>
        <w:rPr>
          <w:b/>
          <w:sz w:val="20"/>
        </w:rPr>
      </w:pPr>
    </w:p>
    <w:p w:rsidR="00A65E0E" w:rsidRDefault="00A65E0E">
      <w:pPr>
        <w:pStyle w:val="GvdeMetni"/>
        <w:rPr>
          <w:b/>
          <w:sz w:val="20"/>
        </w:rPr>
      </w:pPr>
    </w:p>
    <w:p w:rsidR="00A65E0E" w:rsidRDefault="00A65E0E">
      <w:pPr>
        <w:pStyle w:val="GvdeMetni"/>
        <w:spacing w:before="9"/>
        <w:rPr>
          <w:b/>
          <w:sz w:val="25"/>
        </w:rPr>
      </w:pPr>
    </w:p>
    <w:p w:rsidR="00A65E0E" w:rsidRDefault="00095C95">
      <w:pPr>
        <w:spacing w:before="74" w:after="3"/>
        <w:ind w:left="1133"/>
        <w:rPr>
          <w:b/>
          <w:sz w:val="21"/>
        </w:rPr>
      </w:pPr>
      <w:r>
        <w:rPr>
          <w:b/>
          <w:sz w:val="21"/>
        </w:rPr>
        <w:t>Diğer Makine ve Teçhizatlar</w:t>
      </w:r>
    </w:p>
    <w:tbl>
      <w:tblPr>
        <w:tblStyle w:val="TableNormal"/>
        <w:tblW w:w="0" w:type="auto"/>
        <w:tblInd w:w="821" w:type="dxa"/>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094"/>
        <w:gridCol w:w="4889"/>
        <w:gridCol w:w="883"/>
        <w:gridCol w:w="1034"/>
        <w:gridCol w:w="1034"/>
      </w:tblGrid>
      <w:tr w:rsidR="00A65E0E">
        <w:trPr>
          <w:trHeight w:hRule="exact" w:val="570"/>
        </w:trPr>
        <w:tc>
          <w:tcPr>
            <w:tcW w:w="1094" w:type="dxa"/>
            <w:tcBorders>
              <w:bottom w:val="thickThinMediumGap" w:sz="18" w:space="0" w:color="548CD4"/>
              <w:right w:val="thickThinMediumGap" w:sz="17" w:space="0" w:color="548CD4"/>
            </w:tcBorders>
            <w:shd w:val="clear" w:color="auto" w:fill="E4B8B6"/>
          </w:tcPr>
          <w:p w:rsidR="00A65E0E" w:rsidRDefault="00095C95">
            <w:pPr>
              <w:pStyle w:val="TableParagraph"/>
              <w:ind w:left="254" w:right="202" w:hanging="29"/>
              <w:jc w:val="left"/>
              <w:rPr>
                <w:b/>
                <w:sz w:val="21"/>
              </w:rPr>
            </w:pPr>
            <w:r>
              <w:rPr>
                <w:b/>
                <w:sz w:val="21"/>
              </w:rPr>
              <w:t>Hesap Kodu</w:t>
            </w:r>
          </w:p>
        </w:tc>
        <w:tc>
          <w:tcPr>
            <w:tcW w:w="4889" w:type="dxa"/>
            <w:tcBorders>
              <w:bottom w:val="thickThinMediumGap" w:sz="18" w:space="0" w:color="548CD4"/>
              <w:right w:val="thickThinMediumGap" w:sz="17" w:space="0" w:color="548CD4"/>
            </w:tcBorders>
            <w:shd w:val="clear" w:color="auto" w:fill="E4B8B6"/>
          </w:tcPr>
          <w:p w:rsidR="00A65E0E" w:rsidRDefault="00095C95">
            <w:pPr>
              <w:pStyle w:val="TableParagraph"/>
              <w:spacing w:before="120"/>
              <w:ind w:left="2150" w:right="2145"/>
              <w:rPr>
                <w:b/>
                <w:sz w:val="21"/>
              </w:rPr>
            </w:pPr>
            <w:r>
              <w:rPr>
                <w:b/>
                <w:sz w:val="21"/>
              </w:rPr>
              <w:t>Cinsi</w:t>
            </w:r>
          </w:p>
        </w:tc>
        <w:tc>
          <w:tcPr>
            <w:tcW w:w="883" w:type="dxa"/>
            <w:tcBorders>
              <w:bottom w:val="thickThinMediumGap" w:sz="18" w:space="0" w:color="548CD4"/>
              <w:right w:val="thickThinMediumGap" w:sz="17" w:space="0" w:color="548CD4"/>
            </w:tcBorders>
            <w:shd w:val="clear" w:color="auto" w:fill="E4B8B6"/>
          </w:tcPr>
          <w:p w:rsidR="00A65E0E" w:rsidRDefault="001B4443">
            <w:pPr>
              <w:pStyle w:val="TableParagraph"/>
              <w:ind w:left="189" w:right="164" w:hanging="8"/>
              <w:jc w:val="left"/>
              <w:rPr>
                <w:b/>
                <w:sz w:val="21"/>
              </w:rPr>
            </w:pPr>
            <w:r>
              <w:rPr>
                <w:b/>
                <w:sz w:val="21"/>
              </w:rPr>
              <w:t>Adet 2015</w:t>
            </w:r>
          </w:p>
        </w:tc>
        <w:tc>
          <w:tcPr>
            <w:tcW w:w="1034" w:type="dxa"/>
            <w:tcBorders>
              <w:bottom w:val="thickThinMediumGap" w:sz="18" w:space="0" w:color="548CD4"/>
              <w:right w:val="thickThinMediumGap" w:sz="17" w:space="0" w:color="548CD4"/>
            </w:tcBorders>
            <w:shd w:val="clear" w:color="auto" w:fill="E4B8B6"/>
          </w:tcPr>
          <w:p w:rsidR="00A65E0E" w:rsidRDefault="001B4443">
            <w:pPr>
              <w:pStyle w:val="TableParagraph"/>
              <w:ind w:left="266" w:right="238" w:hanging="8"/>
              <w:jc w:val="left"/>
              <w:rPr>
                <w:b/>
                <w:sz w:val="21"/>
              </w:rPr>
            </w:pPr>
            <w:r>
              <w:rPr>
                <w:b/>
                <w:sz w:val="21"/>
              </w:rPr>
              <w:t>Adet 2016</w:t>
            </w:r>
          </w:p>
        </w:tc>
        <w:tc>
          <w:tcPr>
            <w:tcW w:w="1034" w:type="dxa"/>
            <w:tcBorders>
              <w:bottom w:val="thickThinMediumGap" w:sz="18" w:space="0" w:color="548CD4"/>
              <w:right w:val="thickThinMediumGap" w:sz="17" w:space="0" w:color="548CD4"/>
            </w:tcBorders>
            <w:shd w:val="clear" w:color="auto" w:fill="E4B8B6"/>
          </w:tcPr>
          <w:p w:rsidR="008A2B63" w:rsidRDefault="008A2B63" w:rsidP="00B71106">
            <w:pPr>
              <w:jc w:val="center"/>
              <w:rPr>
                <w:b/>
                <w:sz w:val="21"/>
              </w:rPr>
            </w:pPr>
            <w:r>
              <w:rPr>
                <w:b/>
                <w:sz w:val="21"/>
              </w:rPr>
              <w:t>Adet</w:t>
            </w:r>
          </w:p>
          <w:p w:rsidR="00A65E0E" w:rsidRDefault="001B4443" w:rsidP="00B71106">
            <w:pPr>
              <w:jc w:val="center"/>
            </w:pPr>
            <w:r>
              <w:rPr>
                <w:b/>
                <w:sz w:val="21"/>
              </w:rPr>
              <w:t>2017</w:t>
            </w:r>
          </w:p>
        </w:tc>
      </w:tr>
      <w:tr w:rsidR="00A65E0E">
        <w:trPr>
          <w:trHeight w:hRule="exact" w:val="337"/>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9" w:right="130"/>
              <w:rPr>
                <w:sz w:val="21"/>
              </w:rPr>
            </w:pPr>
            <w:r>
              <w:rPr>
                <w:sz w:val="21"/>
              </w:rPr>
              <w:t>253.2.5.1</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ind w:left="67" w:right="58"/>
              <w:jc w:val="left"/>
              <w:rPr>
                <w:sz w:val="21"/>
              </w:rPr>
            </w:pPr>
            <w:r>
              <w:rPr>
                <w:sz w:val="21"/>
              </w:rPr>
              <w:t>Seyyar Kompresörler</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40"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r w:rsidR="00A65E0E">
        <w:trPr>
          <w:trHeight w:hRule="exact" w:val="336"/>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253.2.5.7</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right="58"/>
              <w:jc w:val="left"/>
              <w:rPr>
                <w:sz w:val="21"/>
              </w:rPr>
            </w:pPr>
            <w:r>
              <w:rPr>
                <w:sz w:val="21"/>
              </w:rPr>
              <w:t>Kesintisiz Güç Kaynakları</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39"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r w:rsidR="00A65E0E">
        <w:trPr>
          <w:trHeight w:hRule="exact" w:val="336"/>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253.3.1.1</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7" w:right="58"/>
              <w:jc w:val="left"/>
              <w:rPr>
                <w:sz w:val="21"/>
              </w:rPr>
            </w:pPr>
            <w:r>
              <w:rPr>
                <w:sz w:val="21"/>
              </w:rPr>
              <w:t>Zemin Yıkama Makineleri</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3B55D3" w:rsidP="00B71106">
            <w:pPr>
              <w:pStyle w:val="TableParagraph"/>
              <w:spacing w:line="239" w:lineRule="exact"/>
              <w:ind w:left="2"/>
              <w:rPr>
                <w:sz w:val="21"/>
              </w:rPr>
            </w:pPr>
            <w:r>
              <w:rPr>
                <w:sz w:val="21"/>
              </w:rPr>
              <w:t>4</w:t>
            </w:r>
          </w:p>
        </w:tc>
        <w:tc>
          <w:tcPr>
            <w:tcW w:w="1034" w:type="dxa"/>
            <w:tcBorders>
              <w:bottom w:val="thickThinMediumGap" w:sz="17" w:space="0" w:color="548CD4"/>
              <w:right w:val="thickThinMediumGap" w:sz="17" w:space="0" w:color="548CD4"/>
            </w:tcBorders>
            <w:shd w:val="clear" w:color="auto" w:fill="C6D8F0"/>
          </w:tcPr>
          <w:p w:rsidR="00A65E0E" w:rsidRDefault="009904CB" w:rsidP="00B71106">
            <w:pPr>
              <w:jc w:val="center"/>
            </w:pPr>
            <w:r>
              <w:t>2</w:t>
            </w:r>
          </w:p>
        </w:tc>
      </w:tr>
      <w:tr w:rsidR="00A65E0E">
        <w:trPr>
          <w:trHeight w:hRule="exact" w:val="340"/>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9" w:right="130"/>
              <w:rPr>
                <w:sz w:val="21"/>
              </w:rPr>
            </w:pPr>
            <w:r>
              <w:rPr>
                <w:sz w:val="21"/>
              </w:rPr>
              <w:t>253.3.1.5</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7" w:right="58"/>
              <w:jc w:val="left"/>
              <w:rPr>
                <w:sz w:val="21"/>
              </w:rPr>
            </w:pPr>
            <w:r>
              <w:rPr>
                <w:sz w:val="21"/>
              </w:rPr>
              <w:t>Yüksek Basınçlı Portatif Yıkama Cihazları</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41"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r w:rsidR="00A65E0E">
        <w:trPr>
          <w:trHeight w:hRule="exact" w:val="336"/>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7" w:lineRule="exact"/>
              <w:ind w:left="49" w:right="130"/>
              <w:rPr>
                <w:sz w:val="21"/>
              </w:rPr>
            </w:pPr>
            <w:r>
              <w:rPr>
                <w:sz w:val="21"/>
              </w:rPr>
              <w:t>253.3.1.5</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67" w:right="58"/>
              <w:jc w:val="left"/>
              <w:rPr>
                <w:sz w:val="21"/>
              </w:rPr>
            </w:pPr>
            <w:r>
              <w:rPr>
                <w:sz w:val="21"/>
              </w:rPr>
              <w:t>Vakumlu Temizleyiciler</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
              <w:rPr>
                <w:sz w:val="21"/>
              </w:rPr>
            </w:pPr>
            <w:r>
              <w:rPr>
                <w:sz w:val="21"/>
              </w:rPr>
              <w:t>2</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37" w:lineRule="exact"/>
              <w:ind w:left="2"/>
              <w:rPr>
                <w:sz w:val="21"/>
              </w:rPr>
            </w:pPr>
            <w:r>
              <w:rPr>
                <w:sz w:val="21"/>
              </w:rPr>
              <w:t>2</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2</w:t>
            </w:r>
          </w:p>
        </w:tc>
      </w:tr>
      <w:tr w:rsidR="00A65E0E">
        <w:trPr>
          <w:trHeight w:hRule="exact" w:val="337"/>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9" w:right="130"/>
              <w:rPr>
                <w:sz w:val="21"/>
              </w:rPr>
            </w:pPr>
            <w:r>
              <w:rPr>
                <w:sz w:val="21"/>
              </w:rPr>
              <w:t>253.3.2.1</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ind w:left="67" w:right="58"/>
              <w:jc w:val="left"/>
              <w:rPr>
                <w:sz w:val="21"/>
              </w:rPr>
            </w:pPr>
            <w:r>
              <w:rPr>
                <w:sz w:val="21"/>
              </w:rPr>
              <w:t>Buzdolapları</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ind w:left="4"/>
              <w:rPr>
                <w:sz w:val="21"/>
              </w:rPr>
            </w:pPr>
            <w:r>
              <w:rPr>
                <w:sz w:val="21"/>
              </w:rPr>
              <w:t>5</w:t>
            </w:r>
          </w:p>
        </w:tc>
        <w:tc>
          <w:tcPr>
            <w:tcW w:w="1034" w:type="dxa"/>
            <w:tcBorders>
              <w:bottom w:val="thickThinMediumGap" w:sz="17" w:space="0" w:color="548CD4"/>
              <w:right w:val="thickThinMediumGap" w:sz="17" w:space="0" w:color="548CD4"/>
            </w:tcBorders>
            <w:shd w:val="clear" w:color="auto" w:fill="C6D8F0"/>
          </w:tcPr>
          <w:p w:rsidR="00A65E0E" w:rsidRDefault="003B55D3" w:rsidP="00B71106">
            <w:pPr>
              <w:pStyle w:val="TableParagraph"/>
              <w:spacing w:line="240" w:lineRule="exact"/>
              <w:ind w:left="2"/>
              <w:rPr>
                <w:sz w:val="21"/>
              </w:rPr>
            </w:pPr>
            <w:r>
              <w:rPr>
                <w:sz w:val="21"/>
              </w:rPr>
              <w:t>6</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7</w:t>
            </w:r>
          </w:p>
        </w:tc>
      </w:tr>
      <w:tr w:rsidR="00A65E0E">
        <w:trPr>
          <w:trHeight w:hRule="exact" w:val="338"/>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253.3.2.1</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right="58"/>
              <w:jc w:val="left"/>
              <w:rPr>
                <w:sz w:val="21"/>
              </w:rPr>
            </w:pPr>
            <w:r>
              <w:rPr>
                <w:sz w:val="21"/>
              </w:rPr>
              <w:t>Kahve Makineleri</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3B55D3" w:rsidP="00B71106">
            <w:pPr>
              <w:pStyle w:val="TableParagraph"/>
              <w:spacing w:line="239" w:lineRule="exact"/>
              <w:ind w:left="2"/>
              <w:rPr>
                <w:sz w:val="21"/>
              </w:rPr>
            </w:pPr>
            <w:r>
              <w:rPr>
                <w:sz w:val="21"/>
              </w:rPr>
              <w:t>0</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2</w:t>
            </w:r>
          </w:p>
        </w:tc>
      </w:tr>
      <w:tr w:rsidR="00A65E0E">
        <w:trPr>
          <w:trHeight w:hRule="exact" w:val="336"/>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253.3.4.2</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right="58"/>
              <w:jc w:val="left"/>
              <w:rPr>
                <w:sz w:val="21"/>
              </w:rPr>
            </w:pPr>
            <w:r>
              <w:rPr>
                <w:sz w:val="21"/>
              </w:rPr>
              <w:t>Diğer Hassas Ölçü Aletleri</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39"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r w:rsidR="00A65E0E">
        <w:trPr>
          <w:trHeight w:hRule="exact" w:val="336"/>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253.3.4.5</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right="58"/>
              <w:jc w:val="left"/>
              <w:rPr>
                <w:sz w:val="21"/>
              </w:rPr>
            </w:pPr>
            <w:r>
              <w:rPr>
                <w:sz w:val="21"/>
              </w:rPr>
              <w:t>Ampermetreler</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39"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r w:rsidR="00A65E0E">
        <w:trPr>
          <w:trHeight w:hRule="exact" w:val="337"/>
        </w:trPr>
        <w:tc>
          <w:tcPr>
            <w:tcW w:w="109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9" w:right="130"/>
              <w:rPr>
                <w:sz w:val="21"/>
              </w:rPr>
            </w:pPr>
            <w:r>
              <w:rPr>
                <w:sz w:val="21"/>
              </w:rPr>
              <w:t>253.3.6.2</w:t>
            </w:r>
          </w:p>
        </w:tc>
        <w:tc>
          <w:tcPr>
            <w:tcW w:w="488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7" w:right="58"/>
              <w:jc w:val="left"/>
              <w:rPr>
                <w:sz w:val="21"/>
              </w:rPr>
            </w:pPr>
            <w:r>
              <w:rPr>
                <w:sz w:val="21"/>
              </w:rPr>
              <w:t>Hız Ölçüm Cihazları</w:t>
            </w:r>
          </w:p>
        </w:tc>
        <w:tc>
          <w:tcPr>
            <w:tcW w:w="88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4"/>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095C95" w:rsidP="00B71106">
            <w:pPr>
              <w:pStyle w:val="TableParagraph"/>
              <w:spacing w:line="239" w:lineRule="exact"/>
              <w:ind w:left="2"/>
              <w:rPr>
                <w:sz w:val="21"/>
              </w:rPr>
            </w:pPr>
            <w:r>
              <w:rPr>
                <w:sz w:val="21"/>
              </w:rPr>
              <w:t>1</w:t>
            </w:r>
          </w:p>
        </w:tc>
        <w:tc>
          <w:tcPr>
            <w:tcW w:w="1034" w:type="dxa"/>
            <w:tcBorders>
              <w:bottom w:val="thickThinMediumGap" w:sz="17" w:space="0" w:color="548CD4"/>
              <w:right w:val="thickThinMediumGap" w:sz="17" w:space="0" w:color="548CD4"/>
            </w:tcBorders>
            <w:shd w:val="clear" w:color="auto" w:fill="C6D8F0"/>
          </w:tcPr>
          <w:p w:rsidR="00A65E0E" w:rsidRDefault="008A2B63" w:rsidP="00B71106">
            <w:pPr>
              <w:jc w:val="center"/>
            </w:pPr>
            <w:r>
              <w:t>1</w:t>
            </w:r>
          </w:p>
        </w:tc>
      </w:tr>
    </w:tbl>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2A0D50" w:rsidRDefault="002A0D50">
      <w:pPr>
        <w:pStyle w:val="GvdeMetni"/>
        <w:rPr>
          <w:b/>
          <w:sz w:val="20"/>
        </w:rPr>
      </w:pPr>
    </w:p>
    <w:p w:rsidR="002A0D50" w:rsidRDefault="002A0D50">
      <w:pPr>
        <w:pStyle w:val="GvdeMetni"/>
        <w:rPr>
          <w:b/>
          <w:sz w:val="20"/>
        </w:rPr>
      </w:pPr>
    </w:p>
    <w:p w:rsidR="00A65E0E" w:rsidRDefault="00A65E0E">
      <w:pPr>
        <w:pStyle w:val="GvdeMetni"/>
        <w:rPr>
          <w:b/>
          <w:sz w:val="20"/>
        </w:rPr>
      </w:pPr>
    </w:p>
    <w:p w:rsidR="00A65E0E" w:rsidRDefault="00095C95">
      <w:pPr>
        <w:pStyle w:val="Balk2"/>
        <w:spacing w:before="69"/>
        <w:ind w:left="677" w:right="7342"/>
        <w:jc w:val="center"/>
        <w:rPr>
          <w:color w:val="548CD4"/>
        </w:rPr>
      </w:pPr>
      <w:r>
        <w:rPr>
          <w:color w:val="548CD4"/>
        </w:rPr>
        <w:t>3.4-Taşıtlar</w:t>
      </w:r>
    </w:p>
    <w:p w:rsidR="00A20906" w:rsidRDefault="00A20906">
      <w:pPr>
        <w:pStyle w:val="Balk2"/>
        <w:spacing w:before="69"/>
        <w:ind w:left="677" w:right="7342"/>
        <w:jc w:val="center"/>
      </w:pPr>
    </w:p>
    <w:p w:rsidR="00A20906" w:rsidRDefault="00A10CD0" w:rsidP="00A10CD0">
      <w:pPr>
        <w:spacing w:before="1"/>
        <w:ind w:left="846" w:right="47"/>
        <w:rPr>
          <w:b/>
          <w:sz w:val="21"/>
        </w:rPr>
      </w:pPr>
      <w:r>
        <w:rPr>
          <w:b/>
          <w:sz w:val="21"/>
        </w:rPr>
        <w:t>Tablo-4: Taşıt Durumu</w:t>
      </w:r>
    </w:p>
    <w:p w:rsidR="00A10CD0" w:rsidRDefault="00A10CD0" w:rsidP="00A10CD0">
      <w:pPr>
        <w:spacing w:before="1"/>
        <w:ind w:left="846" w:right="47"/>
        <w:rPr>
          <w:sz w:val="21"/>
        </w:rPr>
      </w:pPr>
    </w:p>
    <w:p w:rsidR="00A65E0E" w:rsidRDefault="00095C95" w:rsidP="00A20906">
      <w:pPr>
        <w:tabs>
          <w:tab w:val="left" w:pos="1356"/>
        </w:tabs>
        <w:rPr>
          <w:b/>
          <w:sz w:val="23"/>
        </w:rPr>
      </w:pPr>
      <w:r>
        <w:rPr>
          <w:noProof/>
          <w:lang w:val="tr-TR" w:eastAsia="tr-TR"/>
        </w:rPr>
        <w:drawing>
          <wp:anchor distT="0" distB="0" distL="0" distR="0" simplePos="0" relativeHeight="251637760"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0" cstate="print"/>
                    <a:stretch>
                      <a:fillRect/>
                    </a:stretch>
                  </pic:blipFill>
                  <pic:spPr>
                    <a:xfrm>
                      <a:off x="0" y="0"/>
                      <a:ext cx="676655" cy="377951"/>
                    </a:xfrm>
                    <a:prstGeom prst="rect">
                      <a:avLst/>
                    </a:prstGeom>
                  </pic:spPr>
                </pic:pic>
              </a:graphicData>
            </a:graphic>
          </wp:anchor>
        </w:drawing>
      </w:r>
    </w:p>
    <w:tbl>
      <w:tblPr>
        <w:tblStyle w:val="TableNormal"/>
        <w:tblW w:w="9341" w:type="dxa"/>
        <w:tblInd w:w="751" w:type="dxa"/>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332"/>
        <w:gridCol w:w="1784"/>
        <w:gridCol w:w="2669"/>
        <w:gridCol w:w="2153"/>
        <w:gridCol w:w="1134"/>
        <w:gridCol w:w="269"/>
      </w:tblGrid>
      <w:tr w:rsidR="00A10CD0" w:rsidTr="00FE6179">
        <w:trPr>
          <w:trHeight w:hRule="exact" w:val="335"/>
        </w:trPr>
        <w:tc>
          <w:tcPr>
            <w:tcW w:w="1332" w:type="dxa"/>
            <w:tcBorders>
              <w:bottom w:val="thickThinMediumGap" w:sz="17" w:space="0" w:color="548CD4"/>
              <w:right w:val="thickThinMediumGap" w:sz="17" w:space="0" w:color="548CD4"/>
            </w:tcBorders>
            <w:shd w:val="clear" w:color="auto" w:fill="EAB9A4" w:themeFill="accent2" w:themeFillTint="66"/>
          </w:tcPr>
          <w:p w:rsidR="00A10CD0" w:rsidRDefault="00FE6179">
            <w:pPr>
              <w:pStyle w:val="TableParagraph"/>
              <w:spacing w:line="240" w:lineRule="exact"/>
              <w:ind w:left="48" w:right="125"/>
              <w:rPr>
                <w:sz w:val="21"/>
              </w:rPr>
            </w:pPr>
            <w:r>
              <w:rPr>
                <w:sz w:val="21"/>
              </w:rPr>
              <w:t>Hesap Kodu</w:t>
            </w:r>
          </w:p>
        </w:tc>
        <w:tc>
          <w:tcPr>
            <w:tcW w:w="1784" w:type="dxa"/>
            <w:tcBorders>
              <w:bottom w:val="thickThinMediumGap" w:sz="17" w:space="0" w:color="548CD4"/>
              <w:right w:val="thinThickMediumGap" w:sz="12" w:space="0" w:color="548CD4"/>
            </w:tcBorders>
            <w:shd w:val="clear" w:color="auto" w:fill="EAB9A4" w:themeFill="accent2" w:themeFillTint="66"/>
          </w:tcPr>
          <w:p w:rsidR="00A10CD0" w:rsidRDefault="00FE6179">
            <w:pPr>
              <w:pStyle w:val="TableParagraph"/>
              <w:spacing w:line="240" w:lineRule="exact"/>
              <w:ind w:left="67"/>
              <w:jc w:val="left"/>
              <w:rPr>
                <w:sz w:val="21"/>
              </w:rPr>
            </w:pPr>
            <w:r>
              <w:rPr>
                <w:sz w:val="21"/>
              </w:rPr>
              <w:t>Aracın Cinsi</w:t>
            </w:r>
          </w:p>
        </w:tc>
        <w:tc>
          <w:tcPr>
            <w:tcW w:w="2669" w:type="dxa"/>
            <w:tcBorders>
              <w:left w:val="thickThinMediumGap" w:sz="12" w:space="0" w:color="548CD4"/>
              <w:bottom w:val="thickThinMediumGap" w:sz="17" w:space="0" w:color="548CD4"/>
              <w:right w:val="thickThinMediumGap" w:sz="17" w:space="0" w:color="548CD4"/>
            </w:tcBorders>
            <w:shd w:val="clear" w:color="auto" w:fill="EAB9A4" w:themeFill="accent2" w:themeFillTint="66"/>
          </w:tcPr>
          <w:p w:rsidR="00A10CD0" w:rsidRDefault="00FE6179">
            <w:pPr>
              <w:pStyle w:val="TableParagraph"/>
              <w:ind w:left="77"/>
              <w:jc w:val="left"/>
              <w:rPr>
                <w:sz w:val="21"/>
              </w:rPr>
            </w:pPr>
            <w:r>
              <w:rPr>
                <w:sz w:val="21"/>
              </w:rPr>
              <w:t>Özellik/Kullanım</w:t>
            </w:r>
          </w:p>
        </w:tc>
        <w:tc>
          <w:tcPr>
            <w:tcW w:w="2153" w:type="dxa"/>
            <w:tcBorders>
              <w:bottom w:val="thickThinMediumGap" w:sz="17" w:space="0" w:color="548CD4"/>
              <w:right w:val="thickThinMediumGap" w:sz="17" w:space="0" w:color="548CD4"/>
            </w:tcBorders>
            <w:shd w:val="clear" w:color="auto" w:fill="EAB9A4" w:themeFill="accent2" w:themeFillTint="66"/>
          </w:tcPr>
          <w:p w:rsidR="00A10CD0" w:rsidRDefault="00FE6179">
            <w:pPr>
              <w:pStyle w:val="TableParagraph"/>
              <w:spacing w:line="240" w:lineRule="exact"/>
              <w:ind w:left="666" w:right="662"/>
              <w:rPr>
                <w:sz w:val="21"/>
              </w:rPr>
            </w:pPr>
            <w:r>
              <w:rPr>
                <w:sz w:val="21"/>
              </w:rPr>
              <w:t>Markası</w:t>
            </w:r>
          </w:p>
        </w:tc>
        <w:tc>
          <w:tcPr>
            <w:tcW w:w="1134" w:type="dxa"/>
            <w:tcBorders>
              <w:bottom w:val="thickThinMediumGap" w:sz="17" w:space="0" w:color="548CD4"/>
              <w:right w:val="thinThickMediumGap" w:sz="12" w:space="0" w:color="548CD4"/>
            </w:tcBorders>
            <w:shd w:val="clear" w:color="auto" w:fill="EAB9A4" w:themeFill="accent2" w:themeFillTint="66"/>
          </w:tcPr>
          <w:p w:rsidR="00A10CD0" w:rsidRDefault="00FE6179">
            <w:pPr>
              <w:pStyle w:val="TableParagraph"/>
              <w:spacing w:line="240" w:lineRule="exact"/>
              <w:ind w:left="174" w:right="185"/>
              <w:rPr>
                <w:sz w:val="21"/>
              </w:rPr>
            </w:pPr>
            <w:r>
              <w:rPr>
                <w:sz w:val="21"/>
              </w:rPr>
              <w:t>Modeli</w:t>
            </w:r>
          </w:p>
        </w:tc>
        <w:tc>
          <w:tcPr>
            <w:tcW w:w="269" w:type="dxa"/>
            <w:tcBorders>
              <w:left w:val="thickThinMediumGap" w:sz="12" w:space="0" w:color="548CD4"/>
              <w:bottom w:val="thickThinMediumGap" w:sz="17" w:space="0" w:color="548CD4"/>
              <w:right w:val="thickThinMediumGap" w:sz="17" w:space="0" w:color="548CD4"/>
            </w:tcBorders>
            <w:shd w:val="clear" w:color="auto" w:fill="EAB9A4" w:themeFill="accent2" w:themeFillTint="66"/>
          </w:tcPr>
          <w:p w:rsidR="00A10CD0" w:rsidRDefault="00FE6179">
            <w:pPr>
              <w:pStyle w:val="TableParagraph"/>
              <w:ind w:left="10"/>
              <w:rPr>
                <w:sz w:val="21"/>
              </w:rPr>
            </w:pPr>
            <w:r>
              <w:rPr>
                <w:sz w:val="21"/>
              </w:rPr>
              <w:t>A</w:t>
            </w:r>
          </w:p>
        </w:tc>
      </w:tr>
      <w:tr w:rsidR="00A65E0E" w:rsidTr="00FE6179">
        <w:trPr>
          <w:trHeight w:hRule="exact" w:val="335"/>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0" w:lineRule="exact"/>
              <w:ind w:left="48" w:right="125"/>
              <w:rPr>
                <w:sz w:val="21"/>
              </w:rPr>
            </w:pPr>
            <w:r>
              <w:rPr>
                <w:sz w:val="21"/>
              </w:rPr>
              <w:t>254.1.1.2-2</w:t>
            </w:r>
          </w:p>
        </w:tc>
        <w:tc>
          <w:tcPr>
            <w:tcW w:w="1784" w:type="dxa"/>
            <w:tcBorders>
              <w:bottom w:val="thickThinMediumGap" w:sz="17" w:space="0" w:color="548CD4"/>
              <w:right w:val="thinThickMediumGap" w:sz="12" w:space="0" w:color="548CD4"/>
            </w:tcBorders>
            <w:shd w:val="clear" w:color="auto" w:fill="C6D8F0"/>
          </w:tcPr>
          <w:p w:rsidR="00A65E0E" w:rsidRDefault="00095C95">
            <w:pPr>
              <w:pStyle w:val="TableParagraph"/>
              <w:spacing w:line="240" w:lineRule="exact"/>
              <w:ind w:left="67"/>
              <w:jc w:val="left"/>
              <w:rPr>
                <w:sz w:val="21"/>
              </w:rPr>
            </w:pPr>
            <w:r>
              <w:rPr>
                <w:sz w:val="21"/>
              </w:rPr>
              <w:t>Binek otomobil</w:t>
            </w:r>
          </w:p>
        </w:tc>
        <w:tc>
          <w:tcPr>
            <w:tcW w:w="2669" w:type="dxa"/>
            <w:tcBorders>
              <w:left w:val="thickThinMediumGap" w:sz="12" w:space="0" w:color="548CD4"/>
              <w:bottom w:val="thickThinMediumGap" w:sz="17" w:space="0" w:color="548CD4"/>
              <w:right w:val="thickThinMediumGap" w:sz="17" w:space="0" w:color="548CD4"/>
            </w:tcBorders>
            <w:shd w:val="clear" w:color="auto" w:fill="C6D8F0"/>
          </w:tcPr>
          <w:p w:rsidR="00A65E0E" w:rsidRDefault="00095C95">
            <w:pPr>
              <w:pStyle w:val="TableParagraph"/>
              <w:ind w:left="77"/>
              <w:jc w:val="left"/>
              <w:rPr>
                <w:sz w:val="21"/>
              </w:rPr>
            </w:pPr>
            <w:r>
              <w:rPr>
                <w:sz w:val="21"/>
              </w:rPr>
              <w:t>Makam Aracı</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0" w:lineRule="exact"/>
              <w:ind w:left="666" w:right="662"/>
              <w:rPr>
                <w:sz w:val="21"/>
              </w:rPr>
            </w:pPr>
            <w:r>
              <w:rPr>
                <w:sz w:val="21"/>
              </w:rPr>
              <w:t>Audi</w:t>
            </w:r>
          </w:p>
        </w:tc>
        <w:tc>
          <w:tcPr>
            <w:tcW w:w="1134" w:type="dxa"/>
            <w:tcBorders>
              <w:bottom w:val="thickThinMediumGap" w:sz="17" w:space="0" w:color="548CD4"/>
              <w:right w:val="thinThickMediumGap" w:sz="12" w:space="0" w:color="548CD4"/>
            </w:tcBorders>
            <w:shd w:val="clear" w:color="auto" w:fill="C6D8F0"/>
          </w:tcPr>
          <w:p w:rsidR="00A65E0E" w:rsidRDefault="00095C95">
            <w:pPr>
              <w:pStyle w:val="TableParagraph"/>
              <w:spacing w:line="240" w:lineRule="exact"/>
              <w:ind w:left="174" w:right="185"/>
              <w:rPr>
                <w:sz w:val="21"/>
              </w:rPr>
            </w:pPr>
            <w:r>
              <w:rPr>
                <w:sz w:val="21"/>
              </w:rPr>
              <w:t>2008</w:t>
            </w:r>
          </w:p>
        </w:tc>
        <w:tc>
          <w:tcPr>
            <w:tcW w:w="269" w:type="dxa"/>
            <w:tcBorders>
              <w:left w:val="thickThinMediumGap" w:sz="12" w:space="0" w:color="548CD4"/>
              <w:bottom w:val="thickThinMediumGap" w:sz="17" w:space="0" w:color="548CD4"/>
              <w:right w:val="thickThinMediumGap" w:sz="17" w:space="0" w:color="548CD4"/>
            </w:tcBorders>
            <w:shd w:val="clear" w:color="auto" w:fill="C6D8F0"/>
          </w:tcPr>
          <w:p w:rsidR="00A65E0E" w:rsidRDefault="00095C95">
            <w:pPr>
              <w:pStyle w:val="TableParagraph"/>
              <w:ind w:left="10"/>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254.1.1.2-4</w:t>
            </w:r>
          </w:p>
        </w:tc>
        <w:tc>
          <w:tcPr>
            <w:tcW w:w="1784" w:type="dxa"/>
            <w:tcBorders>
              <w:bottom w:val="thickThinMediumGap" w:sz="17" w:space="0" w:color="548CD4"/>
              <w:right w:val="thinThickMediumGap" w:sz="12" w:space="0" w:color="548CD4"/>
            </w:tcBorders>
            <w:shd w:val="clear" w:color="auto" w:fill="C6D8F0"/>
          </w:tcPr>
          <w:p w:rsidR="00A65E0E" w:rsidRDefault="00095C95">
            <w:pPr>
              <w:pStyle w:val="TableParagraph"/>
              <w:spacing w:line="239" w:lineRule="exact"/>
              <w:ind w:left="67"/>
              <w:jc w:val="left"/>
              <w:rPr>
                <w:sz w:val="21"/>
              </w:rPr>
            </w:pPr>
            <w:r>
              <w:rPr>
                <w:sz w:val="21"/>
              </w:rPr>
              <w:t>Binek otomobil</w:t>
            </w:r>
          </w:p>
        </w:tc>
        <w:tc>
          <w:tcPr>
            <w:tcW w:w="2669" w:type="dxa"/>
            <w:tcBorders>
              <w:left w:val="thickThinMediumGap" w:sz="12" w:space="0" w:color="548CD4"/>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77"/>
              <w:jc w:val="left"/>
              <w:rPr>
                <w:sz w:val="21"/>
              </w:rPr>
            </w:pPr>
            <w:r>
              <w:rPr>
                <w:sz w:val="21"/>
              </w:rPr>
              <w:t>Hizmet Aracı</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66"/>
              <w:rPr>
                <w:sz w:val="21"/>
              </w:rPr>
            </w:pPr>
            <w:r>
              <w:rPr>
                <w:sz w:val="21"/>
              </w:rPr>
              <w:t>Hyundai- İX35</w:t>
            </w:r>
          </w:p>
        </w:tc>
        <w:tc>
          <w:tcPr>
            <w:tcW w:w="1134" w:type="dxa"/>
            <w:tcBorders>
              <w:bottom w:val="thickThinMediumGap" w:sz="17" w:space="0" w:color="548CD4"/>
              <w:right w:val="thinThickMediumGap" w:sz="12" w:space="0" w:color="548CD4"/>
            </w:tcBorders>
            <w:shd w:val="clear" w:color="auto" w:fill="C6D8F0"/>
          </w:tcPr>
          <w:p w:rsidR="00A65E0E" w:rsidRDefault="00095C95">
            <w:pPr>
              <w:pStyle w:val="TableParagraph"/>
              <w:spacing w:line="239" w:lineRule="exact"/>
              <w:ind w:left="174" w:right="185"/>
              <w:rPr>
                <w:sz w:val="21"/>
              </w:rPr>
            </w:pPr>
            <w:r>
              <w:rPr>
                <w:sz w:val="21"/>
              </w:rPr>
              <w:t>2012</w:t>
            </w:r>
          </w:p>
        </w:tc>
        <w:tc>
          <w:tcPr>
            <w:tcW w:w="269" w:type="dxa"/>
            <w:tcBorders>
              <w:left w:val="thickThinMediumGap" w:sz="12" w:space="0" w:color="548CD4"/>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0"/>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254.1.1.2-7</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Binek otomobil</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Hizmet Aracı</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66"/>
              <w:rPr>
                <w:sz w:val="21"/>
              </w:rPr>
            </w:pPr>
            <w:r>
              <w:rPr>
                <w:sz w:val="21"/>
              </w:rPr>
              <w:t>Hyundai Accent</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254.1.1.2-5</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7"/>
              <w:jc w:val="left"/>
              <w:rPr>
                <w:sz w:val="21"/>
              </w:rPr>
            </w:pPr>
            <w:r>
              <w:rPr>
                <w:sz w:val="21"/>
              </w:rPr>
              <w:t>Binek otomobil</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3"/>
              <w:jc w:val="left"/>
              <w:rPr>
                <w:sz w:val="21"/>
              </w:rPr>
            </w:pPr>
            <w:r>
              <w:rPr>
                <w:sz w:val="21"/>
              </w:rPr>
              <w:t>Hizmet Aracı</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66"/>
              <w:rPr>
                <w:sz w:val="21"/>
              </w:rPr>
            </w:pPr>
            <w:r>
              <w:rPr>
                <w:sz w:val="21"/>
              </w:rPr>
              <w:t>Hyundai Elantra</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right="1"/>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254.1.1.2-6</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Binek otomobil</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Hizmet Aracı</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66"/>
              <w:rPr>
                <w:sz w:val="21"/>
              </w:rPr>
            </w:pPr>
            <w:r>
              <w:rPr>
                <w:sz w:val="21"/>
              </w:rPr>
              <w:t>Renault Clio</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2B491D">
            <w:pPr>
              <w:pStyle w:val="TableParagraph"/>
              <w:spacing w:before="2"/>
              <w:ind w:right="1"/>
              <w:rPr>
                <w:sz w:val="21"/>
              </w:rPr>
            </w:pPr>
            <w:r>
              <w:rPr>
                <w:sz w:val="21"/>
              </w:rPr>
              <w:t>1</w:t>
            </w:r>
          </w:p>
        </w:tc>
      </w:tr>
      <w:tr w:rsidR="002B491D"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2B491D" w:rsidRDefault="00AC1682">
            <w:pPr>
              <w:pStyle w:val="TableParagraph"/>
              <w:spacing w:line="239" w:lineRule="exact"/>
              <w:ind w:left="48" w:right="125"/>
              <w:rPr>
                <w:sz w:val="21"/>
              </w:rPr>
            </w:pPr>
            <w:r>
              <w:rPr>
                <w:sz w:val="21"/>
              </w:rPr>
              <w:t>254.1.1.2-8</w:t>
            </w:r>
          </w:p>
        </w:tc>
        <w:tc>
          <w:tcPr>
            <w:tcW w:w="1784" w:type="dxa"/>
            <w:tcBorders>
              <w:bottom w:val="thickThinMediumGap" w:sz="17" w:space="0" w:color="548CD4"/>
              <w:right w:val="thickThinMediumGap" w:sz="17" w:space="0" w:color="548CD4"/>
            </w:tcBorders>
            <w:shd w:val="clear" w:color="auto" w:fill="C6D8F0"/>
          </w:tcPr>
          <w:p w:rsidR="002B491D" w:rsidRDefault="002B491D">
            <w:r w:rsidRPr="001E054A">
              <w:rPr>
                <w:sz w:val="21"/>
              </w:rPr>
              <w:t>Binek otomobil</w:t>
            </w:r>
          </w:p>
        </w:tc>
        <w:tc>
          <w:tcPr>
            <w:tcW w:w="2669" w:type="dxa"/>
            <w:tcBorders>
              <w:bottom w:val="thickThinMediumGap" w:sz="17" w:space="0" w:color="548CD4"/>
              <w:right w:val="thickThinMediumGap" w:sz="17" w:space="0" w:color="548CD4"/>
            </w:tcBorders>
            <w:shd w:val="clear" w:color="auto" w:fill="C6D8F0"/>
          </w:tcPr>
          <w:p w:rsidR="002B491D" w:rsidRDefault="002B491D">
            <w:r w:rsidRPr="00502117">
              <w:rPr>
                <w:sz w:val="21"/>
              </w:rPr>
              <w:t>Hizmet Aracı</w:t>
            </w:r>
          </w:p>
        </w:tc>
        <w:tc>
          <w:tcPr>
            <w:tcW w:w="2153" w:type="dxa"/>
            <w:tcBorders>
              <w:bottom w:val="thickThinMediumGap" w:sz="17" w:space="0" w:color="548CD4"/>
              <w:right w:val="thickThinMediumGap" w:sz="17" w:space="0" w:color="548CD4"/>
            </w:tcBorders>
            <w:shd w:val="clear" w:color="auto" w:fill="C6D8F0"/>
          </w:tcPr>
          <w:p w:rsidR="002B491D" w:rsidRDefault="002B491D" w:rsidP="002B491D">
            <w:pPr>
              <w:jc w:val="center"/>
            </w:pPr>
            <w:r w:rsidRPr="00055002">
              <w:rPr>
                <w:sz w:val="21"/>
              </w:rPr>
              <w:t>Renault Clio</w:t>
            </w:r>
          </w:p>
        </w:tc>
        <w:tc>
          <w:tcPr>
            <w:tcW w:w="1134" w:type="dxa"/>
            <w:tcBorders>
              <w:bottom w:val="thickThinMediumGap" w:sz="17" w:space="0" w:color="548CD4"/>
              <w:right w:val="thickThinMediumGap" w:sz="17" w:space="0" w:color="548CD4"/>
            </w:tcBorders>
            <w:shd w:val="clear" w:color="auto" w:fill="C6D8F0"/>
          </w:tcPr>
          <w:p w:rsidR="002B491D" w:rsidRDefault="002B491D" w:rsidP="002B491D">
            <w:pPr>
              <w:jc w:val="center"/>
            </w:pPr>
            <w:r w:rsidRPr="00E62C8B">
              <w:rPr>
                <w:sz w:val="21"/>
              </w:rPr>
              <w:t>2012</w:t>
            </w:r>
          </w:p>
        </w:tc>
        <w:tc>
          <w:tcPr>
            <w:tcW w:w="269" w:type="dxa"/>
            <w:tcBorders>
              <w:bottom w:val="thickThinMediumGap" w:sz="17" w:space="0" w:color="548CD4"/>
              <w:right w:val="thickThinMediumGap" w:sz="17" w:space="0" w:color="548CD4"/>
            </w:tcBorders>
            <w:shd w:val="clear" w:color="auto" w:fill="C6D8F0"/>
          </w:tcPr>
          <w:p w:rsidR="002B491D" w:rsidRDefault="002B491D">
            <w:pPr>
              <w:pStyle w:val="TableParagraph"/>
              <w:spacing w:line="241" w:lineRule="exact"/>
              <w:ind w:right="1"/>
              <w:rPr>
                <w:sz w:val="21"/>
              </w:rPr>
            </w:pPr>
            <w:r>
              <w:rPr>
                <w:sz w:val="21"/>
              </w:rPr>
              <w:t>1</w:t>
            </w:r>
          </w:p>
        </w:tc>
      </w:tr>
      <w:tr w:rsidR="002B491D"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2B491D" w:rsidRDefault="00AC1682">
            <w:pPr>
              <w:pStyle w:val="TableParagraph"/>
              <w:spacing w:line="239" w:lineRule="exact"/>
              <w:ind w:left="48" w:right="125"/>
              <w:rPr>
                <w:sz w:val="21"/>
              </w:rPr>
            </w:pPr>
            <w:r>
              <w:rPr>
                <w:sz w:val="21"/>
              </w:rPr>
              <w:t>254.1.1.2-9</w:t>
            </w:r>
          </w:p>
        </w:tc>
        <w:tc>
          <w:tcPr>
            <w:tcW w:w="1784" w:type="dxa"/>
            <w:tcBorders>
              <w:bottom w:val="thickThinMediumGap" w:sz="17" w:space="0" w:color="548CD4"/>
              <w:right w:val="thickThinMediumGap" w:sz="17" w:space="0" w:color="548CD4"/>
            </w:tcBorders>
            <w:shd w:val="clear" w:color="auto" w:fill="C6D8F0"/>
          </w:tcPr>
          <w:p w:rsidR="002B491D" w:rsidRDefault="002B491D">
            <w:r w:rsidRPr="001E054A">
              <w:rPr>
                <w:sz w:val="21"/>
              </w:rPr>
              <w:t>Binek otomobil</w:t>
            </w:r>
          </w:p>
        </w:tc>
        <w:tc>
          <w:tcPr>
            <w:tcW w:w="2669" w:type="dxa"/>
            <w:tcBorders>
              <w:bottom w:val="thickThinMediumGap" w:sz="17" w:space="0" w:color="548CD4"/>
              <w:right w:val="thickThinMediumGap" w:sz="17" w:space="0" w:color="548CD4"/>
            </w:tcBorders>
            <w:shd w:val="clear" w:color="auto" w:fill="C6D8F0"/>
          </w:tcPr>
          <w:p w:rsidR="002B491D" w:rsidRDefault="002B491D">
            <w:r w:rsidRPr="00502117">
              <w:rPr>
                <w:sz w:val="21"/>
              </w:rPr>
              <w:t>Hizmet Aracı</w:t>
            </w:r>
          </w:p>
        </w:tc>
        <w:tc>
          <w:tcPr>
            <w:tcW w:w="2153" w:type="dxa"/>
            <w:tcBorders>
              <w:bottom w:val="thickThinMediumGap" w:sz="17" w:space="0" w:color="548CD4"/>
              <w:right w:val="thickThinMediumGap" w:sz="17" w:space="0" w:color="548CD4"/>
            </w:tcBorders>
            <w:shd w:val="clear" w:color="auto" w:fill="C6D8F0"/>
          </w:tcPr>
          <w:p w:rsidR="002B491D" w:rsidRDefault="002B491D" w:rsidP="002B491D">
            <w:pPr>
              <w:jc w:val="center"/>
            </w:pPr>
            <w:r w:rsidRPr="00055002">
              <w:rPr>
                <w:sz w:val="21"/>
              </w:rPr>
              <w:t>Renault Clio</w:t>
            </w:r>
          </w:p>
        </w:tc>
        <w:tc>
          <w:tcPr>
            <w:tcW w:w="1134" w:type="dxa"/>
            <w:tcBorders>
              <w:bottom w:val="thickThinMediumGap" w:sz="17" w:space="0" w:color="548CD4"/>
              <w:right w:val="thickThinMediumGap" w:sz="17" w:space="0" w:color="548CD4"/>
            </w:tcBorders>
            <w:shd w:val="clear" w:color="auto" w:fill="C6D8F0"/>
          </w:tcPr>
          <w:p w:rsidR="002B491D" w:rsidRDefault="002B491D" w:rsidP="002B491D">
            <w:pPr>
              <w:jc w:val="center"/>
            </w:pPr>
            <w:r w:rsidRPr="00E62C8B">
              <w:rPr>
                <w:sz w:val="21"/>
              </w:rPr>
              <w:t>2012</w:t>
            </w:r>
          </w:p>
        </w:tc>
        <w:tc>
          <w:tcPr>
            <w:tcW w:w="269" w:type="dxa"/>
            <w:tcBorders>
              <w:bottom w:val="thickThinMediumGap" w:sz="17" w:space="0" w:color="548CD4"/>
              <w:right w:val="thickThinMediumGap" w:sz="17" w:space="0" w:color="548CD4"/>
            </w:tcBorders>
            <w:shd w:val="clear" w:color="auto" w:fill="C6D8F0"/>
          </w:tcPr>
          <w:p w:rsidR="002B491D" w:rsidRDefault="002B491D">
            <w:pPr>
              <w:pStyle w:val="TableParagraph"/>
              <w:spacing w:line="241" w:lineRule="exact"/>
              <w:ind w:right="1"/>
              <w:rPr>
                <w:sz w:val="21"/>
              </w:rPr>
            </w:pPr>
            <w:r>
              <w:rPr>
                <w:sz w:val="21"/>
              </w:rPr>
              <w:t>1</w:t>
            </w:r>
          </w:p>
        </w:tc>
      </w:tr>
      <w:tr w:rsidR="002B491D"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39" w:lineRule="exact"/>
              <w:ind w:left="48" w:right="125"/>
              <w:rPr>
                <w:sz w:val="21"/>
              </w:rPr>
            </w:pPr>
            <w:r>
              <w:rPr>
                <w:sz w:val="21"/>
              </w:rPr>
              <w:t>254.1.2.1-6</w:t>
            </w:r>
          </w:p>
        </w:tc>
        <w:tc>
          <w:tcPr>
            <w:tcW w:w="1784"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39"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41" w:lineRule="exact"/>
              <w:ind w:left="63"/>
              <w:jc w:val="left"/>
              <w:rPr>
                <w:sz w:val="21"/>
              </w:rPr>
            </w:pPr>
            <w:r>
              <w:rPr>
                <w:sz w:val="21"/>
              </w:rPr>
              <w:t>Servis Aracı (27+1)</w:t>
            </w:r>
          </w:p>
        </w:tc>
        <w:tc>
          <w:tcPr>
            <w:tcW w:w="2153"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39" w:lineRule="exact"/>
              <w:ind w:left="337"/>
              <w:rPr>
                <w:sz w:val="21"/>
              </w:rPr>
            </w:pPr>
            <w:r>
              <w:rPr>
                <w:sz w:val="21"/>
              </w:rPr>
              <w:t>Temsa-Prestij</w:t>
            </w:r>
          </w:p>
        </w:tc>
        <w:tc>
          <w:tcPr>
            <w:tcW w:w="1134"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39" w:lineRule="exact"/>
              <w:ind w:left="173" w:right="172"/>
              <w:rPr>
                <w:sz w:val="21"/>
              </w:rPr>
            </w:pPr>
            <w:r>
              <w:rPr>
                <w:sz w:val="21"/>
              </w:rPr>
              <w:t>2008</w:t>
            </w:r>
          </w:p>
        </w:tc>
        <w:tc>
          <w:tcPr>
            <w:tcW w:w="269" w:type="dxa"/>
            <w:tcBorders>
              <w:bottom w:val="thickThinMediumGap" w:sz="17" w:space="0" w:color="548CD4"/>
              <w:right w:val="thickThinMediumGap" w:sz="17" w:space="0" w:color="548CD4"/>
            </w:tcBorders>
            <w:shd w:val="clear" w:color="auto" w:fill="C6D8F0"/>
          </w:tcPr>
          <w:p w:rsidR="002B491D" w:rsidRDefault="002B491D" w:rsidP="002B491D">
            <w:pPr>
              <w:pStyle w:val="TableParagraph"/>
              <w:spacing w:line="241" w:lineRule="exact"/>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254.1.2.1-7</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Servis Aracı (32+1)</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325"/>
              <w:rPr>
                <w:sz w:val="21"/>
              </w:rPr>
            </w:pPr>
            <w:r>
              <w:rPr>
                <w:sz w:val="21"/>
              </w:rPr>
              <w:t>Otokar-Sultan</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173" w:right="172"/>
              <w:rPr>
                <w:sz w:val="21"/>
              </w:rPr>
            </w:pPr>
            <w:r>
              <w:rPr>
                <w:sz w:val="21"/>
              </w:rPr>
              <w:t>2011</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254.1.2.1-8</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Servis Aracı (36+1)</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325"/>
              <w:rPr>
                <w:sz w:val="21"/>
              </w:rPr>
            </w:pPr>
            <w:r>
              <w:rPr>
                <w:sz w:val="21"/>
              </w:rPr>
              <w:t>Otokar-Doruk</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254.1.2.1-9</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A65E0E" w:rsidRDefault="008E2151">
            <w:pPr>
              <w:pStyle w:val="TableParagraph"/>
              <w:spacing w:before="20"/>
              <w:ind w:left="63"/>
              <w:jc w:val="left"/>
              <w:rPr>
                <w:sz w:val="18"/>
              </w:rPr>
            </w:pPr>
            <w:r>
              <w:rPr>
                <w:sz w:val="18"/>
              </w:rPr>
              <w:t>Servis Aracı (29+</w:t>
            </w:r>
            <w:r w:rsidR="00095C95">
              <w:rPr>
                <w:sz w:val="18"/>
              </w:rPr>
              <w:t>1+1)</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325"/>
              <w:rPr>
                <w:sz w:val="21"/>
              </w:rPr>
            </w:pPr>
            <w:r>
              <w:rPr>
                <w:sz w:val="21"/>
              </w:rPr>
              <w:t>Otokar-</w:t>
            </w:r>
            <w:r w:rsidR="008E2151">
              <w:rPr>
                <w:sz w:val="21"/>
              </w:rPr>
              <w:t>Kent</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right="1"/>
              <w:rPr>
                <w:sz w:val="21"/>
              </w:rPr>
            </w:pPr>
            <w:r>
              <w:rPr>
                <w:sz w:val="21"/>
              </w:rPr>
              <w:t>1</w:t>
            </w:r>
          </w:p>
        </w:tc>
      </w:tr>
      <w:tr w:rsidR="008E2151"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8E2151" w:rsidRDefault="008E2151" w:rsidP="008E2151">
            <w:pPr>
              <w:pStyle w:val="TableParagraph"/>
              <w:spacing w:line="239" w:lineRule="exact"/>
              <w:ind w:left="48" w:right="125"/>
              <w:jc w:val="left"/>
              <w:rPr>
                <w:sz w:val="21"/>
              </w:rPr>
            </w:pPr>
            <w:r>
              <w:rPr>
                <w:sz w:val="20"/>
                <w:szCs w:val="20"/>
              </w:rPr>
              <w:t>254.1.2.1</w:t>
            </w:r>
            <w:r>
              <w:rPr>
                <w:sz w:val="21"/>
              </w:rPr>
              <w:t>-10</w:t>
            </w:r>
          </w:p>
        </w:tc>
        <w:tc>
          <w:tcPr>
            <w:tcW w:w="1784" w:type="dxa"/>
            <w:tcBorders>
              <w:bottom w:val="thickThinMediumGap" w:sz="17" w:space="0" w:color="548CD4"/>
              <w:right w:val="thickThinMediumGap" w:sz="17" w:space="0" w:color="548CD4"/>
            </w:tcBorders>
            <w:shd w:val="clear" w:color="auto" w:fill="C6D8F0"/>
          </w:tcPr>
          <w:p w:rsidR="008E2151" w:rsidRDefault="008E2151">
            <w:pPr>
              <w:pStyle w:val="TableParagraph"/>
              <w:spacing w:line="239"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8E2151" w:rsidRDefault="008E2151">
            <w:pPr>
              <w:pStyle w:val="TableParagraph"/>
              <w:spacing w:before="20"/>
              <w:ind w:left="63"/>
              <w:jc w:val="left"/>
              <w:rPr>
                <w:sz w:val="18"/>
              </w:rPr>
            </w:pPr>
            <w:r>
              <w:rPr>
                <w:sz w:val="18"/>
              </w:rPr>
              <w:t>46+1+1</w:t>
            </w:r>
          </w:p>
        </w:tc>
        <w:tc>
          <w:tcPr>
            <w:tcW w:w="2153" w:type="dxa"/>
            <w:tcBorders>
              <w:bottom w:val="thickThinMediumGap" w:sz="17" w:space="0" w:color="548CD4"/>
              <w:right w:val="thickThinMediumGap" w:sz="17" w:space="0" w:color="548CD4"/>
            </w:tcBorders>
            <w:shd w:val="clear" w:color="auto" w:fill="C6D8F0"/>
          </w:tcPr>
          <w:p w:rsidR="008E2151" w:rsidRDefault="008E2151" w:rsidP="002B491D">
            <w:pPr>
              <w:pStyle w:val="TableParagraph"/>
              <w:spacing w:line="239" w:lineRule="exact"/>
              <w:ind w:left="325"/>
              <w:rPr>
                <w:sz w:val="21"/>
              </w:rPr>
            </w:pPr>
            <w:r>
              <w:rPr>
                <w:sz w:val="21"/>
              </w:rPr>
              <w:t>Mercedes-Benz</w:t>
            </w:r>
          </w:p>
        </w:tc>
        <w:tc>
          <w:tcPr>
            <w:tcW w:w="1134" w:type="dxa"/>
            <w:tcBorders>
              <w:bottom w:val="thickThinMediumGap" w:sz="17" w:space="0" w:color="548CD4"/>
              <w:right w:val="thickThinMediumGap" w:sz="17" w:space="0" w:color="548CD4"/>
            </w:tcBorders>
            <w:shd w:val="clear" w:color="auto" w:fill="C6D8F0"/>
          </w:tcPr>
          <w:p w:rsidR="008E2151" w:rsidRDefault="008E2151">
            <w:pPr>
              <w:pStyle w:val="TableParagraph"/>
              <w:spacing w:line="239" w:lineRule="exact"/>
              <w:ind w:left="173" w:right="172"/>
              <w:rPr>
                <w:sz w:val="21"/>
              </w:rPr>
            </w:pPr>
            <w:r>
              <w:rPr>
                <w:sz w:val="21"/>
              </w:rPr>
              <w:t>2015</w:t>
            </w:r>
          </w:p>
        </w:tc>
        <w:tc>
          <w:tcPr>
            <w:tcW w:w="269" w:type="dxa"/>
            <w:tcBorders>
              <w:bottom w:val="thickThinMediumGap" w:sz="17" w:space="0" w:color="548CD4"/>
              <w:right w:val="thickThinMediumGap" w:sz="17" w:space="0" w:color="548CD4"/>
            </w:tcBorders>
            <w:shd w:val="clear" w:color="auto" w:fill="C6D8F0"/>
          </w:tcPr>
          <w:p w:rsidR="008E2151" w:rsidRDefault="008E2151">
            <w:pPr>
              <w:pStyle w:val="TableParagraph"/>
              <w:spacing w:line="241" w:lineRule="exact"/>
              <w:ind w:right="1"/>
              <w:rPr>
                <w:sz w:val="21"/>
              </w:rPr>
            </w:pPr>
            <w:r>
              <w:rPr>
                <w:sz w:val="21"/>
              </w:rPr>
              <w:t>1</w:t>
            </w:r>
          </w:p>
        </w:tc>
      </w:tr>
      <w:tr w:rsidR="002178C2"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2178C2" w:rsidRDefault="002178C2" w:rsidP="008E2151">
            <w:pPr>
              <w:pStyle w:val="TableParagraph"/>
              <w:spacing w:line="239" w:lineRule="exact"/>
              <w:ind w:left="48" w:right="125"/>
              <w:jc w:val="left"/>
              <w:rPr>
                <w:sz w:val="20"/>
                <w:szCs w:val="20"/>
              </w:rPr>
            </w:pPr>
            <w:r>
              <w:rPr>
                <w:sz w:val="20"/>
                <w:szCs w:val="20"/>
              </w:rPr>
              <w:t>254.1.2.1-11</w:t>
            </w:r>
          </w:p>
        </w:tc>
        <w:tc>
          <w:tcPr>
            <w:tcW w:w="1784" w:type="dxa"/>
            <w:tcBorders>
              <w:bottom w:val="thickThinMediumGap" w:sz="17" w:space="0" w:color="548CD4"/>
              <w:right w:val="thickThinMediumGap" w:sz="17" w:space="0" w:color="548CD4"/>
            </w:tcBorders>
            <w:shd w:val="clear" w:color="auto" w:fill="C6D8F0"/>
          </w:tcPr>
          <w:p w:rsidR="002178C2" w:rsidRDefault="002178C2">
            <w:pPr>
              <w:pStyle w:val="TableParagraph"/>
              <w:spacing w:line="239" w:lineRule="exact"/>
              <w:ind w:left="67"/>
              <w:jc w:val="left"/>
              <w:rPr>
                <w:sz w:val="21"/>
              </w:rPr>
            </w:pPr>
            <w:r>
              <w:rPr>
                <w:sz w:val="21"/>
              </w:rPr>
              <w:t>Otobüs</w:t>
            </w:r>
          </w:p>
        </w:tc>
        <w:tc>
          <w:tcPr>
            <w:tcW w:w="2669" w:type="dxa"/>
            <w:tcBorders>
              <w:bottom w:val="thickThinMediumGap" w:sz="17" w:space="0" w:color="548CD4"/>
              <w:right w:val="thickThinMediumGap" w:sz="17" w:space="0" w:color="548CD4"/>
            </w:tcBorders>
            <w:shd w:val="clear" w:color="auto" w:fill="C6D8F0"/>
          </w:tcPr>
          <w:p w:rsidR="002178C2" w:rsidRDefault="002178C2">
            <w:pPr>
              <w:pStyle w:val="TableParagraph"/>
              <w:spacing w:before="20"/>
              <w:ind w:left="63"/>
              <w:jc w:val="left"/>
              <w:rPr>
                <w:sz w:val="18"/>
              </w:rPr>
            </w:pPr>
            <w:r>
              <w:rPr>
                <w:sz w:val="18"/>
              </w:rPr>
              <w:t>35+1+1</w:t>
            </w:r>
          </w:p>
        </w:tc>
        <w:tc>
          <w:tcPr>
            <w:tcW w:w="2153" w:type="dxa"/>
            <w:tcBorders>
              <w:bottom w:val="thickThinMediumGap" w:sz="17" w:space="0" w:color="548CD4"/>
              <w:right w:val="thickThinMediumGap" w:sz="17" w:space="0" w:color="548CD4"/>
            </w:tcBorders>
            <w:shd w:val="clear" w:color="auto" w:fill="C6D8F0"/>
          </w:tcPr>
          <w:p w:rsidR="002178C2" w:rsidRDefault="002178C2" w:rsidP="002B491D">
            <w:pPr>
              <w:pStyle w:val="TableParagraph"/>
              <w:spacing w:line="239" w:lineRule="exact"/>
              <w:ind w:left="325"/>
              <w:rPr>
                <w:sz w:val="21"/>
              </w:rPr>
            </w:pPr>
            <w:r>
              <w:rPr>
                <w:sz w:val="21"/>
              </w:rPr>
              <w:t>Otokar Sultan Mega</w:t>
            </w:r>
          </w:p>
        </w:tc>
        <w:tc>
          <w:tcPr>
            <w:tcW w:w="1134" w:type="dxa"/>
            <w:tcBorders>
              <w:bottom w:val="thickThinMediumGap" w:sz="17" w:space="0" w:color="548CD4"/>
              <w:right w:val="thickThinMediumGap" w:sz="17" w:space="0" w:color="548CD4"/>
            </w:tcBorders>
            <w:shd w:val="clear" w:color="auto" w:fill="C6D8F0"/>
          </w:tcPr>
          <w:p w:rsidR="002178C2" w:rsidRDefault="002178C2">
            <w:pPr>
              <w:pStyle w:val="TableParagraph"/>
              <w:spacing w:line="239" w:lineRule="exact"/>
              <w:ind w:left="173" w:right="172"/>
              <w:rPr>
                <w:sz w:val="21"/>
              </w:rPr>
            </w:pPr>
            <w:r>
              <w:rPr>
                <w:sz w:val="21"/>
              </w:rPr>
              <w:t>2017</w:t>
            </w:r>
          </w:p>
        </w:tc>
        <w:tc>
          <w:tcPr>
            <w:tcW w:w="269" w:type="dxa"/>
            <w:tcBorders>
              <w:bottom w:val="thickThinMediumGap" w:sz="17" w:space="0" w:color="548CD4"/>
              <w:right w:val="thickThinMediumGap" w:sz="17" w:space="0" w:color="548CD4"/>
            </w:tcBorders>
            <w:shd w:val="clear" w:color="auto" w:fill="C6D8F0"/>
          </w:tcPr>
          <w:p w:rsidR="002178C2" w:rsidRDefault="002178C2">
            <w:pPr>
              <w:pStyle w:val="TableParagraph"/>
              <w:spacing w:line="241" w:lineRule="exact"/>
              <w:ind w:right="1"/>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lastRenderedPageBreak/>
              <w:t>254.1.2.2-4</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Minibüs</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Servis Aracı (14 Kiş.Kısa)</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665" w:right="664"/>
              <w:rPr>
                <w:sz w:val="21"/>
              </w:rPr>
            </w:pPr>
            <w:r>
              <w:rPr>
                <w:sz w:val="21"/>
              </w:rPr>
              <w:t>Ford</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2010</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254.1.2.2-5</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7"/>
              <w:jc w:val="left"/>
              <w:rPr>
                <w:sz w:val="21"/>
              </w:rPr>
            </w:pPr>
            <w:r>
              <w:rPr>
                <w:sz w:val="21"/>
              </w:rPr>
              <w:t>Minibüs</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Servis Aracı (14 Kiş.)</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665" w:right="664"/>
              <w:rPr>
                <w:sz w:val="21"/>
              </w:rPr>
            </w:pPr>
            <w:r>
              <w:rPr>
                <w:sz w:val="21"/>
              </w:rPr>
              <w:t>Ford</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173" w:right="172"/>
              <w:rPr>
                <w:sz w:val="21"/>
              </w:rPr>
            </w:pPr>
            <w:r>
              <w:rPr>
                <w:sz w:val="21"/>
              </w:rPr>
              <w:t>2011</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254.1.2.4-2</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Minivanlar</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Panel Van (Kapalı Kasa)</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606"/>
              <w:rPr>
                <w:sz w:val="21"/>
              </w:rPr>
            </w:pPr>
            <w:r>
              <w:rPr>
                <w:sz w:val="21"/>
              </w:rPr>
              <w:t>Citröen</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2010</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254.1.3.5-2</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Pıck-Uplar</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Arazi Hiz.Çift Kabin</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464"/>
              <w:rPr>
                <w:sz w:val="21"/>
              </w:rPr>
            </w:pPr>
            <w:r>
              <w:rPr>
                <w:sz w:val="21"/>
              </w:rPr>
              <w:t>Isuzu-Max</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2010</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r w:rsidR="00A65E0E" w:rsidTr="00FE6179">
        <w:trPr>
          <w:trHeight w:hRule="exact" w:val="336"/>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48" w:right="125"/>
              <w:rPr>
                <w:sz w:val="21"/>
              </w:rPr>
            </w:pPr>
            <w:r>
              <w:rPr>
                <w:sz w:val="21"/>
              </w:rPr>
              <w:t>254.1.4.1-1</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67"/>
              <w:jc w:val="left"/>
              <w:rPr>
                <w:sz w:val="21"/>
              </w:rPr>
            </w:pPr>
            <w:r>
              <w:rPr>
                <w:sz w:val="21"/>
              </w:rPr>
              <w:t>Arazi-Jeep</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3"/>
              <w:jc w:val="left"/>
              <w:rPr>
                <w:sz w:val="21"/>
              </w:rPr>
            </w:pPr>
            <w:r>
              <w:rPr>
                <w:sz w:val="21"/>
              </w:rPr>
              <w:t>Arazi Tipi 4x4</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39" w:lineRule="exact"/>
              <w:ind w:left="459"/>
              <w:rPr>
                <w:sz w:val="21"/>
              </w:rPr>
            </w:pPr>
            <w:r>
              <w:rPr>
                <w:sz w:val="21"/>
              </w:rPr>
              <w:t>Ford-Kuga</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39" w:lineRule="exact"/>
              <w:ind w:left="173" w:right="172"/>
              <w:rPr>
                <w:sz w:val="21"/>
              </w:rPr>
            </w:pPr>
            <w:r>
              <w:rPr>
                <w:sz w:val="21"/>
              </w:rPr>
              <w:t>2013</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right="1"/>
              <w:rPr>
                <w:sz w:val="21"/>
              </w:rPr>
            </w:pPr>
            <w:r>
              <w:rPr>
                <w:sz w:val="21"/>
              </w:rPr>
              <w:t>1</w:t>
            </w:r>
          </w:p>
        </w:tc>
      </w:tr>
      <w:tr w:rsidR="00A65E0E" w:rsidTr="00FE6179">
        <w:trPr>
          <w:trHeight w:hRule="exact" w:val="338"/>
        </w:trPr>
        <w:tc>
          <w:tcPr>
            <w:tcW w:w="1332"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48" w:right="125"/>
              <w:rPr>
                <w:sz w:val="21"/>
              </w:rPr>
            </w:pPr>
            <w:r>
              <w:rPr>
                <w:sz w:val="21"/>
              </w:rPr>
              <w:t>254.1.5.7-3</w:t>
            </w:r>
          </w:p>
        </w:tc>
        <w:tc>
          <w:tcPr>
            <w:tcW w:w="178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67"/>
              <w:jc w:val="left"/>
              <w:rPr>
                <w:sz w:val="21"/>
              </w:rPr>
            </w:pPr>
            <w:r>
              <w:rPr>
                <w:sz w:val="21"/>
              </w:rPr>
              <w:t>Su Tankeri</w:t>
            </w:r>
          </w:p>
        </w:tc>
        <w:tc>
          <w:tcPr>
            <w:tcW w:w="26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left="63"/>
              <w:jc w:val="left"/>
              <w:rPr>
                <w:sz w:val="21"/>
              </w:rPr>
            </w:pPr>
            <w:r>
              <w:rPr>
                <w:sz w:val="21"/>
              </w:rPr>
              <w:t>Üst yapılı(10Ton) Kamyon</w:t>
            </w:r>
          </w:p>
        </w:tc>
        <w:tc>
          <w:tcPr>
            <w:tcW w:w="2153" w:type="dxa"/>
            <w:tcBorders>
              <w:bottom w:val="thickThinMediumGap" w:sz="17" w:space="0" w:color="548CD4"/>
              <w:right w:val="thickThinMediumGap" w:sz="17" w:space="0" w:color="548CD4"/>
            </w:tcBorders>
            <w:shd w:val="clear" w:color="auto" w:fill="C6D8F0"/>
          </w:tcPr>
          <w:p w:rsidR="00A65E0E" w:rsidRDefault="00095C95" w:rsidP="002B491D">
            <w:pPr>
              <w:pStyle w:val="TableParagraph"/>
              <w:spacing w:line="241" w:lineRule="exact"/>
              <w:ind w:left="666" w:right="664"/>
              <w:rPr>
                <w:sz w:val="21"/>
              </w:rPr>
            </w:pPr>
            <w:r>
              <w:rPr>
                <w:sz w:val="21"/>
              </w:rPr>
              <w:t>BMC</w:t>
            </w:r>
          </w:p>
        </w:tc>
        <w:tc>
          <w:tcPr>
            <w:tcW w:w="1134" w:type="dxa"/>
            <w:tcBorders>
              <w:bottom w:val="thickThinMediumGap" w:sz="17" w:space="0" w:color="548CD4"/>
              <w:right w:val="thickThinMediumGap" w:sz="17" w:space="0" w:color="548CD4"/>
            </w:tcBorders>
            <w:shd w:val="clear" w:color="auto" w:fill="C6D8F0"/>
          </w:tcPr>
          <w:p w:rsidR="00A65E0E" w:rsidRDefault="00095C95">
            <w:pPr>
              <w:pStyle w:val="TableParagraph"/>
              <w:spacing w:line="241" w:lineRule="exact"/>
              <w:ind w:left="173" w:right="172"/>
              <w:rPr>
                <w:sz w:val="21"/>
              </w:rPr>
            </w:pPr>
            <w:r>
              <w:rPr>
                <w:sz w:val="21"/>
              </w:rPr>
              <w:t>2012</w:t>
            </w:r>
          </w:p>
        </w:tc>
        <w:tc>
          <w:tcPr>
            <w:tcW w:w="269" w:type="dxa"/>
            <w:tcBorders>
              <w:bottom w:val="thickThinMediumGap" w:sz="17" w:space="0" w:color="548CD4"/>
              <w:right w:val="thickThinMediumGap" w:sz="17" w:space="0" w:color="548CD4"/>
            </w:tcBorders>
            <w:shd w:val="clear" w:color="auto" w:fill="C6D8F0"/>
          </w:tcPr>
          <w:p w:rsidR="00A65E0E" w:rsidRDefault="00095C95">
            <w:pPr>
              <w:pStyle w:val="TableParagraph"/>
              <w:spacing w:before="2"/>
              <w:ind w:right="1"/>
              <w:rPr>
                <w:sz w:val="21"/>
              </w:rPr>
            </w:pPr>
            <w:r>
              <w:rPr>
                <w:sz w:val="21"/>
              </w:rPr>
              <w:t>1</w:t>
            </w:r>
          </w:p>
        </w:tc>
      </w:tr>
    </w:tbl>
    <w:p w:rsidR="00A65E0E" w:rsidRDefault="00A65E0E">
      <w:pPr>
        <w:pStyle w:val="GvdeMetni"/>
        <w:rPr>
          <w:b/>
          <w:sz w:val="20"/>
        </w:rPr>
      </w:pPr>
    </w:p>
    <w:p w:rsidR="00A65E0E" w:rsidRDefault="00A65E0E">
      <w:pPr>
        <w:pStyle w:val="GvdeMetni"/>
        <w:rPr>
          <w:b/>
          <w:sz w:val="22"/>
        </w:rPr>
      </w:pPr>
    </w:p>
    <w:p w:rsidR="00A65E0E" w:rsidRDefault="00A65E0E">
      <w:pPr>
        <w:pStyle w:val="GvdeMetni"/>
        <w:spacing w:before="1"/>
        <w:rPr>
          <w:b/>
          <w:sz w:val="20"/>
        </w:rPr>
      </w:pPr>
    </w:p>
    <w:p w:rsidR="00A65E0E" w:rsidRDefault="00095C95">
      <w:pPr>
        <w:spacing w:before="69"/>
        <w:ind w:left="941"/>
        <w:rPr>
          <w:b/>
          <w:sz w:val="24"/>
        </w:rPr>
      </w:pPr>
      <w:r>
        <w:rPr>
          <w:b/>
          <w:color w:val="548CD4"/>
          <w:sz w:val="24"/>
        </w:rPr>
        <w:t>3.5-Lojmanlar</w:t>
      </w:r>
    </w:p>
    <w:p w:rsidR="00A65E0E" w:rsidRDefault="00A65E0E">
      <w:pPr>
        <w:pStyle w:val="GvdeMetni"/>
        <w:spacing w:before="2"/>
        <w:rPr>
          <w:b/>
          <w:sz w:val="21"/>
        </w:rPr>
      </w:pPr>
    </w:p>
    <w:p w:rsidR="00A65E0E" w:rsidRDefault="00E8744B">
      <w:pPr>
        <w:ind w:left="941"/>
        <w:rPr>
          <w:b/>
          <w:sz w:val="21"/>
        </w:rPr>
      </w:pPr>
      <w:r w:rsidRPr="00E8744B">
        <w:pict>
          <v:shape id="_x0000_s1092" type="#_x0000_t202" style="position:absolute;left:0;text-align:left;margin-left:79.2pt;margin-top:10.2pt;width:469.95pt;height:129.5pt;z-index:251662336;mso-position-horizontal-relative:page" filled="f" stroked="f">
            <v:textbox style="mso-next-textbox:#_x0000_s1092" inset="0,0,0,0">
              <w:txbxContent>
                <w:tbl>
                  <w:tblPr>
                    <w:tblStyle w:val="TableNormal"/>
                    <w:tblW w:w="0" w:type="auto"/>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716"/>
                    <w:gridCol w:w="737"/>
                    <w:gridCol w:w="606"/>
                    <w:gridCol w:w="724"/>
                    <w:gridCol w:w="612"/>
                    <w:gridCol w:w="720"/>
                    <w:gridCol w:w="606"/>
                    <w:gridCol w:w="731"/>
                    <w:gridCol w:w="600"/>
                    <w:gridCol w:w="737"/>
                    <w:gridCol w:w="745"/>
                    <w:gridCol w:w="736"/>
                  </w:tblGrid>
                  <w:tr w:rsidR="002B491D">
                    <w:trPr>
                      <w:trHeight w:hRule="exact" w:val="566"/>
                    </w:trPr>
                    <w:tc>
                      <w:tcPr>
                        <w:tcW w:w="1716" w:type="dxa"/>
                        <w:vMerge w:val="restart"/>
                        <w:tcBorders>
                          <w:right w:val="thickThinMediumGap" w:sz="17" w:space="0" w:color="548CD4"/>
                        </w:tcBorders>
                        <w:shd w:val="clear" w:color="auto" w:fill="E4B8B6"/>
                      </w:tcPr>
                      <w:p w:rsidR="002B491D" w:rsidRDefault="002B491D">
                        <w:pPr>
                          <w:pStyle w:val="TableParagraph"/>
                          <w:jc w:val="left"/>
                          <w:rPr>
                            <w:sz w:val="20"/>
                          </w:rPr>
                        </w:pPr>
                      </w:p>
                      <w:p w:rsidR="002B491D" w:rsidRDefault="002B491D">
                        <w:pPr>
                          <w:pStyle w:val="TableParagraph"/>
                          <w:spacing w:before="3"/>
                          <w:jc w:val="left"/>
                          <w:rPr>
                            <w:sz w:val="16"/>
                          </w:rPr>
                        </w:pPr>
                      </w:p>
                      <w:p w:rsidR="002B491D" w:rsidRDefault="002B491D">
                        <w:pPr>
                          <w:pStyle w:val="TableParagraph"/>
                          <w:ind w:left="268"/>
                          <w:jc w:val="left"/>
                          <w:rPr>
                            <w:b/>
                            <w:sz w:val="21"/>
                          </w:rPr>
                        </w:pPr>
                        <w:r>
                          <w:rPr>
                            <w:b/>
                            <w:sz w:val="21"/>
                          </w:rPr>
                          <w:t>Lojman Adı</w:t>
                        </w:r>
                      </w:p>
                    </w:tc>
                    <w:tc>
                      <w:tcPr>
                        <w:tcW w:w="1343" w:type="dxa"/>
                        <w:gridSpan w:val="2"/>
                        <w:tcBorders>
                          <w:bottom w:val="single" w:sz="23" w:space="0" w:color="548CD4"/>
                          <w:right w:val="thickThinMediumGap" w:sz="17" w:space="0" w:color="548CD4"/>
                        </w:tcBorders>
                        <w:shd w:val="clear" w:color="auto" w:fill="E4B8B6"/>
                      </w:tcPr>
                      <w:p w:rsidR="002B491D" w:rsidRDefault="002B491D">
                        <w:pPr>
                          <w:pStyle w:val="TableParagraph"/>
                          <w:spacing w:before="125"/>
                          <w:ind w:left="139"/>
                          <w:jc w:val="left"/>
                          <w:rPr>
                            <w:b/>
                            <w:sz w:val="21"/>
                          </w:rPr>
                        </w:pPr>
                        <w:r>
                          <w:rPr>
                            <w:b/>
                            <w:sz w:val="21"/>
                          </w:rPr>
                          <w:t>1+0(45 m</w:t>
                        </w:r>
                        <w:r>
                          <w:rPr>
                            <w:b/>
                            <w:position w:val="10"/>
                            <w:sz w:val="14"/>
                          </w:rPr>
                          <w:t>2</w:t>
                        </w:r>
                        <w:r>
                          <w:rPr>
                            <w:b/>
                            <w:sz w:val="21"/>
                          </w:rPr>
                          <w:t>)</w:t>
                        </w:r>
                      </w:p>
                    </w:tc>
                    <w:tc>
                      <w:tcPr>
                        <w:tcW w:w="1336" w:type="dxa"/>
                        <w:gridSpan w:val="2"/>
                        <w:tcBorders>
                          <w:bottom w:val="single" w:sz="23" w:space="0" w:color="548CD4"/>
                          <w:right w:val="thickThinMediumGap" w:sz="17" w:space="0" w:color="548CD4"/>
                        </w:tcBorders>
                        <w:shd w:val="clear" w:color="auto" w:fill="E4B8B6"/>
                      </w:tcPr>
                      <w:p w:rsidR="002B491D" w:rsidRDefault="002B491D">
                        <w:pPr>
                          <w:pStyle w:val="TableParagraph"/>
                          <w:spacing w:before="125"/>
                          <w:ind w:left="94"/>
                          <w:jc w:val="left"/>
                          <w:rPr>
                            <w:b/>
                            <w:sz w:val="14"/>
                          </w:rPr>
                        </w:pPr>
                        <w:r>
                          <w:rPr>
                            <w:b/>
                            <w:sz w:val="21"/>
                          </w:rPr>
                          <w:t>2+1(102 m</w:t>
                        </w:r>
                        <w:r>
                          <w:rPr>
                            <w:b/>
                            <w:position w:val="10"/>
                            <w:sz w:val="14"/>
                          </w:rPr>
                          <w:t>2)</w:t>
                        </w:r>
                      </w:p>
                    </w:tc>
                    <w:tc>
                      <w:tcPr>
                        <w:tcW w:w="1326" w:type="dxa"/>
                        <w:gridSpan w:val="2"/>
                        <w:tcBorders>
                          <w:bottom w:val="single" w:sz="23" w:space="0" w:color="548CD4"/>
                          <w:right w:val="thickThinMediumGap" w:sz="17" w:space="0" w:color="548CD4"/>
                        </w:tcBorders>
                        <w:shd w:val="clear" w:color="auto" w:fill="E4B8B6"/>
                      </w:tcPr>
                      <w:p w:rsidR="002B491D" w:rsidRDefault="002B491D">
                        <w:pPr>
                          <w:pStyle w:val="TableParagraph"/>
                          <w:spacing w:before="125"/>
                          <w:ind w:left="105"/>
                          <w:jc w:val="left"/>
                          <w:rPr>
                            <w:b/>
                            <w:sz w:val="21"/>
                          </w:rPr>
                        </w:pPr>
                        <w:r>
                          <w:rPr>
                            <w:b/>
                            <w:sz w:val="21"/>
                          </w:rPr>
                          <w:t>3+1(120m</w:t>
                        </w:r>
                        <w:r>
                          <w:rPr>
                            <w:b/>
                            <w:position w:val="10"/>
                            <w:sz w:val="14"/>
                          </w:rPr>
                          <w:t>2</w:t>
                        </w:r>
                        <w:r>
                          <w:rPr>
                            <w:b/>
                            <w:sz w:val="21"/>
                          </w:rPr>
                          <w:t>)</w:t>
                        </w:r>
                      </w:p>
                    </w:tc>
                    <w:tc>
                      <w:tcPr>
                        <w:tcW w:w="1331" w:type="dxa"/>
                        <w:gridSpan w:val="2"/>
                        <w:tcBorders>
                          <w:bottom w:val="single" w:sz="23" w:space="0" w:color="548CD4"/>
                          <w:right w:val="thickThinMediumGap" w:sz="17" w:space="0" w:color="548CD4"/>
                        </w:tcBorders>
                        <w:shd w:val="clear" w:color="auto" w:fill="E4B8B6"/>
                      </w:tcPr>
                      <w:p w:rsidR="002B491D" w:rsidRDefault="002B491D">
                        <w:pPr>
                          <w:pStyle w:val="TableParagraph"/>
                          <w:spacing w:before="160"/>
                          <w:ind w:left="133"/>
                          <w:jc w:val="left"/>
                          <w:rPr>
                            <w:b/>
                            <w:sz w:val="21"/>
                          </w:rPr>
                        </w:pPr>
                        <w:r>
                          <w:rPr>
                            <w:b/>
                            <w:sz w:val="21"/>
                          </w:rPr>
                          <w:t>Zemin Kat</w:t>
                        </w:r>
                      </w:p>
                    </w:tc>
                    <w:tc>
                      <w:tcPr>
                        <w:tcW w:w="1482" w:type="dxa"/>
                        <w:gridSpan w:val="2"/>
                        <w:tcBorders>
                          <w:bottom w:val="single" w:sz="23" w:space="0" w:color="548CD4"/>
                          <w:right w:val="thickThinMediumGap" w:sz="17" w:space="0" w:color="548CD4"/>
                        </w:tcBorders>
                        <w:shd w:val="clear" w:color="auto" w:fill="E4B8B6"/>
                      </w:tcPr>
                      <w:p w:rsidR="002B491D" w:rsidRDefault="002B491D">
                        <w:pPr>
                          <w:pStyle w:val="TableParagraph"/>
                          <w:spacing w:before="40"/>
                          <w:ind w:left="355" w:right="214" w:hanging="116"/>
                          <w:jc w:val="left"/>
                          <w:rPr>
                            <w:b/>
                            <w:sz w:val="21"/>
                          </w:rPr>
                        </w:pPr>
                        <w:r>
                          <w:rPr>
                            <w:b/>
                            <w:sz w:val="21"/>
                          </w:rPr>
                          <w:t>Rektörlük Konutu</w:t>
                        </w:r>
                      </w:p>
                    </w:tc>
                    <w:tc>
                      <w:tcPr>
                        <w:tcW w:w="736" w:type="dxa"/>
                        <w:vMerge w:val="restart"/>
                        <w:tcBorders>
                          <w:right w:val="thickThinMediumGap" w:sz="17" w:space="0" w:color="548CD4"/>
                        </w:tcBorders>
                        <w:shd w:val="clear" w:color="auto" w:fill="E4B8B6"/>
                        <w:textDirection w:val="btLr"/>
                      </w:tcPr>
                      <w:p w:rsidR="002B491D" w:rsidRDefault="002B491D">
                        <w:pPr>
                          <w:pStyle w:val="TableParagraph"/>
                          <w:spacing w:before="1"/>
                          <w:jc w:val="left"/>
                          <w:rPr>
                            <w:sz w:val="20"/>
                          </w:rPr>
                        </w:pPr>
                      </w:p>
                      <w:p w:rsidR="002B491D" w:rsidRDefault="002B491D">
                        <w:pPr>
                          <w:pStyle w:val="TableParagraph"/>
                          <w:ind w:left="82"/>
                          <w:jc w:val="left"/>
                          <w:rPr>
                            <w:b/>
                            <w:sz w:val="16"/>
                          </w:rPr>
                        </w:pPr>
                        <w:r>
                          <w:rPr>
                            <w:b/>
                            <w:sz w:val="16"/>
                          </w:rPr>
                          <w:t>T</w:t>
                        </w:r>
                        <w:r>
                          <w:rPr>
                            <w:b/>
                            <w:spacing w:val="-1"/>
                            <w:sz w:val="16"/>
                          </w:rPr>
                          <w:t>O</w:t>
                        </w:r>
                        <w:r>
                          <w:rPr>
                            <w:b/>
                            <w:sz w:val="16"/>
                          </w:rPr>
                          <w:t>PL</w:t>
                        </w:r>
                        <w:r>
                          <w:rPr>
                            <w:b/>
                            <w:spacing w:val="-1"/>
                            <w:sz w:val="16"/>
                          </w:rPr>
                          <w:t>A</w:t>
                        </w:r>
                        <w:r>
                          <w:rPr>
                            <w:b/>
                            <w:sz w:val="16"/>
                          </w:rPr>
                          <w:t>M</w:t>
                        </w:r>
                      </w:p>
                    </w:tc>
                  </w:tr>
                  <w:tr w:rsidR="002B491D">
                    <w:trPr>
                      <w:trHeight w:hRule="exact" w:val="516"/>
                    </w:trPr>
                    <w:tc>
                      <w:tcPr>
                        <w:tcW w:w="1716" w:type="dxa"/>
                        <w:vMerge/>
                        <w:tcBorders>
                          <w:bottom w:val="single" w:sz="23" w:space="0" w:color="548CD4"/>
                          <w:right w:val="thickThinMediumGap" w:sz="17" w:space="0" w:color="548CD4"/>
                        </w:tcBorders>
                        <w:shd w:val="clear" w:color="auto" w:fill="E4B8B6"/>
                      </w:tcPr>
                      <w:p w:rsidR="002B491D" w:rsidRDefault="002B491D"/>
                    </w:tc>
                    <w:tc>
                      <w:tcPr>
                        <w:tcW w:w="737"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88" w:right="84"/>
                          <w:rPr>
                            <w:b/>
                            <w:sz w:val="21"/>
                          </w:rPr>
                        </w:pPr>
                        <w:r>
                          <w:rPr>
                            <w:b/>
                            <w:sz w:val="21"/>
                          </w:rPr>
                          <w:t>Dolu</w:t>
                        </w:r>
                      </w:p>
                    </w:tc>
                    <w:tc>
                      <w:tcPr>
                        <w:tcW w:w="606"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76" w:right="70"/>
                          <w:rPr>
                            <w:b/>
                            <w:sz w:val="21"/>
                          </w:rPr>
                        </w:pPr>
                        <w:r>
                          <w:rPr>
                            <w:b/>
                            <w:sz w:val="21"/>
                          </w:rPr>
                          <w:t>Boş</w:t>
                        </w:r>
                      </w:p>
                    </w:tc>
                    <w:tc>
                      <w:tcPr>
                        <w:tcW w:w="724"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82" w:right="82"/>
                          <w:rPr>
                            <w:b/>
                            <w:sz w:val="21"/>
                          </w:rPr>
                        </w:pPr>
                        <w:r>
                          <w:rPr>
                            <w:b/>
                            <w:sz w:val="21"/>
                          </w:rPr>
                          <w:t>Dolu</w:t>
                        </w:r>
                      </w:p>
                    </w:tc>
                    <w:tc>
                      <w:tcPr>
                        <w:tcW w:w="612"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81" w:right="76"/>
                          <w:rPr>
                            <w:b/>
                            <w:sz w:val="21"/>
                          </w:rPr>
                        </w:pPr>
                        <w:r>
                          <w:rPr>
                            <w:b/>
                            <w:sz w:val="21"/>
                          </w:rPr>
                          <w:t>Boş</w:t>
                        </w:r>
                      </w:p>
                    </w:tc>
                    <w:tc>
                      <w:tcPr>
                        <w:tcW w:w="720"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83" w:right="77"/>
                          <w:rPr>
                            <w:b/>
                            <w:sz w:val="21"/>
                          </w:rPr>
                        </w:pPr>
                        <w:r>
                          <w:rPr>
                            <w:b/>
                            <w:sz w:val="21"/>
                          </w:rPr>
                          <w:t>Dolu</w:t>
                        </w:r>
                      </w:p>
                    </w:tc>
                    <w:tc>
                      <w:tcPr>
                        <w:tcW w:w="606"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74" w:right="73"/>
                          <w:rPr>
                            <w:b/>
                            <w:sz w:val="21"/>
                          </w:rPr>
                        </w:pPr>
                        <w:r>
                          <w:rPr>
                            <w:b/>
                            <w:sz w:val="21"/>
                          </w:rPr>
                          <w:t>Boş</w:t>
                        </w:r>
                      </w:p>
                    </w:tc>
                    <w:tc>
                      <w:tcPr>
                        <w:tcW w:w="731"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85" w:right="86"/>
                          <w:rPr>
                            <w:b/>
                            <w:sz w:val="21"/>
                          </w:rPr>
                        </w:pPr>
                        <w:r>
                          <w:rPr>
                            <w:b/>
                            <w:sz w:val="21"/>
                          </w:rPr>
                          <w:t>Dolu</w:t>
                        </w:r>
                      </w:p>
                    </w:tc>
                    <w:tc>
                      <w:tcPr>
                        <w:tcW w:w="600"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74" w:right="72"/>
                          <w:rPr>
                            <w:b/>
                            <w:sz w:val="21"/>
                          </w:rPr>
                        </w:pPr>
                        <w:r>
                          <w:rPr>
                            <w:b/>
                            <w:sz w:val="21"/>
                          </w:rPr>
                          <w:t>Boş</w:t>
                        </w:r>
                      </w:p>
                    </w:tc>
                    <w:tc>
                      <w:tcPr>
                        <w:tcW w:w="737"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91" w:right="82"/>
                          <w:rPr>
                            <w:b/>
                            <w:sz w:val="21"/>
                          </w:rPr>
                        </w:pPr>
                        <w:r>
                          <w:rPr>
                            <w:b/>
                            <w:sz w:val="21"/>
                          </w:rPr>
                          <w:t>Dolu</w:t>
                        </w:r>
                      </w:p>
                    </w:tc>
                    <w:tc>
                      <w:tcPr>
                        <w:tcW w:w="745" w:type="dxa"/>
                        <w:tcBorders>
                          <w:top w:val="single" w:sz="23" w:space="0" w:color="548CD4"/>
                          <w:bottom w:val="single" w:sz="23" w:space="0" w:color="548CD4"/>
                          <w:right w:val="thickThinMediumGap" w:sz="17" w:space="0" w:color="548CD4"/>
                        </w:tcBorders>
                        <w:shd w:val="clear" w:color="auto" w:fill="E4B8B6"/>
                      </w:tcPr>
                      <w:p w:rsidR="002B491D" w:rsidRDefault="002B491D">
                        <w:pPr>
                          <w:pStyle w:val="TableParagraph"/>
                          <w:spacing w:before="153"/>
                          <w:ind w:left="149" w:right="143"/>
                          <w:rPr>
                            <w:b/>
                            <w:sz w:val="21"/>
                          </w:rPr>
                        </w:pPr>
                        <w:r>
                          <w:rPr>
                            <w:b/>
                            <w:sz w:val="21"/>
                          </w:rPr>
                          <w:t>Boş</w:t>
                        </w:r>
                      </w:p>
                    </w:tc>
                    <w:tc>
                      <w:tcPr>
                        <w:tcW w:w="736" w:type="dxa"/>
                        <w:vMerge/>
                        <w:tcBorders>
                          <w:bottom w:val="single" w:sz="23" w:space="0" w:color="548CD4"/>
                          <w:right w:val="thickThinMediumGap" w:sz="17" w:space="0" w:color="548CD4"/>
                        </w:tcBorders>
                        <w:shd w:val="clear" w:color="auto" w:fill="E4B8B6"/>
                        <w:textDirection w:val="btLr"/>
                      </w:tcPr>
                      <w:p w:rsidR="002B491D" w:rsidRDefault="002B491D"/>
                    </w:tc>
                  </w:tr>
                  <w:tr w:rsidR="002B491D">
                    <w:trPr>
                      <w:trHeight w:hRule="exact" w:val="379"/>
                    </w:trPr>
                    <w:tc>
                      <w:tcPr>
                        <w:tcW w:w="171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0"/>
                          <w:ind w:left="64"/>
                          <w:jc w:val="left"/>
                          <w:rPr>
                            <w:sz w:val="21"/>
                          </w:rPr>
                        </w:pPr>
                        <w:r>
                          <w:rPr>
                            <w:sz w:val="21"/>
                          </w:rPr>
                          <w:t>Merkez Kampusu</w:t>
                        </w:r>
                      </w:p>
                    </w:tc>
                    <w:tc>
                      <w:tcPr>
                        <w:tcW w:w="737"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ind w:left="86" w:right="84"/>
                          <w:rPr>
                            <w:sz w:val="21"/>
                          </w:rPr>
                        </w:pPr>
                        <w:r>
                          <w:rPr>
                            <w:sz w:val="21"/>
                          </w:rPr>
                          <w:t>11</w:t>
                        </w:r>
                      </w:p>
                    </w:tc>
                    <w:tc>
                      <w:tcPr>
                        <w:tcW w:w="60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ind w:left="3"/>
                          <w:rPr>
                            <w:sz w:val="21"/>
                          </w:rPr>
                        </w:pPr>
                        <w:r>
                          <w:rPr>
                            <w:sz w:val="21"/>
                          </w:rPr>
                          <w:t>1</w:t>
                        </w:r>
                      </w:p>
                    </w:tc>
                    <w:tc>
                      <w:tcPr>
                        <w:tcW w:w="724" w:type="dxa"/>
                        <w:tcBorders>
                          <w:bottom w:val="thickThinMediumGap" w:sz="17" w:space="0" w:color="548CD4"/>
                          <w:right w:val="thickThinMediumGap" w:sz="17" w:space="0" w:color="548CD4"/>
                        </w:tcBorders>
                        <w:shd w:val="clear" w:color="auto" w:fill="C6D8F0"/>
                      </w:tcPr>
                      <w:p w:rsidR="002B491D" w:rsidRDefault="003C417E">
                        <w:pPr>
                          <w:pStyle w:val="TableParagraph"/>
                          <w:spacing w:before="45"/>
                          <w:ind w:left="81" w:right="82"/>
                          <w:rPr>
                            <w:sz w:val="21"/>
                          </w:rPr>
                        </w:pPr>
                        <w:r>
                          <w:rPr>
                            <w:sz w:val="21"/>
                          </w:rPr>
                          <w:t>12</w:t>
                        </w:r>
                      </w:p>
                    </w:tc>
                    <w:tc>
                      <w:tcPr>
                        <w:tcW w:w="612" w:type="dxa"/>
                        <w:tcBorders>
                          <w:bottom w:val="thickThinMediumGap" w:sz="17" w:space="0" w:color="548CD4"/>
                          <w:right w:val="thickThinMediumGap" w:sz="17" w:space="0" w:color="548CD4"/>
                        </w:tcBorders>
                        <w:shd w:val="clear" w:color="auto" w:fill="C6D8F0"/>
                      </w:tcPr>
                      <w:p w:rsidR="002B491D" w:rsidRDefault="003C417E">
                        <w:pPr>
                          <w:pStyle w:val="TableParagraph"/>
                          <w:spacing w:before="45"/>
                          <w:ind w:left="2"/>
                          <w:rPr>
                            <w:sz w:val="21"/>
                          </w:rPr>
                        </w:pPr>
                        <w:r>
                          <w:rPr>
                            <w:sz w:val="21"/>
                          </w:rPr>
                          <w:t>0</w:t>
                        </w:r>
                      </w:p>
                    </w:tc>
                    <w:tc>
                      <w:tcPr>
                        <w:tcW w:w="720" w:type="dxa"/>
                        <w:tcBorders>
                          <w:bottom w:val="thickThinMediumGap" w:sz="17" w:space="0" w:color="548CD4"/>
                          <w:right w:val="thickThinMediumGap" w:sz="17" w:space="0" w:color="548CD4"/>
                        </w:tcBorders>
                        <w:shd w:val="clear" w:color="auto" w:fill="C6D8F0"/>
                      </w:tcPr>
                      <w:p w:rsidR="002B491D" w:rsidRDefault="003C417E">
                        <w:pPr>
                          <w:pStyle w:val="TableParagraph"/>
                          <w:spacing w:before="45"/>
                          <w:ind w:left="81" w:right="77"/>
                          <w:rPr>
                            <w:sz w:val="21"/>
                          </w:rPr>
                        </w:pPr>
                        <w:r>
                          <w:rPr>
                            <w:sz w:val="21"/>
                          </w:rPr>
                          <w:t>11</w:t>
                        </w:r>
                      </w:p>
                    </w:tc>
                    <w:tc>
                      <w:tcPr>
                        <w:tcW w:w="606" w:type="dxa"/>
                        <w:tcBorders>
                          <w:bottom w:val="thickThinMediumGap" w:sz="17" w:space="0" w:color="548CD4"/>
                          <w:right w:val="thickThinMediumGap" w:sz="17" w:space="0" w:color="548CD4"/>
                        </w:tcBorders>
                        <w:shd w:val="clear" w:color="auto" w:fill="C6D8F0"/>
                      </w:tcPr>
                      <w:p w:rsidR="002B491D" w:rsidRDefault="003C417E">
                        <w:pPr>
                          <w:pStyle w:val="TableParagraph"/>
                          <w:spacing w:before="45"/>
                          <w:ind w:right="1"/>
                          <w:rPr>
                            <w:sz w:val="21"/>
                          </w:rPr>
                        </w:pPr>
                        <w:r>
                          <w:rPr>
                            <w:sz w:val="21"/>
                          </w:rPr>
                          <w:t>0</w:t>
                        </w:r>
                      </w:p>
                    </w:tc>
                    <w:tc>
                      <w:tcPr>
                        <w:tcW w:w="731"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ind w:right="1"/>
                          <w:rPr>
                            <w:sz w:val="21"/>
                          </w:rPr>
                        </w:pPr>
                        <w:r>
                          <w:rPr>
                            <w:sz w:val="21"/>
                          </w:rPr>
                          <w:t>2</w:t>
                        </w:r>
                      </w:p>
                    </w:tc>
                    <w:tc>
                      <w:tcPr>
                        <w:tcW w:w="600"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rPr>
                            <w:sz w:val="21"/>
                          </w:rPr>
                        </w:pPr>
                        <w:r>
                          <w:rPr>
                            <w:sz w:val="21"/>
                          </w:rPr>
                          <w:t>0</w:t>
                        </w:r>
                      </w:p>
                    </w:tc>
                    <w:tc>
                      <w:tcPr>
                        <w:tcW w:w="737"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ind w:left="7"/>
                          <w:rPr>
                            <w:sz w:val="21"/>
                          </w:rPr>
                        </w:pPr>
                        <w:r>
                          <w:rPr>
                            <w:sz w:val="21"/>
                          </w:rPr>
                          <w:t>0</w:t>
                        </w:r>
                      </w:p>
                    </w:tc>
                    <w:tc>
                      <w:tcPr>
                        <w:tcW w:w="745"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5"/>
                          <w:ind w:left="3"/>
                          <w:rPr>
                            <w:sz w:val="21"/>
                          </w:rPr>
                        </w:pPr>
                        <w:r>
                          <w:rPr>
                            <w:sz w:val="21"/>
                          </w:rPr>
                          <w:t>0</w:t>
                        </w:r>
                      </w:p>
                    </w:tc>
                    <w:tc>
                      <w:tcPr>
                        <w:tcW w:w="73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0"/>
                          <w:ind w:left="219"/>
                          <w:jc w:val="left"/>
                          <w:rPr>
                            <w:sz w:val="21"/>
                          </w:rPr>
                        </w:pPr>
                        <w:r>
                          <w:rPr>
                            <w:sz w:val="21"/>
                          </w:rPr>
                          <w:t>36</w:t>
                        </w:r>
                      </w:p>
                    </w:tc>
                  </w:tr>
                  <w:tr w:rsidR="002B491D">
                    <w:trPr>
                      <w:trHeight w:hRule="exact" w:val="295"/>
                    </w:trPr>
                    <w:tc>
                      <w:tcPr>
                        <w:tcW w:w="1716" w:type="dxa"/>
                        <w:tcBorders>
                          <w:bottom w:val="thickThinMediumGap" w:sz="17" w:space="0" w:color="548CD4"/>
                          <w:right w:val="thickThinMediumGap" w:sz="17" w:space="0" w:color="548CD4"/>
                        </w:tcBorders>
                        <w:shd w:val="clear" w:color="auto" w:fill="C6D8F0"/>
                      </w:tcPr>
                      <w:p w:rsidR="002B491D" w:rsidRDefault="002B491D">
                        <w:pPr>
                          <w:pStyle w:val="TableParagraph"/>
                          <w:spacing w:line="241" w:lineRule="exact"/>
                          <w:ind w:left="64"/>
                          <w:jc w:val="left"/>
                          <w:rPr>
                            <w:sz w:val="21"/>
                          </w:rPr>
                        </w:pPr>
                        <w:r>
                          <w:rPr>
                            <w:sz w:val="21"/>
                          </w:rPr>
                          <w:t>Kezer Kampusu</w:t>
                        </w:r>
                      </w:p>
                    </w:tc>
                    <w:tc>
                      <w:tcPr>
                        <w:tcW w:w="737" w:type="dxa"/>
                        <w:tcBorders>
                          <w:bottom w:val="thickThinMediumGap" w:sz="17" w:space="0" w:color="548CD4"/>
                          <w:right w:val="thickThinMediumGap" w:sz="17" w:space="0" w:color="548CD4"/>
                        </w:tcBorders>
                        <w:shd w:val="clear" w:color="auto" w:fill="C6D8F0"/>
                      </w:tcPr>
                      <w:p w:rsidR="002B491D" w:rsidRDefault="002B491D"/>
                    </w:tc>
                    <w:tc>
                      <w:tcPr>
                        <w:tcW w:w="606" w:type="dxa"/>
                        <w:tcBorders>
                          <w:bottom w:val="thickThinMediumGap" w:sz="17" w:space="0" w:color="548CD4"/>
                          <w:right w:val="thickThinMediumGap" w:sz="17" w:space="0" w:color="548CD4"/>
                        </w:tcBorders>
                        <w:shd w:val="clear" w:color="auto" w:fill="C6D8F0"/>
                      </w:tcPr>
                      <w:p w:rsidR="002B491D" w:rsidRDefault="002B491D"/>
                    </w:tc>
                    <w:tc>
                      <w:tcPr>
                        <w:tcW w:w="724" w:type="dxa"/>
                        <w:tcBorders>
                          <w:bottom w:val="thickThinMediumGap" w:sz="17" w:space="0" w:color="548CD4"/>
                          <w:right w:val="thickThinMediumGap" w:sz="17" w:space="0" w:color="548CD4"/>
                        </w:tcBorders>
                        <w:shd w:val="clear" w:color="auto" w:fill="C6D8F0"/>
                      </w:tcPr>
                      <w:p w:rsidR="002B491D" w:rsidRDefault="002B491D"/>
                    </w:tc>
                    <w:tc>
                      <w:tcPr>
                        <w:tcW w:w="612" w:type="dxa"/>
                        <w:tcBorders>
                          <w:bottom w:val="thickThinMediumGap" w:sz="17" w:space="0" w:color="548CD4"/>
                          <w:right w:val="thickThinMediumGap" w:sz="17" w:space="0" w:color="548CD4"/>
                        </w:tcBorders>
                        <w:shd w:val="clear" w:color="auto" w:fill="C6D8F0"/>
                      </w:tcPr>
                      <w:p w:rsidR="002B491D" w:rsidRDefault="002B491D"/>
                    </w:tc>
                    <w:tc>
                      <w:tcPr>
                        <w:tcW w:w="720" w:type="dxa"/>
                        <w:tcBorders>
                          <w:bottom w:val="thickThinMediumGap" w:sz="17" w:space="0" w:color="548CD4"/>
                          <w:right w:val="thickThinMediumGap" w:sz="17" w:space="0" w:color="548CD4"/>
                        </w:tcBorders>
                        <w:shd w:val="clear" w:color="auto" w:fill="C6D8F0"/>
                      </w:tcPr>
                      <w:p w:rsidR="002B491D" w:rsidRDefault="002B491D">
                        <w:pPr>
                          <w:pStyle w:val="TableParagraph"/>
                          <w:spacing w:before="2"/>
                          <w:ind w:left="81" w:right="77"/>
                          <w:rPr>
                            <w:sz w:val="21"/>
                          </w:rPr>
                        </w:pPr>
                        <w:r>
                          <w:rPr>
                            <w:sz w:val="21"/>
                          </w:rPr>
                          <w:t>95</w:t>
                        </w:r>
                      </w:p>
                    </w:tc>
                    <w:tc>
                      <w:tcPr>
                        <w:tcW w:w="60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2"/>
                          <w:ind w:right="1"/>
                          <w:rPr>
                            <w:sz w:val="21"/>
                          </w:rPr>
                        </w:pPr>
                        <w:r>
                          <w:rPr>
                            <w:sz w:val="21"/>
                          </w:rPr>
                          <w:t>5</w:t>
                        </w:r>
                      </w:p>
                    </w:tc>
                    <w:tc>
                      <w:tcPr>
                        <w:tcW w:w="731" w:type="dxa"/>
                        <w:tcBorders>
                          <w:bottom w:val="thickThinMediumGap" w:sz="17" w:space="0" w:color="548CD4"/>
                          <w:right w:val="thickThinMediumGap" w:sz="17" w:space="0" w:color="548CD4"/>
                        </w:tcBorders>
                        <w:shd w:val="clear" w:color="auto" w:fill="C6D8F0"/>
                      </w:tcPr>
                      <w:p w:rsidR="002B491D" w:rsidRDefault="002B491D"/>
                    </w:tc>
                    <w:tc>
                      <w:tcPr>
                        <w:tcW w:w="600" w:type="dxa"/>
                        <w:tcBorders>
                          <w:bottom w:val="thickThinMediumGap" w:sz="17" w:space="0" w:color="548CD4"/>
                          <w:right w:val="thickThinMediumGap" w:sz="17" w:space="0" w:color="548CD4"/>
                        </w:tcBorders>
                        <w:shd w:val="clear" w:color="auto" w:fill="C6D8F0"/>
                      </w:tcPr>
                      <w:p w:rsidR="002B491D" w:rsidRDefault="002B491D"/>
                    </w:tc>
                    <w:tc>
                      <w:tcPr>
                        <w:tcW w:w="737" w:type="dxa"/>
                        <w:tcBorders>
                          <w:bottom w:val="thickThinMediumGap" w:sz="17" w:space="0" w:color="548CD4"/>
                          <w:right w:val="thickThinMediumGap" w:sz="17" w:space="0" w:color="548CD4"/>
                        </w:tcBorders>
                        <w:shd w:val="clear" w:color="auto" w:fill="C6D8F0"/>
                      </w:tcPr>
                      <w:p w:rsidR="002B491D" w:rsidRDefault="002B491D">
                        <w:r>
                          <w:t xml:space="preserve">     1</w:t>
                        </w:r>
                      </w:p>
                    </w:tc>
                    <w:tc>
                      <w:tcPr>
                        <w:tcW w:w="745" w:type="dxa"/>
                        <w:tcBorders>
                          <w:bottom w:val="thickThinMediumGap" w:sz="17" w:space="0" w:color="548CD4"/>
                          <w:right w:val="thickThinMediumGap" w:sz="17" w:space="0" w:color="548CD4"/>
                        </w:tcBorders>
                        <w:shd w:val="clear" w:color="auto" w:fill="C6D8F0"/>
                      </w:tcPr>
                      <w:p w:rsidR="002B491D" w:rsidRDefault="002B491D">
                        <w:r>
                          <w:t xml:space="preserve">     0</w:t>
                        </w:r>
                      </w:p>
                    </w:tc>
                    <w:tc>
                      <w:tcPr>
                        <w:tcW w:w="736" w:type="dxa"/>
                        <w:tcBorders>
                          <w:bottom w:val="thickThinMediumGap" w:sz="17" w:space="0" w:color="548CD4"/>
                          <w:right w:val="thickThinMediumGap" w:sz="17" w:space="0" w:color="548CD4"/>
                        </w:tcBorders>
                        <w:shd w:val="clear" w:color="auto" w:fill="C6D8F0"/>
                      </w:tcPr>
                      <w:p w:rsidR="002B491D" w:rsidRDefault="002B491D">
                        <w:pPr>
                          <w:pStyle w:val="TableParagraph"/>
                          <w:spacing w:line="241" w:lineRule="exact"/>
                          <w:ind w:left="169"/>
                          <w:jc w:val="left"/>
                          <w:rPr>
                            <w:sz w:val="21"/>
                          </w:rPr>
                        </w:pPr>
                        <w:r>
                          <w:rPr>
                            <w:sz w:val="21"/>
                          </w:rPr>
                          <w:t>101</w:t>
                        </w:r>
                      </w:p>
                    </w:tc>
                  </w:tr>
                  <w:tr w:rsidR="002B491D">
                    <w:trPr>
                      <w:trHeight w:hRule="exact" w:val="336"/>
                    </w:trPr>
                    <w:tc>
                      <w:tcPr>
                        <w:tcW w:w="171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0"/>
                          <w:ind w:left="64"/>
                          <w:jc w:val="left"/>
                          <w:rPr>
                            <w:sz w:val="21"/>
                          </w:rPr>
                        </w:pPr>
                        <w:r>
                          <w:rPr>
                            <w:sz w:val="21"/>
                          </w:rPr>
                          <w:t>Kiralama</w:t>
                        </w:r>
                      </w:p>
                    </w:tc>
                    <w:tc>
                      <w:tcPr>
                        <w:tcW w:w="737" w:type="dxa"/>
                        <w:tcBorders>
                          <w:bottom w:val="thickThinMediumGap" w:sz="17" w:space="0" w:color="548CD4"/>
                          <w:right w:val="thickThinMediumGap" w:sz="17" w:space="0" w:color="548CD4"/>
                        </w:tcBorders>
                        <w:shd w:val="clear" w:color="auto" w:fill="C6D8F0"/>
                      </w:tcPr>
                      <w:p w:rsidR="002B491D" w:rsidRDefault="002B491D"/>
                    </w:tc>
                    <w:tc>
                      <w:tcPr>
                        <w:tcW w:w="606" w:type="dxa"/>
                        <w:tcBorders>
                          <w:bottom w:val="thickThinMediumGap" w:sz="17" w:space="0" w:color="548CD4"/>
                          <w:right w:val="thickThinMediumGap" w:sz="17" w:space="0" w:color="548CD4"/>
                        </w:tcBorders>
                        <w:shd w:val="clear" w:color="auto" w:fill="C6D8F0"/>
                      </w:tcPr>
                      <w:p w:rsidR="002B491D" w:rsidRDefault="002B491D"/>
                    </w:tc>
                    <w:tc>
                      <w:tcPr>
                        <w:tcW w:w="724" w:type="dxa"/>
                        <w:tcBorders>
                          <w:bottom w:val="thickThinMediumGap" w:sz="17" w:space="0" w:color="548CD4"/>
                          <w:right w:val="thickThinMediumGap" w:sz="17" w:space="0" w:color="548CD4"/>
                        </w:tcBorders>
                        <w:shd w:val="clear" w:color="auto" w:fill="C6D8F0"/>
                      </w:tcPr>
                      <w:p w:rsidR="002B491D" w:rsidRDefault="002B491D"/>
                    </w:tc>
                    <w:tc>
                      <w:tcPr>
                        <w:tcW w:w="612" w:type="dxa"/>
                        <w:tcBorders>
                          <w:bottom w:val="thickThinMediumGap" w:sz="17" w:space="0" w:color="548CD4"/>
                          <w:right w:val="thickThinMediumGap" w:sz="17" w:space="0" w:color="548CD4"/>
                        </w:tcBorders>
                        <w:shd w:val="clear" w:color="auto" w:fill="C6D8F0"/>
                      </w:tcPr>
                      <w:p w:rsidR="002B491D" w:rsidRDefault="002B491D"/>
                    </w:tc>
                    <w:tc>
                      <w:tcPr>
                        <w:tcW w:w="720"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2"/>
                          <w:ind w:left="81" w:right="77"/>
                          <w:rPr>
                            <w:sz w:val="21"/>
                          </w:rPr>
                        </w:pPr>
                        <w:r>
                          <w:rPr>
                            <w:sz w:val="21"/>
                          </w:rPr>
                          <w:t>18</w:t>
                        </w:r>
                      </w:p>
                    </w:tc>
                    <w:tc>
                      <w:tcPr>
                        <w:tcW w:w="60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2"/>
                          <w:ind w:right="1"/>
                          <w:rPr>
                            <w:sz w:val="21"/>
                          </w:rPr>
                        </w:pPr>
                        <w:r>
                          <w:rPr>
                            <w:sz w:val="21"/>
                          </w:rPr>
                          <w:t>2</w:t>
                        </w:r>
                      </w:p>
                    </w:tc>
                    <w:tc>
                      <w:tcPr>
                        <w:tcW w:w="731" w:type="dxa"/>
                        <w:tcBorders>
                          <w:bottom w:val="thickThinMediumGap" w:sz="17" w:space="0" w:color="548CD4"/>
                          <w:right w:val="thickThinMediumGap" w:sz="17" w:space="0" w:color="548CD4"/>
                        </w:tcBorders>
                        <w:shd w:val="clear" w:color="auto" w:fill="C6D8F0"/>
                      </w:tcPr>
                      <w:p w:rsidR="002B491D" w:rsidRDefault="002B491D"/>
                    </w:tc>
                    <w:tc>
                      <w:tcPr>
                        <w:tcW w:w="600" w:type="dxa"/>
                        <w:tcBorders>
                          <w:bottom w:val="thickThinMediumGap" w:sz="17" w:space="0" w:color="548CD4"/>
                          <w:right w:val="thickThinMediumGap" w:sz="17" w:space="0" w:color="548CD4"/>
                        </w:tcBorders>
                        <w:shd w:val="clear" w:color="auto" w:fill="C6D8F0"/>
                      </w:tcPr>
                      <w:p w:rsidR="002B491D" w:rsidRDefault="002B491D"/>
                    </w:tc>
                    <w:tc>
                      <w:tcPr>
                        <w:tcW w:w="737" w:type="dxa"/>
                        <w:tcBorders>
                          <w:bottom w:val="thickThinMediumGap" w:sz="17" w:space="0" w:color="548CD4"/>
                          <w:right w:val="thickThinMediumGap" w:sz="17" w:space="0" w:color="548CD4"/>
                        </w:tcBorders>
                        <w:shd w:val="clear" w:color="auto" w:fill="C6D8F0"/>
                      </w:tcPr>
                      <w:p w:rsidR="002B491D" w:rsidRDefault="002B491D"/>
                    </w:tc>
                    <w:tc>
                      <w:tcPr>
                        <w:tcW w:w="745" w:type="dxa"/>
                        <w:tcBorders>
                          <w:bottom w:val="thickThinMediumGap" w:sz="17" w:space="0" w:color="548CD4"/>
                          <w:right w:val="thickThinMediumGap" w:sz="17" w:space="0" w:color="548CD4"/>
                        </w:tcBorders>
                        <w:shd w:val="clear" w:color="auto" w:fill="C6D8F0"/>
                      </w:tcPr>
                      <w:p w:rsidR="002B491D" w:rsidRDefault="002B491D"/>
                    </w:tc>
                    <w:tc>
                      <w:tcPr>
                        <w:tcW w:w="73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0"/>
                          <w:ind w:left="219"/>
                          <w:jc w:val="left"/>
                          <w:rPr>
                            <w:sz w:val="21"/>
                          </w:rPr>
                        </w:pPr>
                        <w:r>
                          <w:rPr>
                            <w:sz w:val="21"/>
                          </w:rPr>
                          <w:t>20</w:t>
                        </w:r>
                      </w:p>
                    </w:tc>
                  </w:tr>
                  <w:tr w:rsidR="002B491D">
                    <w:trPr>
                      <w:trHeight w:hRule="exact" w:val="410"/>
                    </w:trPr>
                    <w:tc>
                      <w:tcPr>
                        <w:tcW w:w="171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6"/>
                          <w:ind w:left="64"/>
                          <w:jc w:val="left"/>
                          <w:rPr>
                            <w:b/>
                            <w:sz w:val="24"/>
                          </w:rPr>
                        </w:pPr>
                        <w:r>
                          <w:rPr>
                            <w:b/>
                            <w:sz w:val="24"/>
                          </w:rPr>
                          <w:t>Toplam</w:t>
                        </w:r>
                      </w:p>
                    </w:tc>
                    <w:tc>
                      <w:tcPr>
                        <w:tcW w:w="1343" w:type="dxa"/>
                        <w:gridSpan w:val="2"/>
                        <w:tcBorders>
                          <w:bottom w:val="thickThinMediumGap" w:sz="17" w:space="0" w:color="548CD4"/>
                          <w:right w:val="thickThinMediumGap" w:sz="17" w:space="0" w:color="548CD4"/>
                        </w:tcBorders>
                        <w:shd w:val="clear" w:color="auto" w:fill="C6D8F0"/>
                      </w:tcPr>
                      <w:p w:rsidR="002B491D" w:rsidRDefault="002B491D">
                        <w:pPr>
                          <w:pStyle w:val="TableParagraph"/>
                          <w:spacing w:before="64"/>
                          <w:ind w:left="503" w:right="502"/>
                          <w:rPr>
                            <w:b/>
                            <w:sz w:val="21"/>
                          </w:rPr>
                        </w:pPr>
                        <w:r>
                          <w:rPr>
                            <w:b/>
                            <w:sz w:val="21"/>
                          </w:rPr>
                          <w:t>12</w:t>
                        </w:r>
                      </w:p>
                    </w:tc>
                    <w:tc>
                      <w:tcPr>
                        <w:tcW w:w="1336" w:type="dxa"/>
                        <w:gridSpan w:val="2"/>
                        <w:tcBorders>
                          <w:bottom w:val="thickThinMediumGap" w:sz="17" w:space="0" w:color="548CD4"/>
                          <w:right w:val="thickThinMediumGap" w:sz="17" w:space="0" w:color="548CD4"/>
                        </w:tcBorders>
                        <w:shd w:val="clear" w:color="auto" w:fill="C6D8F0"/>
                      </w:tcPr>
                      <w:p w:rsidR="002B491D" w:rsidRDefault="002B491D">
                        <w:pPr>
                          <w:pStyle w:val="TableParagraph"/>
                          <w:spacing w:before="64"/>
                          <w:ind w:left="499" w:right="500"/>
                          <w:rPr>
                            <w:b/>
                            <w:sz w:val="21"/>
                          </w:rPr>
                        </w:pPr>
                        <w:r>
                          <w:rPr>
                            <w:b/>
                            <w:sz w:val="21"/>
                          </w:rPr>
                          <w:t>11</w:t>
                        </w:r>
                      </w:p>
                    </w:tc>
                    <w:tc>
                      <w:tcPr>
                        <w:tcW w:w="1326" w:type="dxa"/>
                        <w:gridSpan w:val="2"/>
                        <w:tcBorders>
                          <w:bottom w:val="thickThinMediumGap" w:sz="17" w:space="0" w:color="548CD4"/>
                          <w:right w:val="thickThinMediumGap" w:sz="17" w:space="0" w:color="548CD4"/>
                        </w:tcBorders>
                        <w:shd w:val="clear" w:color="auto" w:fill="C6D8F0"/>
                      </w:tcPr>
                      <w:p w:rsidR="002B491D" w:rsidRDefault="002B491D">
                        <w:pPr>
                          <w:pStyle w:val="TableParagraph"/>
                          <w:spacing w:before="64"/>
                          <w:ind w:left="443" w:right="440"/>
                          <w:rPr>
                            <w:b/>
                            <w:sz w:val="21"/>
                          </w:rPr>
                        </w:pPr>
                        <w:r>
                          <w:rPr>
                            <w:b/>
                            <w:sz w:val="21"/>
                          </w:rPr>
                          <w:t>131</w:t>
                        </w:r>
                      </w:p>
                    </w:tc>
                    <w:tc>
                      <w:tcPr>
                        <w:tcW w:w="1331" w:type="dxa"/>
                        <w:gridSpan w:val="2"/>
                        <w:tcBorders>
                          <w:bottom w:val="thickThinMediumGap" w:sz="17" w:space="0" w:color="548CD4"/>
                          <w:right w:val="thickThinMediumGap" w:sz="17" w:space="0" w:color="548CD4"/>
                        </w:tcBorders>
                        <w:shd w:val="clear" w:color="auto" w:fill="C6D8F0"/>
                      </w:tcPr>
                      <w:p w:rsidR="002B491D" w:rsidRDefault="002B491D">
                        <w:pPr>
                          <w:pStyle w:val="TableParagraph"/>
                          <w:spacing w:before="64"/>
                          <w:ind w:right="1"/>
                          <w:rPr>
                            <w:b/>
                            <w:sz w:val="21"/>
                          </w:rPr>
                        </w:pPr>
                        <w:r>
                          <w:rPr>
                            <w:b/>
                            <w:sz w:val="21"/>
                          </w:rPr>
                          <w:t>2</w:t>
                        </w:r>
                      </w:p>
                    </w:tc>
                    <w:tc>
                      <w:tcPr>
                        <w:tcW w:w="1482" w:type="dxa"/>
                        <w:gridSpan w:val="2"/>
                        <w:tcBorders>
                          <w:bottom w:val="thickThinMediumGap" w:sz="17" w:space="0" w:color="548CD4"/>
                          <w:right w:val="thickThinMediumGap" w:sz="17" w:space="0" w:color="548CD4"/>
                        </w:tcBorders>
                        <w:shd w:val="clear" w:color="auto" w:fill="C6D8F0"/>
                      </w:tcPr>
                      <w:p w:rsidR="002B491D" w:rsidRDefault="002B491D">
                        <w:pPr>
                          <w:pStyle w:val="TableParagraph"/>
                          <w:spacing w:before="64"/>
                          <w:ind w:left="1"/>
                          <w:rPr>
                            <w:b/>
                            <w:sz w:val="21"/>
                          </w:rPr>
                        </w:pPr>
                        <w:r>
                          <w:rPr>
                            <w:b/>
                            <w:sz w:val="21"/>
                          </w:rPr>
                          <w:t>1</w:t>
                        </w:r>
                      </w:p>
                    </w:tc>
                    <w:tc>
                      <w:tcPr>
                        <w:tcW w:w="73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64"/>
                          <w:ind w:left="169"/>
                          <w:jc w:val="left"/>
                          <w:rPr>
                            <w:b/>
                            <w:sz w:val="21"/>
                          </w:rPr>
                        </w:pPr>
                        <w:r>
                          <w:rPr>
                            <w:b/>
                            <w:sz w:val="21"/>
                          </w:rPr>
                          <w:t>157</w:t>
                        </w:r>
                      </w:p>
                    </w:tc>
                  </w:tr>
                </w:tbl>
                <w:p w:rsidR="002B491D" w:rsidRDefault="002B491D">
                  <w:pPr>
                    <w:pStyle w:val="GvdeMetni"/>
                  </w:pPr>
                </w:p>
              </w:txbxContent>
            </v:textbox>
            <w10:wrap anchorx="page"/>
          </v:shape>
        </w:pict>
      </w:r>
      <w:r w:rsidR="00095C95">
        <w:rPr>
          <w:b/>
          <w:sz w:val="21"/>
        </w:rPr>
        <w:t>Tablo-5: Lojman Durumu</w:t>
      </w: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8E2151" w:rsidRDefault="008E2151">
      <w:pPr>
        <w:pStyle w:val="GvdeMetni"/>
        <w:rPr>
          <w:b/>
          <w:sz w:val="20"/>
        </w:rPr>
      </w:pPr>
    </w:p>
    <w:p w:rsidR="008E2151" w:rsidRDefault="008E2151">
      <w:pPr>
        <w:pStyle w:val="GvdeMetni"/>
        <w:rPr>
          <w:b/>
          <w:sz w:val="20"/>
        </w:rPr>
      </w:pPr>
    </w:p>
    <w:p w:rsidR="00AE1271" w:rsidRDefault="00AE1271">
      <w:pPr>
        <w:pStyle w:val="GvdeMetni"/>
        <w:rPr>
          <w:b/>
          <w:sz w:val="20"/>
        </w:rPr>
      </w:pPr>
    </w:p>
    <w:p w:rsidR="008E2151" w:rsidRDefault="008E2151">
      <w:pPr>
        <w:pStyle w:val="GvdeMetni"/>
        <w:rPr>
          <w:b/>
          <w:sz w:val="20"/>
        </w:rPr>
      </w:pPr>
    </w:p>
    <w:p w:rsidR="008E2151" w:rsidRDefault="008E2151">
      <w:pPr>
        <w:pStyle w:val="GvdeMetni"/>
        <w:rPr>
          <w:b/>
          <w:sz w:val="20"/>
        </w:rPr>
      </w:pPr>
    </w:p>
    <w:p w:rsidR="00A65E0E" w:rsidRDefault="00A65E0E">
      <w:pPr>
        <w:pStyle w:val="GvdeMetni"/>
        <w:rPr>
          <w:b/>
          <w:sz w:val="16"/>
        </w:rPr>
      </w:pPr>
    </w:p>
    <w:p w:rsidR="00A65E0E" w:rsidRDefault="00095C95">
      <w:pPr>
        <w:pStyle w:val="Balk2"/>
        <w:numPr>
          <w:ilvl w:val="2"/>
          <w:numId w:val="8"/>
        </w:numPr>
        <w:tabs>
          <w:tab w:val="left" w:pos="493"/>
        </w:tabs>
        <w:spacing w:before="69"/>
        <w:ind w:left="492" w:hanging="259"/>
        <w:jc w:val="left"/>
        <w:rPr>
          <w:color w:val="548CD4"/>
        </w:rPr>
      </w:pPr>
      <w:bookmarkStart w:id="2" w:name="_TOC_250011"/>
      <w:r>
        <w:rPr>
          <w:color w:val="548CD4"/>
        </w:rPr>
        <w:t>İnsan</w:t>
      </w:r>
      <w:r>
        <w:rPr>
          <w:color w:val="548CD4"/>
          <w:spacing w:val="-4"/>
        </w:rPr>
        <w:t xml:space="preserve"> </w:t>
      </w:r>
      <w:bookmarkEnd w:id="2"/>
      <w:r>
        <w:rPr>
          <w:color w:val="548CD4"/>
        </w:rPr>
        <w:t>Kaynakları</w:t>
      </w:r>
    </w:p>
    <w:p w:rsidR="00A65E0E" w:rsidRDefault="00A65E0E">
      <w:pPr>
        <w:pStyle w:val="GvdeMetni"/>
        <w:spacing w:before="6"/>
        <w:rPr>
          <w:b/>
          <w:sz w:val="23"/>
        </w:rPr>
      </w:pPr>
    </w:p>
    <w:p w:rsidR="00F92887" w:rsidRDefault="00C83ADC" w:rsidP="0036261C">
      <w:pPr>
        <w:pStyle w:val="GvdeMetni"/>
        <w:ind w:left="233" w:right="1134" w:firstLine="708"/>
        <w:jc w:val="both"/>
      </w:pPr>
      <w:r>
        <w:t>2017</w:t>
      </w:r>
      <w:r w:rsidR="00095C95">
        <w:t xml:space="preserve"> yılı itibariyle B</w:t>
      </w:r>
      <w:r w:rsidR="002A0D50">
        <w:t>aşkanlığımız, 1 Daire Başkanı, 3 Şube Müdürü, 2 Şef, 2</w:t>
      </w:r>
      <w:r w:rsidR="00095C95">
        <w:t xml:space="preserve"> </w:t>
      </w:r>
      <w:r w:rsidR="00026B10">
        <w:t>Bilgisayar işletmeni,</w:t>
      </w:r>
      <w:r w:rsidR="00DF7CEB">
        <w:t xml:space="preserve"> 1 Tekniker</w:t>
      </w:r>
      <w:r w:rsidR="002A0D50">
        <w:t xml:space="preserve"> 5</w:t>
      </w:r>
      <w:r w:rsidR="00DF7CEB">
        <w:t xml:space="preserve"> Memur,</w:t>
      </w:r>
      <w:r w:rsidR="00095C95">
        <w:t xml:space="preserve"> 1 Santral Memuru,</w:t>
      </w:r>
      <w:r>
        <w:t xml:space="preserve"> 3</w:t>
      </w:r>
      <w:r w:rsidR="00095C95">
        <w:t xml:space="preserve"> Yardımcı Hizmetli ve 4 Şoför olmak üzere 2</w:t>
      </w:r>
      <w:r>
        <w:t>2</w:t>
      </w:r>
      <w:r w:rsidR="00095C95">
        <w:t xml:space="preserve"> personel</w:t>
      </w:r>
      <w:r w:rsidR="00A20906">
        <w:t xml:space="preserve"> ile çalışmalarını sürdürmektedir.</w:t>
      </w: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662F49" w:rsidP="00F92887">
      <w:r>
        <w:rPr>
          <w:b/>
        </w:rPr>
        <w:t>Tablo-6</w:t>
      </w:r>
      <w:r w:rsidR="00F92887" w:rsidRPr="00F1132B">
        <w:rPr>
          <w:b/>
        </w:rPr>
        <w:t xml:space="preserve">: </w:t>
      </w:r>
      <w:r w:rsidR="00F92887">
        <w:rPr>
          <w:b/>
        </w:rPr>
        <w:t xml:space="preserve">Personel </w:t>
      </w:r>
      <w:r w:rsidR="00F92887" w:rsidRPr="00F1132B">
        <w:rPr>
          <w:b/>
        </w:rPr>
        <w:t>Kadro Durumu</w:t>
      </w: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tbl>
      <w:tblPr>
        <w:tblStyle w:val="TableNormal"/>
        <w:tblpPr w:leftFromText="141" w:rightFromText="141" w:vertAnchor="text" w:horzAnchor="margin" w:tblpX="468" w:tblpY="303"/>
        <w:tblW w:w="0" w:type="auto"/>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3497"/>
        <w:gridCol w:w="1296"/>
        <w:gridCol w:w="1356"/>
        <w:gridCol w:w="1226"/>
        <w:gridCol w:w="1190"/>
      </w:tblGrid>
      <w:tr w:rsidR="00C83ADC" w:rsidTr="00F31A25">
        <w:trPr>
          <w:trHeight w:hRule="exact" w:val="358"/>
        </w:trPr>
        <w:tc>
          <w:tcPr>
            <w:tcW w:w="3497" w:type="dxa"/>
            <w:tcBorders>
              <w:bottom w:val="single" w:sz="23" w:space="0" w:color="548CD4"/>
              <w:right w:val="thickThinMediumGap" w:sz="17" w:space="0" w:color="548CD4"/>
            </w:tcBorders>
            <w:shd w:val="clear" w:color="auto" w:fill="E4B8B6"/>
          </w:tcPr>
          <w:p w:rsidR="00C83ADC" w:rsidRDefault="00C83ADC" w:rsidP="00F31A25">
            <w:pPr>
              <w:pStyle w:val="TableParagraph"/>
              <w:spacing w:before="47"/>
              <w:ind w:left="1360" w:right="1355"/>
              <w:rPr>
                <w:b/>
                <w:sz w:val="21"/>
              </w:rPr>
            </w:pPr>
            <w:r>
              <w:rPr>
                <w:b/>
                <w:sz w:val="21"/>
              </w:rPr>
              <w:t>Ünvanı</w:t>
            </w:r>
          </w:p>
        </w:tc>
        <w:tc>
          <w:tcPr>
            <w:tcW w:w="1296" w:type="dxa"/>
            <w:tcBorders>
              <w:bottom w:val="single" w:sz="23" w:space="0" w:color="548CD4"/>
              <w:right w:val="thickThinMediumGap" w:sz="17" w:space="0" w:color="548CD4"/>
            </w:tcBorders>
            <w:shd w:val="clear" w:color="auto" w:fill="E4B8B6"/>
          </w:tcPr>
          <w:p w:rsidR="00C83ADC" w:rsidRDefault="00C83ADC" w:rsidP="00F31A25">
            <w:pPr>
              <w:pStyle w:val="TableParagraph"/>
              <w:spacing w:before="47"/>
              <w:ind w:left="376" w:right="372"/>
              <w:rPr>
                <w:b/>
                <w:sz w:val="21"/>
              </w:rPr>
            </w:pPr>
            <w:r>
              <w:rPr>
                <w:b/>
                <w:sz w:val="21"/>
              </w:rPr>
              <w:t>2014</w:t>
            </w:r>
          </w:p>
        </w:tc>
        <w:tc>
          <w:tcPr>
            <w:tcW w:w="1356" w:type="dxa"/>
            <w:tcBorders>
              <w:bottom w:val="single" w:sz="23" w:space="0" w:color="548CD4"/>
              <w:right w:val="thickThinMediumGap" w:sz="17" w:space="0" w:color="548CD4"/>
            </w:tcBorders>
            <w:shd w:val="clear" w:color="auto" w:fill="E4B8B6"/>
          </w:tcPr>
          <w:p w:rsidR="00C83ADC" w:rsidRDefault="00C83ADC" w:rsidP="00F31A25">
            <w:pPr>
              <w:pStyle w:val="TableParagraph"/>
              <w:spacing w:before="47"/>
              <w:ind w:left="408" w:right="401"/>
              <w:rPr>
                <w:b/>
                <w:sz w:val="21"/>
              </w:rPr>
            </w:pPr>
            <w:r>
              <w:rPr>
                <w:b/>
                <w:sz w:val="21"/>
              </w:rPr>
              <w:t>2015</w:t>
            </w:r>
          </w:p>
        </w:tc>
        <w:tc>
          <w:tcPr>
            <w:tcW w:w="1226" w:type="dxa"/>
            <w:tcBorders>
              <w:bottom w:val="single" w:sz="23" w:space="0" w:color="548CD4"/>
              <w:right w:val="thickThinMediumGap" w:sz="17" w:space="0" w:color="548CD4"/>
            </w:tcBorders>
            <w:shd w:val="clear" w:color="auto" w:fill="E4B8B6"/>
          </w:tcPr>
          <w:p w:rsidR="00C83ADC" w:rsidRDefault="00C83ADC" w:rsidP="00F31A25">
            <w:pPr>
              <w:pStyle w:val="TableParagraph"/>
              <w:spacing w:before="38"/>
              <w:ind w:left="341" w:right="339"/>
              <w:rPr>
                <w:b/>
                <w:sz w:val="21"/>
              </w:rPr>
            </w:pPr>
            <w:r>
              <w:rPr>
                <w:b/>
                <w:sz w:val="21"/>
              </w:rPr>
              <w:t>2016</w:t>
            </w:r>
          </w:p>
        </w:tc>
        <w:tc>
          <w:tcPr>
            <w:tcW w:w="1190" w:type="dxa"/>
            <w:tcBorders>
              <w:bottom w:val="single" w:sz="23" w:space="0" w:color="548CD4"/>
              <w:right w:val="thickThinMediumGap" w:sz="17" w:space="0" w:color="548CD4"/>
            </w:tcBorders>
            <w:shd w:val="clear" w:color="auto" w:fill="E4B8B6"/>
          </w:tcPr>
          <w:p w:rsidR="00C83ADC" w:rsidRDefault="00C83ADC" w:rsidP="00F31A25">
            <w:pPr>
              <w:pStyle w:val="TableParagraph"/>
              <w:spacing w:before="38"/>
              <w:ind w:left="324" w:right="320"/>
              <w:rPr>
                <w:b/>
                <w:sz w:val="21"/>
              </w:rPr>
            </w:pPr>
            <w:r>
              <w:rPr>
                <w:b/>
                <w:sz w:val="21"/>
              </w:rPr>
              <w:t>2017</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64"/>
              <w:jc w:val="left"/>
              <w:rPr>
                <w:sz w:val="21"/>
              </w:rPr>
            </w:pPr>
            <w:r>
              <w:rPr>
                <w:sz w:val="21"/>
              </w:rPr>
              <w:t>Daire Başkanı</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2"/>
              <w:rPr>
                <w:sz w:val="21"/>
              </w:rPr>
            </w:pPr>
            <w:r>
              <w:rPr>
                <w:sz w:val="21"/>
              </w:rPr>
              <w:t>1</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ind w:left="2"/>
              <w:rPr>
                <w:sz w:val="21"/>
              </w:rPr>
            </w:pPr>
            <w:r>
              <w:rPr>
                <w:sz w:val="21"/>
              </w:rPr>
              <w:t>1</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8"/>
              <w:ind w:left="64"/>
              <w:jc w:val="left"/>
              <w:rPr>
                <w:sz w:val="21"/>
              </w:rPr>
            </w:pPr>
            <w:r>
              <w:rPr>
                <w:sz w:val="21"/>
              </w:rPr>
              <w:t>Şube Müdürü</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8"/>
              <w:ind w:left="2"/>
              <w:rPr>
                <w:sz w:val="21"/>
              </w:rPr>
            </w:pPr>
            <w:r>
              <w:rPr>
                <w:sz w:val="21"/>
              </w:rPr>
              <w:t>2</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ind w:left="2"/>
              <w:rPr>
                <w:sz w:val="21"/>
              </w:rPr>
            </w:pPr>
            <w:r>
              <w:rPr>
                <w:sz w:val="21"/>
              </w:rPr>
              <w:t>3</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2</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3</w:t>
            </w:r>
          </w:p>
        </w:tc>
      </w:tr>
      <w:tr w:rsidR="00C83ADC" w:rsidTr="00F31A25">
        <w:trPr>
          <w:trHeight w:hRule="exact" w:val="353"/>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8"/>
              <w:ind w:left="64"/>
              <w:jc w:val="left"/>
              <w:rPr>
                <w:sz w:val="21"/>
              </w:rPr>
            </w:pPr>
            <w:r>
              <w:rPr>
                <w:sz w:val="21"/>
              </w:rPr>
              <w:t>Şef</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ind w:left="2"/>
              <w:rPr>
                <w:sz w:val="21"/>
              </w:rPr>
            </w:pPr>
            <w:r>
              <w:rPr>
                <w:sz w:val="21"/>
              </w:rPr>
              <w:t>3</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3</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2</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jc w:val="left"/>
              <w:rPr>
                <w:sz w:val="21"/>
              </w:rPr>
            </w:pPr>
            <w:r>
              <w:rPr>
                <w:sz w:val="21"/>
              </w:rPr>
              <w:t>Tekni</w:t>
            </w:r>
            <w:r w:rsidR="00B863F0">
              <w:rPr>
                <w:sz w:val="21"/>
              </w:rPr>
              <w:t>syen</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5"/>
              <w:rPr>
                <w:sz w:val="21"/>
              </w:rPr>
            </w:pPr>
            <w:r>
              <w:rPr>
                <w:sz w:val="21"/>
              </w:rPr>
              <w:t>-</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64"/>
              <w:jc w:val="left"/>
              <w:rPr>
                <w:sz w:val="21"/>
              </w:rPr>
            </w:pPr>
            <w:r>
              <w:rPr>
                <w:sz w:val="21"/>
              </w:rPr>
              <w:t>Bilgisayar İşletmeni</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2"/>
              <w:rPr>
                <w:sz w:val="21"/>
              </w:rPr>
            </w:pPr>
            <w:r>
              <w:rPr>
                <w:sz w:val="21"/>
              </w:rPr>
              <w:t>3</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ind w:left="2"/>
              <w:rPr>
                <w:sz w:val="21"/>
              </w:rPr>
            </w:pPr>
            <w:r>
              <w:rPr>
                <w:sz w:val="21"/>
              </w:rPr>
              <w:t>3</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3</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2</w:t>
            </w:r>
          </w:p>
        </w:tc>
      </w:tr>
      <w:tr w:rsidR="00C83ADC" w:rsidTr="00F31A25">
        <w:trPr>
          <w:trHeight w:hRule="exact" w:val="353"/>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8"/>
              <w:ind w:left="64"/>
              <w:jc w:val="left"/>
              <w:rPr>
                <w:sz w:val="21"/>
              </w:rPr>
            </w:pPr>
            <w:r>
              <w:rPr>
                <w:sz w:val="21"/>
              </w:rPr>
              <w:t>Memur</w:t>
            </w:r>
          </w:p>
        </w:tc>
        <w:tc>
          <w:tcPr>
            <w:tcW w:w="1296" w:type="dxa"/>
            <w:tcBorders>
              <w:bottom w:val="thickThinMediumGap" w:sz="17" w:space="0" w:color="548CD4"/>
              <w:right w:val="thickThinMediumGap" w:sz="17" w:space="0" w:color="548CD4"/>
            </w:tcBorders>
            <w:shd w:val="clear" w:color="auto" w:fill="C6D8F0"/>
          </w:tcPr>
          <w:p w:rsidR="00C83ADC" w:rsidRDefault="002A0D50" w:rsidP="00F31A25">
            <w:pPr>
              <w:pStyle w:val="TableParagraph"/>
              <w:spacing w:before="38"/>
              <w:ind w:left="2"/>
              <w:rPr>
                <w:sz w:val="21"/>
              </w:rPr>
            </w:pPr>
            <w:r>
              <w:rPr>
                <w:sz w:val="21"/>
              </w:rPr>
              <w:t>6</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ind w:left="2"/>
              <w:rPr>
                <w:sz w:val="21"/>
              </w:rPr>
            </w:pPr>
            <w:r>
              <w:rPr>
                <w:sz w:val="21"/>
              </w:rPr>
              <w:t>4</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4</w:t>
            </w:r>
          </w:p>
        </w:tc>
        <w:tc>
          <w:tcPr>
            <w:tcW w:w="1190" w:type="dxa"/>
            <w:tcBorders>
              <w:bottom w:val="thickThinMediumGap" w:sz="17" w:space="0" w:color="548CD4"/>
              <w:right w:val="thickThinMediumGap" w:sz="17" w:space="0" w:color="548CD4"/>
            </w:tcBorders>
            <w:shd w:val="clear" w:color="auto" w:fill="C6D8F0"/>
          </w:tcPr>
          <w:p w:rsidR="00C83ADC" w:rsidRDefault="002A0D50" w:rsidP="00F31A25">
            <w:pPr>
              <w:pStyle w:val="TableParagraph"/>
              <w:spacing w:before="28"/>
              <w:rPr>
                <w:sz w:val="21"/>
              </w:rPr>
            </w:pPr>
            <w:r>
              <w:rPr>
                <w:sz w:val="21"/>
              </w:rPr>
              <w:t>5</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64"/>
              <w:jc w:val="left"/>
              <w:rPr>
                <w:sz w:val="21"/>
              </w:rPr>
            </w:pPr>
            <w:r>
              <w:rPr>
                <w:sz w:val="21"/>
              </w:rPr>
              <w:lastRenderedPageBreak/>
              <w:t>Santral Memuru</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2"/>
              <w:rPr>
                <w:sz w:val="21"/>
              </w:rPr>
            </w:pPr>
            <w:r>
              <w:rPr>
                <w:sz w:val="21"/>
              </w:rPr>
              <w:t>1</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ind w:left="2"/>
              <w:rPr>
                <w:sz w:val="21"/>
              </w:rPr>
            </w:pPr>
            <w:r>
              <w:rPr>
                <w:sz w:val="21"/>
              </w:rPr>
              <w:t>1</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1</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64"/>
              <w:jc w:val="left"/>
              <w:rPr>
                <w:sz w:val="21"/>
              </w:rPr>
            </w:pPr>
            <w:r>
              <w:rPr>
                <w:sz w:val="21"/>
              </w:rPr>
              <w:t>Şoför</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5"/>
              <w:ind w:left="2"/>
              <w:rPr>
                <w:sz w:val="21"/>
              </w:rPr>
            </w:pPr>
            <w:r>
              <w:rPr>
                <w:sz w:val="21"/>
              </w:rPr>
              <w:t>6</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ind w:left="2"/>
              <w:rPr>
                <w:sz w:val="21"/>
              </w:rPr>
            </w:pPr>
            <w:r>
              <w:rPr>
                <w:sz w:val="21"/>
              </w:rPr>
              <w:t>4</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4</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6"/>
              <w:rPr>
                <w:sz w:val="21"/>
              </w:rPr>
            </w:pPr>
            <w:r>
              <w:rPr>
                <w:sz w:val="21"/>
              </w:rPr>
              <w:t>4</w:t>
            </w:r>
          </w:p>
        </w:tc>
      </w:tr>
      <w:tr w:rsidR="00C83ADC" w:rsidTr="00F31A25">
        <w:trPr>
          <w:trHeight w:hRule="exact" w:val="350"/>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8"/>
              <w:ind w:left="64"/>
              <w:jc w:val="left"/>
              <w:rPr>
                <w:sz w:val="21"/>
              </w:rPr>
            </w:pPr>
            <w:r>
              <w:rPr>
                <w:sz w:val="21"/>
              </w:rPr>
              <w:t>Yardımcı Hizmetli</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r>
              <w:t xml:space="preserve">          1</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r>
              <w:t xml:space="preserve">          2</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1</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28"/>
              <w:rPr>
                <w:sz w:val="21"/>
              </w:rPr>
            </w:pPr>
            <w:r>
              <w:rPr>
                <w:sz w:val="21"/>
              </w:rPr>
              <w:t>3</w:t>
            </w:r>
          </w:p>
        </w:tc>
      </w:tr>
      <w:tr w:rsidR="00C83ADC" w:rsidTr="00F31A25">
        <w:trPr>
          <w:trHeight w:hRule="exact" w:val="382"/>
        </w:trPr>
        <w:tc>
          <w:tcPr>
            <w:tcW w:w="3497"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42"/>
              <w:ind w:left="64"/>
              <w:jc w:val="left"/>
              <w:rPr>
                <w:b/>
                <w:sz w:val="21"/>
              </w:rPr>
            </w:pPr>
            <w:r>
              <w:rPr>
                <w:b/>
                <w:sz w:val="21"/>
              </w:rPr>
              <w:t>Toplam</w:t>
            </w:r>
          </w:p>
        </w:tc>
        <w:tc>
          <w:tcPr>
            <w:tcW w:w="129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42"/>
              <w:ind w:left="403" w:right="401"/>
              <w:rPr>
                <w:b/>
                <w:sz w:val="21"/>
              </w:rPr>
            </w:pPr>
            <w:r>
              <w:rPr>
                <w:b/>
                <w:sz w:val="21"/>
              </w:rPr>
              <w:t>20</w:t>
            </w:r>
          </w:p>
        </w:tc>
        <w:tc>
          <w:tcPr>
            <w:tcW w:w="135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3"/>
              <w:ind w:left="341" w:right="339"/>
              <w:rPr>
                <w:b/>
                <w:sz w:val="21"/>
              </w:rPr>
            </w:pPr>
            <w:r>
              <w:rPr>
                <w:b/>
                <w:sz w:val="21"/>
              </w:rPr>
              <w:t>22</w:t>
            </w:r>
          </w:p>
        </w:tc>
        <w:tc>
          <w:tcPr>
            <w:tcW w:w="1226"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3"/>
              <w:ind w:left="320" w:right="320"/>
              <w:rPr>
                <w:b/>
                <w:sz w:val="21"/>
              </w:rPr>
            </w:pPr>
            <w:r>
              <w:rPr>
                <w:b/>
                <w:sz w:val="21"/>
              </w:rPr>
              <w:t>20</w:t>
            </w:r>
          </w:p>
        </w:tc>
        <w:tc>
          <w:tcPr>
            <w:tcW w:w="1190" w:type="dxa"/>
            <w:tcBorders>
              <w:bottom w:val="thickThinMediumGap" w:sz="17" w:space="0" w:color="548CD4"/>
              <w:right w:val="thickThinMediumGap" w:sz="17" w:space="0" w:color="548CD4"/>
            </w:tcBorders>
            <w:shd w:val="clear" w:color="auto" w:fill="C6D8F0"/>
          </w:tcPr>
          <w:p w:rsidR="00C83ADC" w:rsidRDefault="00C83ADC" w:rsidP="00F31A25">
            <w:pPr>
              <w:pStyle w:val="TableParagraph"/>
              <w:spacing w:before="33"/>
              <w:ind w:left="320" w:right="320"/>
              <w:rPr>
                <w:b/>
                <w:sz w:val="21"/>
              </w:rPr>
            </w:pPr>
            <w:r>
              <w:rPr>
                <w:b/>
                <w:sz w:val="21"/>
              </w:rPr>
              <w:t>22</w:t>
            </w:r>
          </w:p>
        </w:tc>
      </w:tr>
    </w:tbl>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EE1527" w:rsidRDefault="00EE1527" w:rsidP="008E2151">
      <w:pPr>
        <w:pStyle w:val="GvdeMetni"/>
        <w:ind w:left="233" w:right="595" w:firstLine="708"/>
        <w:jc w:val="both"/>
      </w:pPr>
    </w:p>
    <w:tbl>
      <w:tblPr>
        <w:tblStyle w:val="TableNormal"/>
        <w:tblpPr w:leftFromText="141" w:rightFromText="141" w:vertAnchor="text" w:horzAnchor="margin" w:tblpX="1154" w:tblpY="1298"/>
        <w:tblW w:w="0" w:type="auto"/>
        <w:tblBorders>
          <w:top w:val="single" w:sz="16" w:space="0" w:color="548CD4"/>
          <w:left w:val="single" w:sz="16" w:space="0" w:color="548CD4"/>
          <w:bottom w:val="single" w:sz="16" w:space="0" w:color="548CD4"/>
          <w:right w:val="single" w:sz="16" w:space="0" w:color="548CD4"/>
          <w:insideH w:val="single" w:sz="16" w:space="0" w:color="548CD4"/>
          <w:insideV w:val="single" w:sz="16" w:space="0" w:color="548CD4"/>
        </w:tblBorders>
        <w:tblLayout w:type="fixed"/>
        <w:tblLook w:val="01E0"/>
      </w:tblPr>
      <w:tblGrid>
        <w:gridCol w:w="824"/>
        <w:gridCol w:w="3377"/>
        <w:gridCol w:w="3879"/>
      </w:tblGrid>
      <w:tr w:rsidR="00C83ADC" w:rsidTr="00F31A25">
        <w:trPr>
          <w:trHeight w:hRule="exact" w:val="925"/>
        </w:trPr>
        <w:tc>
          <w:tcPr>
            <w:tcW w:w="824" w:type="dxa"/>
            <w:shd w:val="clear" w:color="auto" w:fill="E4B8B6"/>
          </w:tcPr>
          <w:p w:rsidR="00C83ADC" w:rsidRDefault="00C83ADC" w:rsidP="00F31A25">
            <w:pPr>
              <w:pStyle w:val="TableParagraph"/>
              <w:spacing w:before="66"/>
              <w:ind w:left="66" w:right="67"/>
              <w:rPr>
                <w:b/>
                <w:sz w:val="24"/>
              </w:rPr>
            </w:pPr>
            <w:r>
              <w:rPr>
                <w:b/>
                <w:color w:val="0070BF"/>
                <w:sz w:val="24"/>
              </w:rPr>
              <w:t>SIRA</w:t>
            </w:r>
          </w:p>
        </w:tc>
        <w:tc>
          <w:tcPr>
            <w:tcW w:w="3377" w:type="dxa"/>
            <w:shd w:val="clear" w:color="auto" w:fill="E4B8B6"/>
          </w:tcPr>
          <w:p w:rsidR="00C83ADC" w:rsidRDefault="00C83ADC" w:rsidP="00F31A25">
            <w:pPr>
              <w:pStyle w:val="TableParagraph"/>
              <w:spacing w:before="66"/>
              <w:ind w:left="657"/>
              <w:jc w:val="left"/>
              <w:rPr>
                <w:b/>
                <w:sz w:val="24"/>
              </w:rPr>
            </w:pPr>
            <w:r>
              <w:rPr>
                <w:b/>
                <w:color w:val="0070BF"/>
                <w:sz w:val="24"/>
              </w:rPr>
              <w:t>ADI SOYADI</w:t>
            </w:r>
          </w:p>
        </w:tc>
        <w:tc>
          <w:tcPr>
            <w:tcW w:w="3879" w:type="dxa"/>
            <w:shd w:val="clear" w:color="auto" w:fill="E4B8B6"/>
          </w:tcPr>
          <w:p w:rsidR="00C83ADC" w:rsidRDefault="00C83ADC" w:rsidP="00F31A25">
            <w:pPr>
              <w:pStyle w:val="TableParagraph"/>
              <w:spacing w:before="66"/>
              <w:ind w:left="326"/>
              <w:jc w:val="left"/>
              <w:rPr>
                <w:b/>
                <w:sz w:val="24"/>
              </w:rPr>
            </w:pPr>
            <w:r>
              <w:rPr>
                <w:b/>
                <w:color w:val="0070BF"/>
                <w:sz w:val="24"/>
              </w:rPr>
              <w:t>KADRO ÜNVANI</w:t>
            </w:r>
          </w:p>
        </w:tc>
      </w:tr>
      <w:tr w:rsidR="00C83ADC" w:rsidTr="00F31A25">
        <w:trPr>
          <w:trHeight w:hRule="exact" w:val="634"/>
        </w:trPr>
        <w:tc>
          <w:tcPr>
            <w:tcW w:w="824" w:type="dxa"/>
            <w:shd w:val="clear" w:color="auto" w:fill="B5DDE8"/>
          </w:tcPr>
          <w:p w:rsidR="00C83ADC" w:rsidRDefault="00C83ADC" w:rsidP="00F31A25">
            <w:pPr>
              <w:pStyle w:val="TableParagraph"/>
              <w:spacing w:before="2"/>
              <w:ind w:right="5"/>
              <w:rPr>
                <w:b/>
                <w:sz w:val="23"/>
              </w:rPr>
            </w:pPr>
            <w:r>
              <w:rPr>
                <w:b/>
                <w:sz w:val="23"/>
              </w:rPr>
              <w:t>1</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M.Kazım BENEK</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Daire Başkan V.</w:t>
            </w:r>
          </w:p>
        </w:tc>
      </w:tr>
      <w:tr w:rsidR="00C83ADC" w:rsidTr="00F31A25">
        <w:trPr>
          <w:trHeight w:hRule="exact" w:val="634"/>
        </w:trPr>
        <w:tc>
          <w:tcPr>
            <w:tcW w:w="824" w:type="dxa"/>
            <w:shd w:val="clear" w:color="auto" w:fill="B5DDE8"/>
          </w:tcPr>
          <w:p w:rsidR="00C83ADC" w:rsidRDefault="00C83ADC" w:rsidP="00F31A25">
            <w:pPr>
              <w:pStyle w:val="TableParagraph"/>
              <w:spacing w:before="2"/>
              <w:ind w:right="5"/>
              <w:rPr>
                <w:b/>
                <w:sz w:val="23"/>
              </w:rPr>
            </w:pPr>
            <w:r>
              <w:rPr>
                <w:b/>
                <w:sz w:val="23"/>
              </w:rPr>
              <w:t>2</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 Hasan GÜL</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Şube Müdürü</w:t>
            </w:r>
            <w:r w:rsidR="00B863F0">
              <w:rPr>
                <w:sz w:val="23"/>
              </w:rPr>
              <w:t xml:space="preserve"> </w:t>
            </w:r>
          </w:p>
        </w:tc>
      </w:tr>
      <w:tr w:rsidR="00C83ADC" w:rsidTr="00F31A25">
        <w:trPr>
          <w:trHeight w:hRule="exact" w:val="634"/>
        </w:trPr>
        <w:tc>
          <w:tcPr>
            <w:tcW w:w="824" w:type="dxa"/>
            <w:shd w:val="clear" w:color="auto" w:fill="B5DDE8"/>
          </w:tcPr>
          <w:p w:rsidR="00C83ADC" w:rsidRDefault="00C83ADC" w:rsidP="00F31A25">
            <w:pPr>
              <w:pStyle w:val="TableParagraph"/>
              <w:spacing w:before="2"/>
              <w:ind w:right="5"/>
              <w:rPr>
                <w:b/>
                <w:sz w:val="23"/>
              </w:rPr>
            </w:pPr>
            <w:r>
              <w:rPr>
                <w:b/>
                <w:sz w:val="23"/>
              </w:rPr>
              <w:t>3</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Özkan YILDIZ</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Şube Müdür V.</w:t>
            </w:r>
          </w:p>
        </w:tc>
      </w:tr>
      <w:tr w:rsidR="00C83ADC" w:rsidTr="00F31A25">
        <w:trPr>
          <w:trHeight w:hRule="exact" w:val="634"/>
        </w:trPr>
        <w:tc>
          <w:tcPr>
            <w:tcW w:w="824" w:type="dxa"/>
            <w:shd w:val="clear" w:color="auto" w:fill="B5DDE8"/>
          </w:tcPr>
          <w:p w:rsidR="00C83ADC" w:rsidRDefault="00C83ADC" w:rsidP="00F31A25">
            <w:pPr>
              <w:pStyle w:val="TableParagraph"/>
              <w:spacing w:before="2"/>
              <w:ind w:right="5"/>
              <w:rPr>
                <w:b/>
                <w:sz w:val="23"/>
              </w:rPr>
            </w:pPr>
            <w:r>
              <w:rPr>
                <w:b/>
                <w:sz w:val="23"/>
              </w:rPr>
              <w:t>4</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M.Selim ASLAN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Şube Müdürü V.</w:t>
            </w:r>
          </w:p>
        </w:tc>
      </w:tr>
      <w:tr w:rsidR="00C83ADC" w:rsidTr="00F31A25">
        <w:trPr>
          <w:trHeight w:hRule="exact" w:val="673"/>
        </w:trPr>
        <w:tc>
          <w:tcPr>
            <w:tcW w:w="824" w:type="dxa"/>
            <w:shd w:val="clear" w:color="auto" w:fill="B5DDE8"/>
          </w:tcPr>
          <w:p w:rsidR="00C83ADC" w:rsidRDefault="00C83ADC" w:rsidP="00F31A25">
            <w:pPr>
              <w:pStyle w:val="TableParagraph"/>
              <w:spacing w:before="12"/>
              <w:ind w:right="5"/>
              <w:rPr>
                <w:b/>
                <w:sz w:val="23"/>
              </w:rPr>
            </w:pPr>
            <w:r>
              <w:rPr>
                <w:b/>
                <w:sz w:val="23"/>
              </w:rPr>
              <w:t>5</w:t>
            </w:r>
          </w:p>
        </w:tc>
        <w:tc>
          <w:tcPr>
            <w:tcW w:w="3377" w:type="dxa"/>
            <w:shd w:val="clear" w:color="auto" w:fill="B5DDE8"/>
          </w:tcPr>
          <w:p w:rsidR="00C83ADC" w:rsidRDefault="00C83ADC" w:rsidP="00F31A25">
            <w:pPr>
              <w:pStyle w:val="TableParagraph"/>
              <w:spacing w:before="7"/>
              <w:ind w:left="537"/>
              <w:jc w:val="left"/>
              <w:rPr>
                <w:sz w:val="23"/>
              </w:rPr>
            </w:pPr>
            <w:r>
              <w:rPr>
                <w:sz w:val="23"/>
              </w:rPr>
              <w:t>Ali İhsan ÖLMEZ</w:t>
            </w:r>
          </w:p>
        </w:tc>
        <w:tc>
          <w:tcPr>
            <w:tcW w:w="3879" w:type="dxa"/>
            <w:shd w:val="clear" w:color="auto" w:fill="B5DDE8"/>
          </w:tcPr>
          <w:p w:rsidR="00C83ADC" w:rsidRDefault="00C83ADC" w:rsidP="00F31A25">
            <w:pPr>
              <w:pStyle w:val="TableParagraph"/>
              <w:spacing w:before="7"/>
              <w:ind w:left="808"/>
              <w:jc w:val="left"/>
              <w:rPr>
                <w:sz w:val="23"/>
              </w:rPr>
            </w:pPr>
            <w:r>
              <w:rPr>
                <w:sz w:val="23"/>
              </w:rPr>
              <w:t>Şef</w:t>
            </w:r>
          </w:p>
        </w:tc>
      </w:tr>
      <w:tr w:rsidR="00C83ADC" w:rsidTr="00F31A25">
        <w:trPr>
          <w:trHeight w:hRule="exact" w:val="673"/>
        </w:trPr>
        <w:tc>
          <w:tcPr>
            <w:tcW w:w="824" w:type="dxa"/>
            <w:shd w:val="clear" w:color="auto" w:fill="B5DDE8"/>
          </w:tcPr>
          <w:p w:rsidR="00C83ADC" w:rsidRDefault="00C83ADC" w:rsidP="00F31A25">
            <w:pPr>
              <w:pStyle w:val="TableParagraph"/>
              <w:spacing w:before="12"/>
              <w:ind w:right="5"/>
              <w:rPr>
                <w:b/>
                <w:sz w:val="23"/>
              </w:rPr>
            </w:pPr>
            <w:r>
              <w:rPr>
                <w:b/>
                <w:sz w:val="23"/>
              </w:rPr>
              <w:t>6</w:t>
            </w:r>
          </w:p>
        </w:tc>
        <w:tc>
          <w:tcPr>
            <w:tcW w:w="3377" w:type="dxa"/>
            <w:shd w:val="clear" w:color="auto" w:fill="B5DDE8"/>
          </w:tcPr>
          <w:p w:rsidR="00C83ADC" w:rsidRDefault="00C83ADC" w:rsidP="00F31A25">
            <w:pPr>
              <w:pStyle w:val="TableParagraph"/>
              <w:spacing w:before="7"/>
              <w:ind w:left="537"/>
              <w:jc w:val="left"/>
              <w:rPr>
                <w:sz w:val="23"/>
              </w:rPr>
            </w:pPr>
            <w:r>
              <w:rPr>
                <w:sz w:val="23"/>
              </w:rPr>
              <w:t>Selçuk GÖNDER</w:t>
            </w:r>
          </w:p>
        </w:tc>
        <w:tc>
          <w:tcPr>
            <w:tcW w:w="3879" w:type="dxa"/>
            <w:shd w:val="clear" w:color="auto" w:fill="B5DDE8"/>
          </w:tcPr>
          <w:p w:rsidR="00C83ADC" w:rsidRDefault="00C83ADC" w:rsidP="00F31A25">
            <w:pPr>
              <w:pStyle w:val="TableParagraph"/>
              <w:spacing w:before="7"/>
              <w:ind w:left="808"/>
              <w:jc w:val="left"/>
              <w:rPr>
                <w:sz w:val="23"/>
              </w:rPr>
            </w:pPr>
            <w:r>
              <w:rPr>
                <w:sz w:val="23"/>
              </w:rPr>
              <w:t>Şef</w:t>
            </w:r>
          </w:p>
        </w:tc>
      </w:tr>
      <w:tr w:rsidR="00C83ADC" w:rsidTr="00F31A25">
        <w:trPr>
          <w:trHeight w:hRule="exact" w:val="634"/>
        </w:trPr>
        <w:tc>
          <w:tcPr>
            <w:tcW w:w="824" w:type="dxa"/>
            <w:shd w:val="clear" w:color="auto" w:fill="B5DDE8"/>
          </w:tcPr>
          <w:p w:rsidR="00C83ADC" w:rsidRDefault="00C83ADC" w:rsidP="00F31A25">
            <w:pPr>
              <w:pStyle w:val="TableParagraph"/>
              <w:spacing w:before="2"/>
              <w:ind w:right="5"/>
              <w:rPr>
                <w:b/>
                <w:sz w:val="23"/>
              </w:rPr>
            </w:pPr>
            <w:r>
              <w:rPr>
                <w:b/>
                <w:sz w:val="23"/>
              </w:rPr>
              <w:t>7</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Mahmut ERDOĞAN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Bilgisayar İşletmeni</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8</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Malik KOÇKAN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Bilgisayar İşletmeni</w:t>
            </w:r>
          </w:p>
        </w:tc>
      </w:tr>
      <w:tr w:rsidR="00C83ADC" w:rsidTr="00F31A25">
        <w:trPr>
          <w:trHeight w:hRule="exact" w:val="692"/>
        </w:trPr>
        <w:tc>
          <w:tcPr>
            <w:tcW w:w="824" w:type="dxa"/>
            <w:shd w:val="clear" w:color="auto" w:fill="B5DDE8"/>
          </w:tcPr>
          <w:p w:rsidR="00C83ADC" w:rsidRDefault="00C83ADC" w:rsidP="00F31A25">
            <w:pPr>
              <w:pStyle w:val="TableParagraph"/>
              <w:spacing w:before="17"/>
              <w:ind w:left="62" w:right="67"/>
              <w:rPr>
                <w:b/>
                <w:sz w:val="23"/>
              </w:rPr>
            </w:pPr>
            <w:r>
              <w:rPr>
                <w:b/>
                <w:sz w:val="23"/>
              </w:rPr>
              <w:t>9</w:t>
            </w:r>
          </w:p>
        </w:tc>
        <w:tc>
          <w:tcPr>
            <w:tcW w:w="3377" w:type="dxa"/>
            <w:shd w:val="clear" w:color="auto" w:fill="B5DDE8"/>
          </w:tcPr>
          <w:p w:rsidR="00C83ADC" w:rsidRDefault="00C83ADC" w:rsidP="00F31A25">
            <w:pPr>
              <w:pStyle w:val="TableParagraph"/>
              <w:spacing w:before="12"/>
              <w:ind w:left="537"/>
              <w:jc w:val="left"/>
              <w:rPr>
                <w:sz w:val="23"/>
              </w:rPr>
            </w:pPr>
            <w:r>
              <w:rPr>
                <w:sz w:val="23"/>
              </w:rPr>
              <w:t>Hamit ACAR</w:t>
            </w:r>
          </w:p>
        </w:tc>
        <w:tc>
          <w:tcPr>
            <w:tcW w:w="3879" w:type="dxa"/>
            <w:shd w:val="clear" w:color="auto" w:fill="B5DDE8"/>
          </w:tcPr>
          <w:p w:rsidR="00C83ADC" w:rsidRDefault="00C83ADC" w:rsidP="00F31A25">
            <w:pPr>
              <w:pStyle w:val="TableParagraph"/>
              <w:spacing w:before="12"/>
              <w:ind w:left="808"/>
              <w:jc w:val="left"/>
              <w:rPr>
                <w:sz w:val="23"/>
              </w:rPr>
            </w:pPr>
            <w:r>
              <w:rPr>
                <w:sz w:val="23"/>
              </w:rPr>
              <w:t>Memur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10</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 Abdulvahhap SANCAR</w:t>
            </w:r>
          </w:p>
          <w:p w:rsidR="00C83ADC" w:rsidRPr="00DF7CEB" w:rsidRDefault="00C83ADC" w:rsidP="00F31A25">
            <w:pPr>
              <w:jc w:val="right"/>
            </w:pP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Memur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11</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Selami TAYBOĞA</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Memur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lastRenderedPageBreak/>
              <w:t>12</w:t>
            </w:r>
          </w:p>
        </w:tc>
        <w:tc>
          <w:tcPr>
            <w:tcW w:w="3377" w:type="dxa"/>
            <w:shd w:val="clear" w:color="auto" w:fill="B5DDE8"/>
          </w:tcPr>
          <w:p w:rsidR="00C83ADC" w:rsidRDefault="00C83ADC" w:rsidP="00F31A25">
            <w:pPr>
              <w:pStyle w:val="TableParagraph"/>
              <w:spacing w:before="12"/>
              <w:ind w:left="537"/>
              <w:jc w:val="left"/>
              <w:rPr>
                <w:sz w:val="23"/>
              </w:rPr>
            </w:pPr>
            <w:r>
              <w:rPr>
                <w:sz w:val="23"/>
              </w:rPr>
              <w:t>Mehmet Şerif ERYEŞİL</w:t>
            </w:r>
          </w:p>
        </w:tc>
        <w:tc>
          <w:tcPr>
            <w:tcW w:w="3879" w:type="dxa"/>
            <w:shd w:val="clear" w:color="auto" w:fill="B5DDE8"/>
          </w:tcPr>
          <w:p w:rsidR="00C83ADC" w:rsidRDefault="00C83ADC" w:rsidP="00F31A25">
            <w:pPr>
              <w:pStyle w:val="TableParagraph"/>
              <w:spacing w:before="12"/>
              <w:ind w:left="808"/>
              <w:jc w:val="left"/>
              <w:rPr>
                <w:sz w:val="23"/>
              </w:rPr>
            </w:pPr>
            <w:r>
              <w:rPr>
                <w:sz w:val="23"/>
              </w:rPr>
              <w:t>Tekni</w:t>
            </w:r>
            <w:r w:rsidR="00AB5DBB">
              <w:rPr>
                <w:sz w:val="23"/>
              </w:rPr>
              <w:t>syen</w:t>
            </w:r>
          </w:p>
        </w:tc>
      </w:tr>
      <w:tr w:rsidR="00C83ADC" w:rsidTr="00F31A25">
        <w:trPr>
          <w:trHeight w:hRule="exact" w:val="659"/>
        </w:trPr>
        <w:tc>
          <w:tcPr>
            <w:tcW w:w="824" w:type="dxa"/>
            <w:shd w:val="clear" w:color="auto" w:fill="B5DDE8"/>
          </w:tcPr>
          <w:p w:rsidR="00C83ADC" w:rsidRDefault="00C83ADC" w:rsidP="00F31A25">
            <w:pPr>
              <w:pStyle w:val="TableParagraph"/>
              <w:spacing w:before="9"/>
              <w:ind w:left="62" w:right="67"/>
              <w:rPr>
                <w:b/>
                <w:sz w:val="23"/>
              </w:rPr>
            </w:pPr>
            <w:r>
              <w:rPr>
                <w:b/>
                <w:sz w:val="23"/>
              </w:rPr>
              <w:t>13</w:t>
            </w:r>
          </w:p>
        </w:tc>
        <w:tc>
          <w:tcPr>
            <w:tcW w:w="3377" w:type="dxa"/>
            <w:shd w:val="clear" w:color="auto" w:fill="B5DDE8"/>
          </w:tcPr>
          <w:p w:rsidR="00C83ADC" w:rsidRDefault="00C83ADC" w:rsidP="00F31A25">
            <w:pPr>
              <w:pStyle w:val="TableParagraph"/>
              <w:spacing w:before="5"/>
              <w:ind w:left="537"/>
              <w:jc w:val="left"/>
              <w:rPr>
                <w:sz w:val="23"/>
              </w:rPr>
            </w:pPr>
            <w:r>
              <w:rPr>
                <w:sz w:val="23"/>
              </w:rPr>
              <w:t>Ceren TEKİN</w:t>
            </w:r>
          </w:p>
        </w:tc>
        <w:tc>
          <w:tcPr>
            <w:tcW w:w="3879" w:type="dxa"/>
            <w:shd w:val="clear" w:color="auto" w:fill="B5DDE8"/>
          </w:tcPr>
          <w:p w:rsidR="00C83ADC" w:rsidRDefault="00C83ADC" w:rsidP="00F31A25">
            <w:pPr>
              <w:pStyle w:val="TableParagraph"/>
              <w:spacing w:before="5"/>
              <w:ind w:left="808"/>
              <w:jc w:val="left"/>
              <w:rPr>
                <w:sz w:val="23"/>
              </w:rPr>
            </w:pPr>
            <w:r>
              <w:rPr>
                <w:sz w:val="23"/>
              </w:rPr>
              <w:t>Memur</w:t>
            </w:r>
          </w:p>
        </w:tc>
      </w:tr>
      <w:tr w:rsidR="00C83ADC" w:rsidTr="00F31A25">
        <w:trPr>
          <w:trHeight w:hRule="exact" w:val="702"/>
        </w:trPr>
        <w:tc>
          <w:tcPr>
            <w:tcW w:w="824" w:type="dxa"/>
            <w:shd w:val="clear" w:color="auto" w:fill="B5DDE8"/>
          </w:tcPr>
          <w:p w:rsidR="00C83ADC" w:rsidRDefault="00C83ADC" w:rsidP="00F31A25">
            <w:pPr>
              <w:pStyle w:val="TableParagraph"/>
              <w:spacing w:before="19"/>
              <w:ind w:left="62" w:right="67"/>
              <w:rPr>
                <w:b/>
                <w:sz w:val="23"/>
              </w:rPr>
            </w:pPr>
            <w:r>
              <w:rPr>
                <w:b/>
                <w:sz w:val="23"/>
              </w:rPr>
              <w:t>14</w:t>
            </w:r>
          </w:p>
        </w:tc>
        <w:tc>
          <w:tcPr>
            <w:tcW w:w="3377" w:type="dxa"/>
            <w:shd w:val="clear" w:color="auto" w:fill="B5DDE8"/>
          </w:tcPr>
          <w:p w:rsidR="00C83ADC" w:rsidRDefault="00C83ADC" w:rsidP="00F31A25">
            <w:pPr>
              <w:pStyle w:val="TableParagraph"/>
              <w:spacing w:before="14"/>
              <w:ind w:left="537"/>
              <w:jc w:val="left"/>
              <w:rPr>
                <w:sz w:val="23"/>
              </w:rPr>
            </w:pPr>
            <w:r>
              <w:rPr>
                <w:sz w:val="23"/>
              </w:rPr>
              <w:t>Refik KURT</w:t>
            </w:r>
          </w:p>
        </w:tc>
        <w:tc>
          <w:tcPr>
            <w:tcW w:w="3879" w:type="dxa"/>
            <w:shd w:val="clear" w:color="auto" w:fill="B5DDE8"/>
          </w:tcPr>
          <w:p w:rsidR="00C83ADC" w:rsidRDefault="007C3DA6" w:rsidP="00F31A25">
            <w:pPr>
              <w:pStyle w:val="TableParagraph"/>
              <w:spacing w:before="14"/>
              <w:jc w:val="left"/>
              <w:rPr>
                <w:sz w:val="23"/>
              </w:rPr>
            </w:pPr>
            <w:r>
              <w:rPr>
                <w:sz w:val="23"/>
              </w:rPr>
              <w:t xml:space="preserve">              Memur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15</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M. Ali KARA</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Şoför (Garaj Amiri)</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16</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Selim SEVEN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Şoför</w:t>
            </w:r>
          </w:p>
        </w:tc>
      </w:tr>
      <w:tr w:rsidR="00C83ADC" w:rsidTr="00F31A25">
        <w:trPr>
          <w:trHeight w:hRule="exact" w:val="751"/>
        </w:trPr>
        <w:tc>
          <w:tcPr>
            <w:tcW w:w="824" w:type="dxa"/>
            <w:shd w:val="clear" w:color="auto" w:fill="B5DDE8"/>
          </w:tcPr>
          <w:p w:rsidR="00C83ADC" w:rsidRDefault="00C83ADC" w:rsidP="00F31A25">
            <w:pPr>
              <w:pStyle w:val="TableParagraph"/>
              <w:spacing w:before="31"/>
              <w:ind w:left="62" w:right="67"/>
              <w:rPr>
                <w:b/>
                <w:sz w:val="23"/>
              </w:rPr>
            </w:pPr>
            <w:r>
              <w:rPr>
                <w:b/>
                <w:sz w:val="23"/>
              </w:rPr>
              <w:t>17</w:t>
            </w:r>
          </w:p>
        </w:tc>
        <w:tc>
          <w:tcPr>
            <w:tcW w:w="3377" w:type="dxa"/>
            <w:shd w:val="clear" w:color="auto" w:fill="B5DDE8"/>
          </w:tcPr>
          <w:p w:rsidR="00C83ADC" w:rsidRDefault="00C83ADC" w:rsidP="00F31A25">
            <w:pPr>
              <w:pStyle w:val="TableParagraph"/>
              <w:spacing w:before="26"/>
              <w:ind w:left="537"/>
              <w:jc w:val="left"/>
              <w:rPr>
                <w:sz w:val="23"/>
              </w:rPr>
            </w:pPr>
            <w:r>
              <w:rPr>
                <w:sz w:val="23"/>
              </w:rPr>
              <w:t>Şakir ERTAŞ</w:t>
            </w:r>
          </w:p>
        </w:tc>
        <w:tc>
          <w:tcPr>
            <w:tcW w:w="3879" w:type="dxa"/>
            <w:shd w:val="clear" w:color="auto" w:fill="B5DDE8"/>
          </w:tcPr>
          <w:p w:rsidR="00C83ADC" w:rsidRDefault="00C83ADC" w:rsidP="00F31A25">
            <w:pPr>
              <w:pStyle w:val="TableParagraph"/>
              <w:spacing w:before="26"/>
              <w:ind w:left="808"/>
              <w:jc w:val="left"/>
              <w:rPr>
                <w:sz w:val="23"/>
              </w:rPr>
            </w:pPr>
            <w:r>
              <w:rPr>
                <w:sz w:val="23"/>
              </w:rPr>
              <w:t>Şoför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18</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Hüsnü BEYTEKİN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Şoför</w:t>
            </w:r>
          </w:p>
        </w:tc>
      </w:tr>
      <w:tr w:rsidR="00C83ADC" w:rsidTr="00F31A25">
        <w:trPr>
          <w:trHeight w:hRule="exact" w:val="634"/>
        </w:trPr>
        <w:tc>
          <w:tcPr>
            <w:tcW w:w="824" w:type="dxa"/>
            <w:shd w:val="clear" w:color="auto" w:fill="B5DDE8"/>
          </w:tcPr>
          <w:p w:rsidR="00C83ADC" w:rsidRDefault="00C83ADC" w:rsidP="00F31A25">
            <w:pPr>
              <w:pStyle w:val="TableParagraph"/>
              <w:spacing w:before="2"/>
              <w:ind w:left="62" w:right="67"/>
              <w:rPr>
                <w:b/>
                <w:sz w:val="23"/>
              </w:rPr>
            </w:pPr>
            <w:r>
              <w:rPr>
                <w:b/>
                <w:sz w:val="23"/>
              </w:rPr>
              <w:t>19</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Osman KIZILARSLAN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Yardımcı Hizmetli</w:t>
            </w:r>
          </w:p>
        </w:tc>
      </w:tr>
      <w:tr w:rsidR="00C83ADC" w:rsidTr="00F31A25">
        <w:trPr>
          <w:trHeight w:hRule="exact" w:val="630"/>
        </w:trPr>
        <w:tc>
          <w:tcPr>
            <w:tcW w:w="824" w:type="dxa"/>
            <w:shd w:val="clear" w:color="auto" w:fill="B5DDE8"/>
          </w:tcPr>
          <w:p w:rsidR="00C83ADC" w:rsidRDefault="00C83ADC" w:rsidP="00F31A25">
            <w:pPr>
              <w:pStyle w:val="TableParagraph"/>
              <w:spacing w:before="2"/>
              <w:ind w:left="62" w:right="67"/>
              <w:rPr>
                <w:b/>
                <w:sz w:val="23"/>
              </w:rPr>
            </w:pPr>
            <w:r>
              <w:rPr>
                <w:b/>
                <w:sz w:val="23"/>
              </w:rPr>
              <w:t>20</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Ersin GÜNEY</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Santral Memuru</w:t>
            </w:r>
          </w:p>
        </w:tc>
      </w:tr>
      <w:tr w:rsidR="00C83ADC" w:rsidTr="00F31A25">
        <w:trPr>
          <w:trHeight w:hRule="exact" w:val="630"/>
        </w:trPr>
        <w:tc>
          <w:tcPr>
            <w:tcW w:w="824" w:type="dxa"/>
            <w:shd w:val="clear" w:color="auto" w:fill="B5DDE8"/>
          </w:tcPr>
          <w:p w:rsidR="00C83ADC" w:rsidRDefault="00C83ADC" w:rsidP="00F31A25">
            <w:pPr>
              <w:pStyle w:val="TableParagraph"/>
              <w:spacing w:before="2"/>
              <w:ind w:left="62" w:right="67"/>
              <w:rPr>
                <w:b/>
                <w:sz w:val="23"/>
              </w:rPr>
            </w:pPr>
            <w:r>
              <w:rPr>
                <w:b/>
                <w:sz w:val="23"/>
              </w:rPr>
              <w:t>21</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Sait KAYRAN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Yardımcı Hizmetli</w:t>
            </w:r>
          </w:p>
        </w:tc>
      </w:tr>
      <w:tr w:rsidR="00C83ADC" w:rsidTr="00F31A25">
        <w:trPr>
          <w:trHeight w:hRule="exact" w:val="630"/>
        </w:trPr>
        <w:tc>
          <w:tcPr>
            <w:tcW w:w="824" w:type="dxa"/>
            <w:shd w:val="clear" w:color="auto" w:fill="B5DDE8"/>
          </w:tcPr>
          <w:p w:rsidR="00C83ADC" w:rsidRDefault="00C83ADC" w:rsidP="00F31A25">
            <w:pPr>
              <w:pStyle w:val="TableParagraph"/>
              <w:spacing w:before="2"/>
              <w:ind w:left="62" w:right="67"/>
              <w:rPr>
                <w:b/>
                <w:sz w:val="23"/>
              </w:rPr>
            </w:pPr>
            <w:r>
              <w:rPr>
                <w:b/>
                <w:sz w:val="23"/>
              </w:rPr>
              <w:t>22</w:t>
            </w:r>
          </w:p>
        </w:tc>
        <w:tc>
          <w:tcPr>
            <w:tcW w:w="3377" w:type="dxa"/>
            <w:shd w:val="clear" w:color="auto" w:fill="B5DDE8"/>
          </w:tcPr>
          <w:p w:rsidR="00C83ADC" w:rsidRDefault="00C83ADC" w:rsidP="00F31A25">
            <w:pPr>
              <w:pStyle w:val="TableParagraph"/>
              <w:spacing w:line="262" w:lineRule="exact"/>
              <w:ind w:left="537"/>
              <w:jc w:val="left"/>
              <w:rPr>
                <w:sz w:val="23"/>
              </w:rPr>
            </w:pPr>
            <w:r>
              <w:rPr>
                <w:sz w:val="23"/>
              </w:rPr>
              <w:t>Naci ERDEN</w:t>
            </w:r>
          </w:p>
        </w:tc>
        <w:tc>
          <w:tcPr>
            <w:tcW w:w="3879" w:type="dxa"/>
            <w:shd w:val="clear" w:color="auto" w:fill="B5DDE8"/>
          </w:tcPr>
          <w:p w:rsidR="00C83ADC" w:rsidRDefault="00C83ADC" w:rsidP="00F31A25">
            <w:pPr>
              <w:pStyle w:val="TableParagraph"/>
              <w:spacing w:line="262" w:lineRule="exact"/>
              <w:ind w:left="808"/>
              <w:jc w:val="left"/>
              <w:rPr>
                <w:sz w:val="23"/>
              </w:rPr>
            </w:pPr>
            <w:r>
              <w:rPr>
                <w:sz w:val="23"/>
              </w:rPr>
              <w:t>Yardımcı Hizmetli</w:t>
            </w:r>
          </w:p>
        </w:tc>
      </w:tr>
    </w:tbl>
    <w:p w:rsidR="00C83ADC" w:rsidRDefault="00C83ADC" w:rsidP="00C83ADC"/>
    <w:p w:rsidR="00C83ADC" w:rsidRDefault="00C83ADC" w:rsidP="00C83ADC"/>
    <w:p w:rsidR="00C83ADC" w:rsidRPr="00DF6F54" w:rsidRDefault="00C83ADC" w:rsidP="00C83ADC"/>
    <w:p w:rsidR="00C83ADC" w:rsidRPr="00DF6F54" w:rsidRDefault="00C83ADC" w:rsidP="00C83ADC"/>
    <w:p w:rsidR="00C83ADC" w:rsidRPr="00DF6F54" w:rsidRDefault="00C83ADC" w:rsidP="00C83ADC"/>
    <w:p w:rsidR="00C83ADC" w:rsidRPr="00DF6F54" w:rsidRDefault="00C83ADC" w:rsidP="00C83ADC"/>
    <w:p w:rsidR="00C83ADC" w:rsidRPr="00DF6F54" w:rsidRDefault="00C83ADC" w:rsidP="00C83ADC"/>
    <w:p w:rsidR="00C83ADC" w:rsidRPr="00DF6F54" w:rsidRDefault="00C83ADC" w:rsidP="00C83ADC"/>
    <w:p w:rsidR="00C83ADC" w:rsidRPr="00DF6F54" w:rsidRDefault="00C83ADC" w:rsidP="00C83ADC"/>
    <w:p w:rsidR="00C83ADC" w:rsidRPr="00DF6F54" w:rsidRDefault="00C83ADC" w:rsidP="00C83ADC"/>
    <w:p w:rsidR="00C83ADC" w:rsidRDefault="00C83ADC" w:rsidP="00C83ADC">
      <w:pPr>
        <w:tabs>
          <w:tab w:val="left" w:pos="1260"/>
        </w:tabs>
        <w:rPr>
          <w:b/>
          <w:sz w:val="11"/>
        </w:rPr>
      </w:pPr>
      <w:r>
        <w:rPr>
          <w:noProof/>
          <w:lang w:val="tr-TR" w:eastAsia="tr-TR"/>
        </w:rPr>
        <w:drawing>
          <wp:anchor distT="0" distB="0" distL="0" distR="0" simplePos="0" relativeHeight="25165619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1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0" cstate="print"/>
                    <a:stretch>
                      <a:fillRect/>
                    </a:stretch>
                  </pic:blipFill>
                  <pic:spPr>
                    <a:xfrm>
                      <a:off x="0" y="0"/>
                      <a:ext cx="676655" cy="377951"/>
                    </a:xfrm>
                    <a:prstGeom prst="rect">
                      <a:avLst/>
                    </a:prstGeom>
                  </pic:spPr>
                </pic:pic>
              </a:graphicData>
            </a:graphic>
          </wp:anchor>
        </w:drawing>
      </w:r>
      <w:r>
        <w:rPr>
          <w:noProof/>
          <w:lang w:val="tr-TR" w:eastAsia="tr-TR"/>
        </w:rPr>
        <w:drawing>
          <wp:anchor distT="0" distB="0" distL="0" distR="0" simplePos="0" relativeHeight="251655168"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F92887" w:rsidRDefault="00F92887" w:rsidP="008E2151">
      <w:pPr>
        <w:pStyle w:val="GvdeMetni"/>
        <w:ind w:left="233" w:right="595" w:firstLine="708"/>
        <w:jc w:val="both"/>
      </w:pPr>
    </w:p>
    <w:p w:rsidR="008548C5" w:rsidRDefault="008548C5" w:rsidP="008E2151">
      <w:pPr>
        <w:pStyle w:val="GvdeMetni"/>
        <w:ind w:left="233" w:right="595" w:firstLine="708"/>
        <w:jc w:val="both"/>
      </w:pPr>
    </w:p>
    <w:p w:rsidR="00C83ADC" w:rsidRDefault="00C83ADC" w:rsidP="008E2151">
      <w:pPr>
        <w:pStyle w:val="GvdeMetni"/>
        <w:ind w:left="233" w:right="595" w:firstLine="708"/>
        <w:jc w:val="both"/>
      </w:pPr>
    </w:p>
    <w:p w:rsidR="00C83ADC" w:rsidRDefault="00C83ADC" w:rsidP="008E2151">
      <w:pPr>
        <w:pStyle w:val="GvdeMetni"/>
        <w:ind w:left="233" w:right="595" w:firstLine="708"/>
        <w:jc w:val="both"/>
      </w:pPr>
    </w:p>
    <w:p w:rsidR="008E2151" w:rsidRDefault="00727819" w:rsidP="00662F49">
      <w:pPr>
        <w:pStyle w:val="Balk2"/>
        <w:numPr>
          <w:ilvl w:val="3"/>
          <w:numId w:val="8"/>
        </w:numPr>
        <w:tabs>
          <w:tab w:val="left" w:pos="1434"/>
        </w:tabs>
        <w:spacing w:before="1"/>
        <w:jc w:val="left"/>
        <w:rPr>
          <w:color w:val="548CD4"/>
        </w:rPr>
      </w:pPr>
      <w:r>
        <w:rPr>
          <w:color w:val="548CD4"/>
        </w:rPr>
        <w:t>İdari Personelin Yaş İtibariyle</w:t>
      </w:r>
      <w:r>
        <w:rPr>
          <w:color w:val="548CD4"/>
          <w:spacing w:val="-16"/>
        </w:rPr>
        <w:t xml:space="preserve"> </w:t>
      </w:r>
      <w:r>
        <w:rPr>
          <w:color w:val="548CD4"/>
        </w:rPr>
        <w:t>Dağılımı</w:t>
      </w:r>
    </w:p>
    <w:p w:rsidR="00662F49" w:rsidRDefault="00662F49" w:rsidP="00662F49">
      <w:pPr>
        <w:pStyle w:val="Balk2"/>
        <w:tabs>
          <w:tab w:val="left" w:pos="1434"/>
        </w:tabs>
        <w:spacing w:before="1"/>
        <w:rPr>
          <w:color w:val="548CD4"/>
        </w:rPr>
      </w:pPr>
    </w:p>
    <w:p w:rsidR="00662F49" w:rsidRDefault="00662F49" w:rsidP="00662F49">
      <w:pPr>
        <w:pStyle w:val="Balk2"/>
        <w:tabs>
          <w:tab w:val="left" w:pos="1434"/>
        </w:tabs>
        <w:spacing w:before="1"/>
        <w:ind w:left="0"/>
        <w:rPr>
          <w:color w:val="548CD4"/>
        </w:rPr>
      </w:pPr>
    </w:p>
    <w:p w:rsidR="00662F49" w:rsidRPr="00662F49" w:rsidRDefault="00662F49" w:rsidP="00662F49">
      <w:pPr>
        <w:rPr>
          <w:color w:val="548CD4"/>
        </w:rPr>
      </w:pPr>
      <w:r w:rsidRPr="005270F2">
        <w:rPr>
          <w:b/>
        </w:rPr>
        <w:t>Tablo-</w:t>
      </w:r>
      <w:r>
        <w:rPr>
          <w:b/>
        </w:rPr>
        <w:t>7</w:t>
      </w:r>
      <w:r w:rsidRPr="005270F2">
        <w:rPr>
          <w:b/>
        </w:rPr>
        <w:t>: Personelin Yaş Bilgisi</w:t>
      </w:r>
    </w:p>
    <w:p w:rsidR="00727819" w:rsidRPr="00727819" w:rsidRDefault="00727819" w:rsidP="00662F49"/>
    <w:tbl>
      <w:tblPr>
        <w:tblStyle w:val="TableNormal"/>
        <w:tblW w:w="8512" w:type="dxa"/>
        <w:tblInd w:w="326" w:type="dxa"/>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1140"/>
        <w:gridCol w:w="701"/>
        <w:gridCol w:w="292"/>
        <w:gridCol w:w="701"/>
        <w:gridCol w:w="433"/>
        <w:gridCol w:w="701"/>
        <w:gridCol w:w="433"/>
        <w:gridCol w:w="701"/>
        <w:gridCol w:w="433"/>
        <w:gridCol w:w="701"/>
        <w:gridCol w:w="149"/>
        <w:gridCol w:w="701"/>
        <w:gridCol w:w="291"/>
        <w:gridCol w:w="701"/>
        <w:gridCol w:w="427"/>
        <w:gridCol w:w="7"/>
      </w:tblGrid>
      <w:tr w:rsidR="00662F49" w:rsidRPr="00F045D5" w:rsidTr="00EE1527">
        <w:trPr>
          <w:gridAfter w:val="1"/>
          <w:wAfter w:w="7" w:type="dxa"/>
          <w:trHeight w:hRule="exact" w:val="701"/>
        </w:trPr>
        <w:tc>
          <w:tcPr>
            <w:tcW w:w="1841" w:type="dxa"/>
            <w:gridSpan w:val="2"/>
            <w:tcBorders>
              <w:bottom w:val="thinThickMediumGap" w:sz="17" w:space="0" w:color="548CD4"/>
              <w:right w:val="thinThickMediumGap" w:sz="17" w:space="0" w:color="548CD4"/>
            </w:tcBorders>
            <w:shd w:val="clear" w:color="auto" w:fill="EAB9A4" w:themeFill="accent2" w:themeFillTint="66"/>
          </w:tcPr>
          <w:p w:rsidR="00662F49" w:rsidRPr="00F045D5" w:rsidRDefault="00662F49" w:rsidP="00662F49">
            <w:pPr>
              <w:jc w:val="center"/>
              <w:rPr>
                <w:i/>
              </w:rPr>
            </w:pPr>
            <w:r>
              <w:rPr>
                <w:b/>
                <w:i/>
                <w:sz w:val="16"/>
              </w:rPr>
              <w:t>PERSONELİN YAŞ İTİBARİ İLE DAĞILIMI</w:t>
            </w:r>
          </w:p>
        </w:tc>
        <w:tc>
          <w:tcPr>
            <w:tcW w:w="993"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67"/>
              <w:jc w:val="left"/>
              <w:rPr>
                <w:b/>
                <w:i/>
                <w:sz w:val="16"/>
              </w:rPr>
            </w:pPr>
            <w:r>
              <w:rPr>
                <w:b/>
                <w:i/>
                <w:sz w:val="16"/>
              </w:rPr>
              <w:t>21–25 Yaş</w:t>
            </w:r>
          </w:p>
        </w:tc>
        <w:tc>
          <w:tcPr>
            <w:tcW w:w="1134"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64"/>
              <w:jc w:val="left"/>
              <w:rPr>
                <w:b/>
                <w:i/>
                <w:sz w:val="16"/>
              </w:rPr>
            </w:pPr>
            <w:r>
              <w:rPr>
                <w:b/>
                <w:i/>
                <w:sz w:val="16"/>
              </w:rPr>
              <w:t>26–30 Yaş</w:t>
            </w:r>
          </w:p>
        </w:tc>
        <w:tc>
          <w:tcPr>
            <w:tcW w:w="1134"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66"/>
              <w:jc w:val="left"/>
              <w:rPr>
                <w:b/>
                <w:i/>
                <w:sz w:val="16"/>
              </w:rPr>
            </w:pPr>
            <w:r>
              <w:rPr>
                <w:b/>
                <w:i/>
                <w:sz w:val="16"/>
              </w:rPr>
              <w:t>31–38 Yaş</w:t>
            </w:r>
          </w:p>
        </w:tc>
        <w:tc>
          <w:tcPr>
            <w:tcW w:w="1134"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66"/>
              <w:jc w:val="left"/>
              <w:rPr>
                <w:b/>
                <w:i/>
                <w:sz w:val="16"/>
              </w:rPr>
            </w:pPr>
            <w:r>
              <w:rPr>
                <w:b/>
                <w:i/>
                <w:sz w:val="16"/>
              </w:rPr>
              <w:t>39–45 Yaş</w:t>
            </w:r>
          </w:p>
        </w:tc>
        <w:tc>
          <w:tcPr>
            <w:tcW w:w="850"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67"/>
              <w:jc w:val="left"/>
              <w:rPr>
                <w:b/>
                <w:i/>
                <w:sz w:val="16"/>
              </w:rPr>
            </w:pPr>
            <w:r>
              <w:rPr>
                <w:b/>
                <w:i/>
                <w:sz w:val="16"/>
              </w:rPr>
              <w:t>45–52 Yaş</w:t>
            </w:r>
          </w:p>
        </w:tc>
        <w:tc>
          <w:tcPr>
            <w:tcW w:w="992" w:type="dxa"/>
            <w:gridSpan w:val="2"/>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10"/>
              <w:jc w:val="left"/>
              <w:rPr>
                <w:b/>
                <w:sz w:val="16"/>
              </w:rPr>
            </w:pPr>
          </w:p>
          <w:p w:rsidR="00662F49" w:rsidRDefault="00662F49" w:rsidP="00662F49">
            <w:pPr>
              <w:pStyle w:val="TableParagraph"/>
              <w:ind w:left="120"/>
              <w:jc w:val="left"/>
              <w:rPr>
                <w:b/>
                <w:i/>
                <w:sz w:val="16"/>
              </w:rPr>
            </w:pPr>
            <w:r>
              <w:rPr>
                <w:b/>
                <w:i/>
                <w:sz w:val="16"/>
              </w:rPr>
              <w:t>53-Üzeri</w:t>
            </w:r>
          </w:p>
        </w:tc>
        <w:tc>
          <w:tcPr>
            <w:tcW w:w="427" w:type="dxa"/>
            <w:tcBorders>
              <w:bottom w:val="thinThickMediumGap" w:sz="17" w:space="0" w:color="548CD4"/>
              <w:right w:val="thinThickMediumGap" w:sz="17" w:space="0" w:color="548CD4"/>
            </w:tcBorders>
            <w:shd w:val="clear" w:color="auto" w:fill="EAB9A4" w:themeFill="accent2" w:themeFillTint="66"/>
          </w:tcPr>
          <w:p w:rsidR="00662F49" w:rsidRDefault="00662F49" w:rsidP="00662F49">
            <w:pPr>
              <w:pStyle w:val="TableParagraph"/>
              <w:spacing w:before="5"/>
              <w:jc w:val="left"/>
              <w:rPr>
                <w:b/>
                <w:sz w:val="16"/>
              </w:rPr>
            </w:pPr>
          </w:p>
          <w:p w:rsidR="00662F49" w:rsidRDefault="00662F49" w:rsidP="00662F49">
            <w:pPr>
              <w:pStyle w:val="TableParagraph"/>
              <w:ind w:left="366"/>
              <w:jc w:val="left"/>
              <w:rPr>
                <w:b/>
                <w:i/>
                <w:sz w:val="16"/>
              </w:rPr>
            </w:pPr>
            <w:r>
              <w:rPr>
                <w:b/>
                <w:i/>
                <w:sz w:val="16"/>
              </w:rPr>
              <w:t>TOPLAM</w:t>
            </w:r>
          </w:p>
        </w:tc>
      </w:tr>
      <w:tr w:rsidR="00F045D5" w:rsidRPr="00F045D5" w:rsidTr="00EE1527">
        <w:trPr>
          <w:trHeight w:hRule="exact" w:val="376"/>
        </w:trPr>
        <w:tc>
          <w:tcPr>
            <w:tcW w:w="1140" w:type="dxa"/>
            <w:tcBorders>
              <w:bottom w:val="thinThickMediumGap" w:sz="17" w:space="0" w:color="548CD4"/>
              <w:right w:val="thinThickMediumGap" w:sz="17" w:space="0" w:color="548CD4"/>
            </w:tcBorders>
            <w:shd w:val="clear" w:color="auto" w:fill="C6D8F0"/>
          </w:tcPr>
          <w:p w:rsidR="00F045D5" w:rsidRPr="00F045D5" w:rsidRDefault="00F045D5" w:rsidP="00F045D5">
            <w:pPr>
              <w:rPr>
                <w:i/>
              </w:rPr>
            </w:pPr>
            <w:r w:rsidRPr="00F045D5">
              <w:rPr>
                <w:i/>
              </w:rPr>
              <w:t>Kişi Sayısı</w:t>
            </w:r>
          </w:p>
        </w:tc>
        <w:tc>
          <w:tcPr>
            <w:tcW w:w="993" w:type="dxa"/>
            <w:gridSpan w:val="2"/>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0</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4</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D520E2" w:rsidP="00026B10">
            <w:pPr>
              <w:jc w:val="center"/>
              <w:rPr>
                <w:i/>
              </w:rPr>
            </w:pPr>
            <w:r>
              <w:rPr>
                <w:i/>
              </w:rPr>
              <w:t>12</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DF7CEB" w:rsidP="00DF7CEB">
            <w:pPr>
              <w:jc w:val="center"/>
              <w:rPr>
                <w:i/>
              </w:rPr>
            </w:pPr>
            <w:r>
              <w:rPr>
                <w:i/>
              </w:rPr>
              <w:t>3</w:t>
            </w:r>
          </w:p>
        </w:tc>
        <w:tc>
          <w:tcPr>
            <w:tcW w:w="850" w:type="dxa"/>
            <w:gridSpan w:val="2"/>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2</w:t>
            </w:r>
          </w:p>
        </w:tc>
        <w:tc>
          <w:tcPr>
            <w:tcW w:w="992" w:type="dxa"/>
            <w:gridSpan w:val="2"/>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1</w:t>
            </w:r>
          </w:p>
        </w:tc>
        <w:tc>
          <w:tcPr>
            <w:tcW w:w="1135" w:type="dxa"/>
            <w:gridSpan w:val="3"/>
            <w:tcBorders>
              <w:bottom w:val="thinThickMediumGap" w:sz="17" w:space="0" w:color="548CD4"/>
              <w:right w:val="thinThickMediumGap" w:sz="17" w:space="0" w:color="548CD4"/>
            </w:tcBorders>
            <w:shd w:val="clear" w:color="auto" w:fill="C6D8F0"/>
          </w:tcPr>
          <w:p w:rsidR="00F045D5" w:rsidRPr="00F045D5" w:rsidRDefault="00D520E2" w:rsidP="008548C5">
            <w:pPr>
              <w:ind w:left="1243"/>
              <w:jc w:val="center"/>
              <w:rPr>
                <w:i/>
              </w:rPr>
            </w:pPr>
            <w:r>
              <w:rPr>
                <w:i/>
              </w:rPr>
              <w:t>22</w:t>
            </w:r>
          </w:p>
        </w:tc>
      </w:tr>
      <w:tr w:rsidR="00F045D5" w:rsidRPr="00F045D5" w:rsidTr="00EE1527">
        <w:trPr>
          <w:trHeight w:hRule="exact" w:val="388"/>
        </w:trPr>
        <w:tc>
          <w:tcPr>
            <w:tcW w:w="1140" w:type="dxa"/>
            <w:tcBorders>
              <w:bottom w:val="thinThickMediumGap" w:sz="17" w:space="0" w:color="548CD4"/>
              <w:right w:val="thinThickMediumGap" w:sz="17" w:space="0" w:color="548CD4"/>
            </w:tcBorders>
            <w:shd w:val="clear" w:color="auto" w:fill="C6D8F0"/>
          </w:tcPr>
          <w:p w:rsidR="00F045D5" w:rsidRPr="00F045D5" w:rsidRDefault="00F045D5" w:rsidP="00F045D5">
            <w:pPr>
              <w:rPr>
                <w:i/>
              </w:rPr>
            </w:pPr>
            <w:r w:rsidRPr="00F045D5">
              <w:rPr>
                <w:i/>
              </w:rPr>
              <w:t>Yüzde (%)</w:t>
            </w:r>
          </w:p>
        </w:tc>
        <w:tc>
          <w:tcPr>
            <w:tcW w:w="993" w:type="dxa"/>
            <w:gridSpan w:val="2"/>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0</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E4033D" w:rsidP="00026B10">
            <w:pPr>
              <w:jc w:val="center"/>
              <w:rPr>
                <w:i/>
              </w:rPr>
            </w:pPr>
            <w:r>
              <w:rPr>
                <w:i/>
              </w:rPr>
              <w:t>20</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E4033D" w:rsidP="00026B10">
            <w:pPr>
              <w:jc w:val="center"/>
              <w:rPr>
                <w:i/>
              </w:rPr>
            </w:pPr>
            <w:r>
              <w:rPr>
                <w:i/>
              </w:rPr>
              <w:t>50</w:t>
            </w:r>
          </w:p>
        </w:tc>
        <w:tc>
          <w:tcPr>
            <w:tcW w:w="1134" w:type="dxa"/>
            <w:gridSpan w:val="2"/>
            <w:tcBorders>
              <w:bottom w:val="thinThickMediumGap" w:sz="17" w:space="0" w:color="548CD4"/>
              <w:right w:val="thinThickMediumGap" w:sz="17" w:space="0" w:color="548CD4"/>
            </w:tcBorders>
            <w:shd w:val="clear" w:color="auto" w:fill="C6D8F0"/>
          </w:tcPr>
          <w:p w:rsidR="00F045D5" w:rsidRPr="00F045D5" w:rsidRDefault="00E4033D" w:rsidP="00026B10">
            <w:pPr>
              <w:jc w:val="center"/>
              <w:rPr>
                <w:i/>
              </w:rPr>
            </w:pPr>
            <w:r>
              <w:rPr>
                <w:i/>
              </w:rPr>
              <w:t>15</w:t>
            </w:r>
          </w:p>
        </w:tc>
        <w:tc>
          <w:tcPr>
            <w:tcW w:w="850" w:type="dxa"/>
            <w:gridSpan w:val="2"/>
            <w:tcBorders>
              <w:bottom w:val="thinThickMediumGap" w:sz="17" w:space="0" w:color="548CD4"/>
              <w:right w:val="thinThickMediumGap" w:sz="17" w:space="0" w:color="548CD4"/>
            </w:tcBorders>
            <w:shd w:val="clear" w:color="auto" w:fill="C6D8F0"/>
          </w:tcPr>
          <w:p w:rsidR="00F045D5" w:rsidRPr="00F045D5" w:rsidRDefault="00E4033D" w:rsidP="00026B10">
            <w:pPr>
              <w:jc w:val="center"/>
              <w:rPr>
                <w:i/>
              </w:rPr>
            </w:pPr>
            <w:r>
              <w:rPr>
                <w:i/>
              </w:rPr>
              <w:t>10</w:t>
            </w:r>
          </w:p>
        </w:tc>
        <w:tc>
          <w:tcPr>
            <w:tcW w:w="992" w:type="dxa"/>
            <w:gridSpan w:val="2"/>
            <w:tcBorders>
              <w:bottom w:val="thinThickMediumGap" w:sz="17" w:space="0" w:color="548CD4"/>
              <w:right w:val="thinThickMediumGap" w:sz="17" w:space="0" w:color="548CD4"/>
            </w:tcBorders>
            <w:shd w:val="clear" w:color="auto" w:fill="C6D8F0"/>
          </w:tcPr>
          <w:p w:rsidR="00F045D5" w:rsidRPr="00F045D5" w:rsidRDefault="00E4033D" w:rsidP="00026B10">
            <w:pPr>
              <w:jc w:val="center"/>
              <w:rPr>
                <w:i/>
              </w:rPr>
            </w:pPr>
            <w:r>
              <w:rPr>
                <w:i/>
              </w:rPr>
              <w:t>5</w:t>
            </w:r>
          </w:p>
        </w:tc>
        <w:tc>
          <w:tcPr>
            <w:tcW w:w="1135" w:type="dxa"/>
            <w:gridSpan w:val="3"/>
            <w:tcBorders>
              <w:bottom w:val="thinThickMediumGap" w:sz="17" w:space="0" w:color="548CD4"/>
              <w:right w:val="thinThickMediumGap" w:sz="17" w:space="0" w:color="548CD4"/>
            </w:tcBorders>
            <w:shd w:val="clear" w:color="auto" w:fill="C6D8F0"/>
          </w:tcPr>
          <w:p w:rsidR="00F045D5" w:rsidRPr="00F045D5" w:rsidRDefault="00F045D5" w:rsidP="00026B10">
            <w:pPr>
              <w:jc w:val="center"/>
              <w:rPr>
                <w:i/>
              </w:rPr>
            </w:pPr>
            <w:r w:rsidRPr="00F045D5">
              <w:rPr>
                <w:i/>
              </w:rPr>
              <w:t>100</w:t>
            </w:r>
          </w:p>
        </w:tc>
      </w:tr>
    </w:tbl>
    <w:p w:rsidR="00727819" w:rsidRPr="001E3FA3" w:rsidRDefault="00727819" w:rsidP="008548C5">
      <w:pPr>
        <w:ind w:left="851"/>
        <w:rPr>
          <w:u w:val="single"/>
        </w:rPr>
      </w:pPr>
    </w:p>
    <w:p w:rsidR="00F045D5" w:rsidRPr="001E3FA3" w:rsidRDefault="00F045D5" w:rsidP="00727819">
      <w:pPr>
        <w:rPr>
          <w:u w:val="single"/>
        </w:rPr>
      </w:pPr>
    </w:p>
    <w:p w:rsidR="00F045D5" w:rsidRDefault="00BB6FEE" w:rsidP="00727819">
      <w:r>
        <w:rPr>
          <w:noProof/>
          <w:lang w:val="tr-TR" w:eastAsia="tr-TR"/>
        </w:rPr>
        <w:lastRenderedPageBreak/>
        <w:drawing>
          <wp:inline distT="0" distB="0" distL="0" distR="0">
            <wp:extent cx="4944771" cy="2491105"/>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45D5" w:rsidRDefault="00F045D5" w:rsidP="00727819"/>
    <w:p w:rsidR="00727819" w:rsidRDefault="00727819" w:rsidP="00F1132B"/>
    <w:p w:rsidR="00A65E0E" w:rsidRDefault="00095C95" w:rsidP="00DF6F54">
      <w:pPr>
        <w:tabs>
          <w:tab w:val="left" w:pos="1260"/>
        </w:tabs>
        <w:rPr>
          <w:b/>
          <w:sz w:val="11"/>
        </w:rPr>
      </w:pPr>
      <w:r>
        <w:rPr>
          <w:noProof/>
          <w:lang w:val="tr-TR" w:eastAsia="tr-TR"/>
        </w:rPr>
        <w:drawing>
          <wp:anchor distT="0" distB="0" distL="0" distR="0" simplePos="0" relativeHeight="25164595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0" cstate="print"/>
                    <a:stretch>
                      <a:fillRect/>
                    </a:stretch>
                  </pic:blipFill>
                  <pic:spPr>
                    <a:xfrm>
                      <a:off x="0" y="0"/>
                      <a:ext cx="676655" cy="377951"/>
                    </a:xfrm>
                    <a:prstGeom prst="rect">
                      <a:avLst/>
                    </a:prstGeom>
                  </pic:spPr>
                </pic:pic>
              </a:graphicData>
            </a:graphic>
          </wp:anchor>
        </w:drawing>
      </w:r>
      <w:r>
        <w:rPr>
          <w:noProof/>
          <w:lang w:val="tr-TR" w:eastAsia="tr-TR"/>
        </w:rPr>
        <w:drawing>
          <wp:anchor distT="0" distB="0" distL="0" distR="0" simplePos="0" relativeHeight="251636736"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E8744B">
      <w:pPr>
        <w:pStyle w:val="Balk2"/>
        <w:numPr>
          <w:ilvl w:val="3"/>
          <w:numId w:val="8"/>
        </w:numPr>
        <w:tabs>
          <w:tab w:val="left" w:pos="1314"/>
        </w:tabs>
        <w:spacing w:before="69"/>
        <w:ind w:left="1313"/>
        <w:jc w:val="left"/>
        <w:rPr>
          <w:color w:val="548CD4"/>
        </w:rPr>
      </w:pPr>
      <w:r w:rsidRPr="00E8744B">
        <w:rPr>
          <w:b w:val="0"/>
          <w:sz w:val="22"/>
        </w:rPr>
        <w:pict>
          <v:shape id="_x0000_s1149" type="#_x0000_t202" style="position:absolute;left:0;text-align:left;margin-left:0;margin-top:7.75pt;width:107.3pt;height:4.2pt;z-index:251669504;mso-position-horizontal:center;mso-position-horizontal-relative:margin" filled="f" stroked="f">
            <v:textbox style="mso-next-textbox:#_x0000_s1149" inset="0,0,0,0">
              <w:txbxContent>
                <w:p w:rsidR="002B491D" w:rsidRDefault="002B491D" w:rsidP="008E2151">
                  <w:pPr>
                    <w:pStyle w:val="GvdeMetni"/>
                  </w:pPr>
                </w:p>
              </w:txbxContent>
            </v:textbox>
            <w10:wrap anchorx="margin"/>
          </v:shape>
        </w:pict>
      </w:r>
      <w:r w:rsidR="00095C95">
        <w:rPr>
          <w:color w:val="548CD4"/>
        </w:rPr>
        <w:t>İdari Personelin Eğitim</w:t>
      </w:r>
      <w:r w:rsidR="00095C95">
        <w:rPr>
          <w:color w:val="548CD4"/>
          <w:spacing w:val="-16"/>
        </w:rPr>
        <w:t xml:space="preserve"> </w:t>
      </w:r>
      <w:r w:rsidR="00095C95">
        <w:rPr>
          <w:color w:val="548CD4"/>
        </w:rPr>
        <w:t>Düzeyi</w:t>
      </w:r>
    </w:p>
    <w:p w:rsidR="00A65E0E" w:rsidRDefault="00A65E0E">
      <w:pPr>
        <w:pStyle w:val="GvdeMetni"/>
        <w:spacing w:before="5"/>
        <w:rPr>
          <w:b/>
          <w:sz w:val="26"/>
        </w:rPr>
      </w:pPr>
    </w:p>
    <w:p w:rsidR="00A65E0E" w:rsidRDefault="00095C95">
      <w:pPr>
        <w:ind w:left="811" w:right="3"/>
        <w:rPr>
          <w:b/>
          <w:sz w:val="21"/>
        </w:rPr>
      </w:pPr>
      <w:r>
        <w:rPr>
          <w:b/>
          <w:sz w:val="21"/>
        </w:rPr>
        <w:t>Tablo-8: Personelin Eğitim Bilgisi</w:t>
      </w:r>
    </w:p>
    <w:p w:rsidR="00A65E0E" w:rsidRDefault="00A65E0E">
      <w:pPr>
        <w:pStyle w:val="GvdeMetni"/>
        <w:rPr>
          <w:b/>
          <w:sz w:val="8"/>
        </w:rPr>
      </w:pPr>
    </w:p>
    <w:tbl>
      <w:tblPr>
        <w:tblStyle w:val="TableNormal"/>
        <w:tblW w:w="0" w:type="auto"/>
        <w:tblInd w:w="720" w:type="dxa"/>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320"/>
        <w:gridCol w:w="1248"/>
        <w:gridCol w:w="890"/>
        <w:gridCol w:w="1068"/>
        <w:gridCol w:w="893"/>
        <w:gridCol w:w="1423"/>
        <w:gridCol w:w="1913"/>
      </w:tblGrid>
      <w:tr w:rsidR="00A65E0E">
        <w:trPr>
          <w:trHeight w:hRule="exact" w:val="650"/>
        </w:trPr>
        <w:tc>
          <w:tcPr>
            <w:tcW w:w="1320" w:type="dxa"/>
            <w:tcBorders>
              <w:bottom w:val="single" w:sz="23" w:space="0" w:color="548CD4"/>
              <w:right w:val="thickThinMediumGap" w:sz="17" w:space="0" w:color="548CD4"/>
            </w:tcBorders>
            <w:shd w:val="clear" w:color="auto" w:fill="E4B8B6"/>
          </w:tcPr>
          <w:p w:rsidR="00A65E0E" w:rsidRDefault="00095C95">
            <w:pPr>
              <w:pStyle w:val="TableParagraph"/>
              <w:spacing w:before="39"/>
              <w:ind w:left="98" w:right="91"/>
              <w:rPr>
                <w:b/>
                <w:sz w:val="16"/>
              </w:rPr>
            </w:pPr>
            <w:r>
              <w:rPr>
                <w:b/>
                <w:sz w:val="16"/>
              </w:rPr>
              <w:t>PERSONELİN EĞİTİM DURUMU</w:t>
            </w:r>
          </w:p>
        </w:tc>
        <w:tc>
          <w:tcPr>
            <w:tcW w:w="1248" w:type="dxa"/>
            <w:tcBorders>
              <w:bottom w:val="single" w:sz="23" w:space="0" w:color="548CD4"/>
              <w:right w:val="thickThinMediumGap" w:sz="17" w:space="0" w:color="548CD4"/>
            </w:tcBorders>
            <w:shd w:val="clear" w:color="auto" w:fill="E4B8B6"/>
          </w:tcPr>
          <w:p w:rsidR="00A65E0E" w:rsidRDefault="00A65E0E">
            <w:pPr>
              <w:pStyle w:val="TableParagraph"/>
              <w:spacing w:before="2"/>
              <w:jc w:val="left"/>
              <w:rPr>
                <w:b/>
                <w:sz w:val="19"/>
              </w:rPr>
            </w:pPr>
          </w:p>
          <w:p w:rsidR="00A65E0E" w:rsidRDefault="00095C95">
            <w:pPr>
              <w:pStyle w:val="TableParagraph"/>
              <w:spacing w:before="1"/>
              <w:ind w:left="198" w:right="193"/>
              <w:rPr>
                <w:b/>
                <w:sz w:val="16"/>
              </w:rPr>
            </w:pPr>
            <w:r>
              <w:rPr>
                <w:b/>
                <w:sz w:val="16"/>
              </w:rPr>
              <w:t>İlköğretim</w:t>
            </w:r>
          </w:p>
        </w:tc>
        <w:tc>
          <w:tcPr>
            <w:tcW w:w="890" w:type="dxa"/>
            <w:tcBorders>
              <w:bottom w:val="single" w:sz="23" w:space="0" w:color="548CD4"/>
              <w:right w:val="thickThinMediumGap" w:sz="17" w:space="0" w:color="548CD4"/>
            </w:tcBorders>
            <w:shd w:val="clear" w:color="auto" w:fill="E4B8B6"/>
          </w:tcPr>
          <w:p w:rsidR="00A65E0E" w:rsidRDefault="00A65E0E">
            <w:pPr>
              <w:pStyle w:val="TableParagraph"/>
              <w:spacing w:before="2"/>
              <w:jc w:val="left"/>
              <w:rPr>
                <w:b/>
                <w:sz w:val="19"/>
              </w:rPr>
            </w:pPr>
          </w:p>
          <w:p w:rsidR="00A65E0E" w:rsidRDefault="00095C95">
            <w:pPr>
              <w:pStyle w:val="TableParagraph"/>
              <w:spacing w:before="1"/>
              <w:ind w:left="240" w:right="239"/>
              <w:rPr>
                <w:b/>
                <w:sz w:val="16"/>
              </w:rPr>
            </w:pPr>
            <w:r>
              <w:rPr>
                <w:b/>
                <w:sz w:val="16"/>
              </w:rPr>
              <w:t>Lise</w:t>
            </w:r>
          </w:p>
        </w:tc>
        <w:tc>
          <w:tcPr>
            <w:tcW w:w="1068" w:type="dxa"/>
            <w:tcBorders>
              <w:bottom w:val="single" w:sz="23" w:space="0" w:color="548CD4"/>
              <w:right w:val="thickThinMediumGap" w:sz="17" w:space="0" w:color="548CD4"/>
            </w:tcBorders>
            <w:shd w:val="clear" w:color="auto" w:fill="E4B8B6"/>
          </w:tcPr>
          <w:p w:rsidR="00A65E0E" w:rsidRDefault="00A65E0E">
            <w:pPr>
              <w:pStyle w:val="TableParagraph"/>
              <w:spacing w:before="2"/>
              <w:jc w:val="left"/>
              <w:rPr>
                <w:b/>
                <w:sz w:val="19"/>
              </w:rPr>
            </w:pPr>
          </w:p>
          <w:p w:rsidR="00A65E0E" w:rsidRDefault="00095C95">
            <w:pPr>
              <w:pStyle w:val="TableParagraph"/>
              <w:spacing w:before="1"/>
              <w:ind w:left="124" w:right="118"/>
              <w:rPr>
                <w:b/>
                <w:sz w:val="16"/>
              </w:rPr>
            </w:pPr>
            <w:r>
              <w:rPr>
                <w:b/>
                <w:sz w:val="16"/>
              </w:rPr>
              <w:t>Ön Lisans</w:t>
            </w:r>
          </w:p>
        </w:tc>
        <w:tc>
          <w:tcPr>
            <w:tcW w:w="893" w:type="dxa"/>
            <w:tcBorders>
              <w:bottom w:val="single" w:sz="23" w:space="0" w:color="548CD4"/>
              <w:right w:val="thickThinMediumGap" w:sz="17" w:space="0" w:color="548CD4"/>
            </w:tcBorders>
            <w:shd w:val="clear" w:color="auto" w:fill="E4B8B6"/>
          </w:tcPr>
          <w:p w:rsidR="00A65E0E" w:rsidRDefault="00A65E0E">
            <w:pPr>
              <w:pStyle w:val="TableParagraph"/>
              <w:spacing w:before="2"/>
              <w:jc w:val="left"/>
              <w:rPr>
                <w:b/>
                <w:sz w:val="19"/>
              </w:rPr>
            </w:pPr>
          </w:p>
          <w:p w:rsidR="00A65E0E" w:rsidRDefault="00095C95">
            <w:pPr>
              <w:pStyle w:val="TableParagraph"/>
              <w:spacing w:before="1"/>
              <w:ind w:left="162" w:right="158"/>
              <w:rPr>
                <w:b/>
                <w:sz w:val="16"/>
              </w:rPr>
            </w:pPr>
            <w:r>
              <w:rPr>
                <w:b/>
                <w:sz w:val="16"/>
              </w:rPr>
              <w:t>Lisans</w:t>
            </w:r>
          </w:p>
        </w:tc>
        <w:tc>
          <w:tcPr>
            <w:tcW w:w="1423" w:type="dxa"/>
            <w:tcBorders>
              <w:bottom w:val="single" w:sz="23" w:space="0" w:color="548CD4"/>
              <w:right w:val="thickThinMediumGap" w:sz="17" w:space="0" w:color="548CD4"/>
            </w:tcBorders>
            <w:shd w:val="clear" w:color="auto" w:fill="E4B8B6"/>
          </w:tcPr>
          <w:p w:rsidR="00A65E0E" w:rsidRDefault="00095C95">
            <w:pPr>
              <w:pStyle w:val="TableParagraph"/>
              <w:spacing w:before="130"/>
              <w:ind w:left="384" w:right="53" w:hanging="312"/>
              <w:jc w:val="left"/>
              <w:rPr>
                <w:b/>
                <w:sz w:val="16"/>
              </w:rPr>
            </w:pPr>
            <w:r>
              <w:rPr>
                <w:b/>
                <w:sz w:val="16"/>
              </w:rPr>
              <w:t>Yüksek Lisans ve Doktora</w:t>
            </w:r>
          </w:p>
        </w:tc>
        <w:tc>
          <w:tcPr>
            <w:tcW w:w="1913" w:type="dxa"/>
            <w:tcBorders>
              <w:bottom w:val="single" w:sz="23" w:space="0" w:color="548CD4"/>
              <w:right w:val="thickThinMediumGap" w:sz="17" w:space="0" w:color="548CD4"/>
            </w:tcBorders>
            <w:shd w:val="clear" w:color="auto" w:fill="E4B8B6"/>
          </w:tcPr>
          <w:p w:rsidR="00A65E0E" w:rsidRDefault="00A65E0E">
            <w:pPr>
              <w:pStyle w:val="TableParagraph"/>
              <w:spacing w:before="2"/>
              <w:jc w:val="left"/>
              <w:rPr>
                <w:b/>
                <w:sz w:val="19"/>
              </w:rPr>
            </w:pPr>
          </w:p>
          <w:p w:rsidR="00A65E0E" w:rsidRDefault="00095C95">
            <w:pPr>
              <w:pStyle w:val="TableParagraph"/>
              <w:spacing w:before="1"/>
              <w:ind w:left="545" w:right="538"/>
              <w:rPr>
                <w:b/>
                <w:sz w:val="16"/>
              </w:rPr>
            </w:pPr>
            <w:r>
              <w:rPr>
                <w:b/>
                <w:sz w:val="16"/>
              </w:rPr>
              <w:t>TOPLAM</w:t>
            </w:r>
          </w:p>
        </w:tc>
      </w:tr>
      <w:tr w:rsidR="00A65E0E">
        <w:trPr>
          <w:trHeight w:hRule="exact" w:val="413"/>
        </w:trPr>
        <w:tc>
          <w:tcPr>
            <w:tcW w:w="1320" w:type="dxa"/>
            <w:tcBorders>
              <w:bottom w:val="thickThinMediumGap" w:sz="17" w:space="0" w:color="548CD4"/>
              <w:right w:val="thickThinMediumGap" w:sz="17" w:space="0" w:color="548CD4"/>
            </w:tcBorders>
            <w:shd w:val="clear" w:color="auto" w:fill="C6D8F0"/>
          </w:tcPr>
          <w:p w:rsidR="00A65E0E" w:rsidRDefault="00095C95">
            <w:pPr>
              <w:pStyle w:val="TableParagraph"/>
              <w:spacing w:before="96"/>
              <w:ind w:left="67"/>
              <w:jc w:val="left"/>
              <w:rPr>
                <w:sz w:val="16"/>
              </w:rPr>
            </w:pPr>
            <w:r>
              <w:rPr>
                <w:sz w:val="16"/>
              </w:rPr>
              <w:t>Kişi Sayısı</w:t>
            </w:r>
          </w:p>
        </w:tc>
        <w:tc>
          <w:tcPr>
            <w:tcW w:w="1248" w:type="dxa"/>
            <w:tcBorders>
              <w:bottom w:val="thickThinMediumGap" w:sz="17" w:space="0" w:color="548CD4"/>
              <w:right w:val="thickThinMediumGap" w:sz="17" w:space="0" w:color="548CD4"/>
            </w:tcBorders>
            <w:shd w:val="clear" w:color="auto" w:fill="C6D8F0"/>
          </w:tcPr>
          <w:p w:rsidR="00A65E0E" w:rsidRDefault="006A7159">
            <w:pPr>
              <w:pStyle w:val="TableParagraph"/>
              <w:spacing w:before="96"/>
              <w:ind w:left="3"/>
              <w:rPr>
                <w:sz w:val="16"/>
              </w:rPr>
            </w:pPr>
            <w:r>
              <w:rPr>
                <w:sz w:val="16"/>
              </w:rPr>
              <w:t>4</w:t>
            </w:r>
          </w:p>
        </w:tc>
        <w:tc>
          <w:tcPr>
            <w:tcW w:w="890" w:type="dxa"/>
            <w:tcBorders>
              <w:bottom w:val="thickThinMediumGap" w:sz="17" w:space="0" w:color="548CD4"/>
              <w:right w:val="thickThinMediumGap" w:sz="17" w:space="0" w:color="548CD4"/>
            </w:tcBorders>
            <w:shd w:val="clear" w:color="auto" w:fill="C6D8F0"/>
          </w:tcPr>
          <w:p w:rsidR="00A65E0E" w:rsidRDefault="00095C95">
            <w:pPr>
              <w:pStyle w:val="TableParagraph"/>
              <w:spacing w:before="96"/>
              <w:ind w:left="1"/>
              <w:rPr>
                <w:sz w:val="16"/>
              </w:rPr>
            </w:pPr>
            <w:r>
              <w:rPr>
                <w:sz w:val="16"/>
              </w:rPr>
              <w:t>4</w:t>
            </w:r>
          </w:p>
        </w:tc>
        <w:tc>
          <w:tcPr>
            <w:tcW w:w="1068" w:type="dxa"/>
            <w:tcBorders>
              <w:bottom w:val="thickThinMediumGap" w:sz="17" w:space="0" w:color="548CD4"/>
              <w:right w:val="thickThinMediumGap" w:sz="17" w:space="0" w:color="548CD4"/>
            </w:tcBorders>
            <w:shd w:val="clear" w:color="auto" w:fill="C6D8F0"/>
          </w:tcPr>
          <w:p w:rsidR="00A65E0E" w:rsidRDefault="00095C95">
            <w:pPr>
              <w:pStyle w:val="TableParagraph"/>
              <w:spacing w:before="96"/>
              <w:ind w:left="6"/>
              <w:rPr>
                <w:sz w:val="16"/>
              </w:rPr>
            </w:pPr>
            <w:r>
              <w:rPr>
                <w:sz w:val="16"/>
              </w:rPr>
              <w:t>4</w:t>
            </w:r>
          </w:p>
        </w:tc>
        <w:tc>
          <w:tcPr>
            <w:tcW w:w="893" w:type="dxa"/>
            <w:tcBorders>
              <w:bottom w:val="thickThinMediumGap" w:sz="17" w:space="0" w:color="548CD4"/>
              <w:right w:val="thickThinMediumGap" w:sz="17" w:space="0" w:color="548CD4"/>
            </w:tcBorders>
            <w:shd w:val="clear" w:color="auto" w:fill="C6D8F0"/>
          </w:tcPr>
          <w:p w:rsidR="00A65E0E" w:rsidRDefault="00F305ED">
            <w:pPr>
              <w:pStyle w:val="TableParagraph"/>
              <w:spacing w:before="96"/>
              <w:ind w:left="161" w:right="158"/>
              <w:rPr>
                <w:sz w:val="16"/>
              </w:rPr>
            </w:pPr>
            <w:r>
              <w:rPr>
                <w:sz w:val="16"/>
              </w:rPr>
              <w:t>10</w:t>
            </w:r>
          </w:p>
        </w:tc>
        <w:tc>
          <w:tcPr>
            <w:tcW w:w="1423" w:type="dxa"/>
            <w:tcBorders>
              <w:bottom w:val="thickThinMediumGap" w:sz="17" w:space="0" w:color="548CD4"/>
              <w:right w:val="thickThinMediumGap" w:sz="17" w:space="0" w:color="548CD4"/>
            </w:tcBorders>
            <w:shd w:val="clear" w:color="auto" w:fill="C6D8F0"/>
          </w:tcPr>
          <w:p w:rsidR="00A65E0E" w:rsidRDefault="00E51C6F">
            <w:pPr>
              <w:pStyle w:val="TableParagraph"/>
              <w:spacing w:before="96"/>
              <w:ind w:left="628"/>
              <w:jc w:val="left"/>
              <w:rPr>
                <w:sz w:val="16"/>
              </w:rPr>
            </w:pPr>
            <w:r>
              <w:rPr>
                <w:sz w:val="16"/>
              </w:rPr>
              <w:t>-</w:t>
            </w:r>
          </w:p>
        </w:tc>
        <w:tc>
          <w:tcPr>
            <w:tcW w:w="1913" w:type="dxa"/>
            <w:tcBorders>
              <w:bottom w:val="thickThinMediumGap" w:sz="17" w:space="0" w:color="548CD4"/>
              <w:right w:val="thickThinMediumGap" w:sz="17" w:space="0" w:color="548CD4"/>
            </w:tcBorders>
            <w:shd w:val="clear" w:color="auto" w:fill="C6D8F0"/>
          </w:tcPr>
          <w:p w:rsidR="00A65E0E" w:rsidRDefault="006A7159">
            <w:pPr>
              <w:pStyle w:val="TableParagraph"/>
              <w:spacing w:before="96"/>
              <w:ind w:left="544" w:right="538"/>
              <w:rPr>
                <w:sz w:val="16"/>
              </w:rPr>
            </w:pPr>
            <w:r>
              <w:rPr>
                <w:sz w:val="16"/>
              </w:rPr>
              <w:t>22</w:t>
            </w:r>
          </w:p>
        </w:tc>
      </w:tr>
      <w:tr w:rsidR="00A65E0E">
        <w:trPr>
          <w:trHeight w:hRule="exact" w:val="481"/>
        </w:trPr>
        <w:tc>
          <w:tcPr>
            <w:tcW w:w="1320"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16"/>
              <w:ind w:left="67"/>
              <w:jc w:val="left"/>
              <w:rPr>
                <w:sz w:val="16"/>
              </w:rPr>
            </w:pPr>
            <w:r>
              <w:rPr>
                <w:sz w:val="16"/>
              </w:rPr>
              <w:t>Yüzde (%)</w:t>
            </w:r>
          </w:p>
        </w:tc>
        <w:tc>
          <w:tcPr>
            <w:tcW w:w="1248" w:type="dxa"/>
            <w:tcBorders>
              <w:bottom w:val="thickThinMediumGap" w:sz="17" w:space="0" w:color="548CD4"/>
              <w:right w:val="thickThinMediumGap" w:sz="17" w:space="0" w:color="548CD4"/>
            </w:tcBorders>
            <w:shd w:val="clear" w:color="auto" w:fill="C6D8F0"/>
          </w:tcPr>
          <w:p w:rsidR="00A65E0E" w:rsidRDefault="00E51C6F">
            <w:pPr>
              <w:pStyle w:val="TableParagraph"/>
              <w:spacing w:before="116"/>
              <w:ind w:left="3"/>
              <w:rPr>
                <w:sz w:val="16"/>
              </w:rPr>
            </w:pPr>
            <w:r>
              <w:rPr>
                <w:sz w:val="16"/>
              </w:rPr>
              <w:t>10</w:t>
            </w:r>
          </w:p>
        </w:tc>
        <w:tc>
          <w:tcPr>
            <w:tcW w:w="890" w:type="dxa"/>
            <w:tcBorders>
              <w:bottom w:val="thickThinMediumGap" w:sz="17" w:space="0" w:color="548CD4"/>
              <w:right w:val="thickThinMediumGap" w:sz="17" w:space="0" w:color="548CD4"/>
            </w:tcBorders>
            <w:shd w:val="clear" w:color="auto" w:fill="C6D8F0"/>
          </w:tcPr>
          <w:p w:rsidR="00A65E0E" w:rsidRDefault="00E51C6F">
            <w:pPr>
              <w:pStyle w:val="TableParagraph"/>
              <w:spacing w:before="116"/>
              <w:ind w:left="240" w:right="239"/>
              <w:rPr>
                <w:sz w:val="16"/>
              </w:rPr>
            </w:pPr>
            <w:r>
              <w:rPr>
                <w:sz w:val="16"/>
              </w:rPr>
              <w:t>20</w:t>
            </w:r>
          </w:p>
        </w:tc>
        <w:tc>
          <w:tcPr>
            <w:tcW w:w="1068" w:type="dxa"/>
            <w:tcBorders>
              <w:bottom w:val="thickThinMediumGap" w:sz="17" w:space="0" w:color="548CD4"/>
              <w:right w:val="thickThinMediumGap" w:sz="17" w:space="0" w:color="548CD4"/>
            </w:tcBorders>
            <w:shd w:val="clear" w:color="auto" w:fill="C6D8F0"/>
          </w:tcPr>
          <w:p w:rsidR="00A65E0E" w:rsidRDefault="00E51C6F">
            <w:pPr>
              <w:pStyle w:val="TableParagraph"/>
              <w:spacing w:before="116"/>
              <w:ind w:left="123" w:right="118"/>
              <w:rPr>
                <w:sz w:val="16"/>
              </w:rPr>
            </w:pPr>
            <w:r>
              <w:rPr>
                <w:sz w:val="16"/>
              </w:rPr>
              <w:t>20</w:t>
            </w:r>
          </w:p>
        </w:tc>
        <w:tc>
          <w:tcPr>
            <w:tcW w:w="89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16"/>
              <w:ind w:left="161" w:right="158"/>
              <w:rPr>
                <w:sz w:val="16"/>
              </w:rPr>
            </w:pPr>
            <w:r>
              <w:rPr>
                <w:sz w:val="16"/>
              </w:rPr>
              <w:t>50</w:t>
            </w:r>
          </w:p>
        </w:tc>
        <w:tc>
          <w:tcPr>
            <w:tcW w:w="1423" w:type="dxa"/>
            <w:tcBorders>
              <w:bottom w:val="thickThinMediumGap" w:sz="17" w:space="0" w:color="548CD4"/>
              <w:right w:val="thickThinMediumGap" w:sz="17" w:space="0" w:color="548CD4"/>
            </w:tcBorders>
            <w:shd w:val="clear" w:color="auto" w:fill="C6D8F0"/>
          </w:tcPr>
          <w:p w:rsidR="00A65E0E" w:rsidRDefault="00E51C6F">
            <w:pPr>
              <w:pStyle w:val="TableParagraph"/>
              <w:spacing w:before="116"/>
              <w:ind w:left="628"/>
              <w:jc w:val="left"/>
              <w:rPr>
                <w:sz w:val="16"/>
              </w:rPr>
            </w:pPr>
            <w:r>
              <w:rPr>
                <w:sz w:val="16"/>
              </w:rPr>
              <w:t>-</w:t>
            </w:r>
          </w:p>
        </w:tc>
        <w:tc>
          <w:tcPr>
            <w:tcW w:w="1913" w:type="dxa"/>
            <w:tcBorders>
              <w:bottom w:val="thickThinMediumGap" w:sz="17" w:space="0" w:color="548CD4"/>
              <w:right w:val="thickThinMediumGap" w:sz="17" w:space="0" w:color="548CD4"/>
            </w:tcBorders>
            <w:shd w:val="clear" w:color="auto" w:fill="C6D8F0"/>
          </w:tcPr>
          <w:p w:rsidR="00A65E0E" w:rsidRDefault="00095C95">
            <w:pPr>
              <w:pStyle w:val="TableParagraph"/>
              <w:spacing w:before="116"/>
              <w:ind w:left="541" w:right="538"/>
              <w:rPr>
                <w:sz w:val="16"/>
              </w:rPr>
            </w:pPr>
            <w:r>
              <w:rPr>
                <w:sz w:val="16"/>
              </w:rPr>
              <w:t>100</w:t>
            </w:r>
          </w:p>
        </w:tc>
      </w:tr>
    </w:tbl>
    <w:p w:rsidR="00A65E0E" w:rsidRDefault="00A65E0E">
      <w:pPr>
        <w:pStyle w:val="GvdeMetni"/>
        <w:rPr>
          <w:b/>
          <w:sz w:val="20"/>
        </w:rPr>
      </w:pPr>
    </w:p>
    <w:p w:rsidR="00A65E0E" w:rsidRDefault="000720BA">
      <w:pPr>
        <w:pStyle w:val="GvdeMetni"/>
        <w:spacing w:before="9"/>
        <w:rPr>
          <w:b/>
          <w:sz w:val="19"/>
        </w:rPr>
      </w:pPr>
      <w:r>
        <w:rPr>
          <w:noProof/>
          <w:lang w:val="tr-TR" w:eastAsia="tr-TR"/>
        </w:rPr>
        <w:drawing>
          <wp:inline distT="0" distB="0" distL="0" distR="0">
            <wp:extent cx="6400800" cy="2219325"/>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val="tr-TR" w:eastAsia="tr-TR"/>
        </w:rPr>
        <w:t xml:space="preserve">  </w:t>
      </w:r>
    </w:p>
    <w:p w:rsidR="00A65E0E" w:rsidRDefault="00A65E0E">
      <w:pPr>
        <w:pStyle w:val="GvdeMetni"/>
        <w:rPr>
          <w:b/>
          <w:sz w:val="20"/>
        </w:rPr>
      </w:pPr>
    </w:p>
    <w:p w:rsidR="00A65E0E" w:rsidRDefault="00A65E0E">
      <w:pPr>
        <w:pStyle w:val="GvdeMetni"/>
        <w:rPr>
          <w:b/>
          <w:sz w:val="20"/>
        </w:rPr>
      </w:pPr>
    </w:p>
    <w:p w:rsidR="007B7F87" w:rsidRDefault="007B7F87">
      <w:pPr>
        <w:pStyle w:val="GvdeMetni"/>
        <w:rPr>
          <w:b/>
          <w:sz w:val="20"/>
        </w:rPr>
      </w:pPr>
    </w:p>
    <w:p w:rsidR="007B7F87" w:rsidRDefault="007B7F87">
      <w:pPr>
        <w:pStyle w:val="GvdeMetni"/>
        <w:rPr>
          <w:b/>
          <w:sz w:val="20"/>
        </w:rPr>
      </w:pPr>
    </w:p>
    <w:p w:rsidR="00CD45F8" w:rsidRDefault="00095C95" w:rsidP="00CD45F8">
      <w:pPr>
        <w:pStyle w:val="Balk2"/>
        <w:numPr>
          <w:ilvl w:val="3"/>
          <w:numId w:val="8"/>
        </w:numPr>
        <w:tabs>
          <w:tab w:val="left" w:pos="1074"/>
        </w:tabs>
        <w:spacing w:before="70"/>
        <w:ind w:left="1073"/>
        <w:jc w:val="left"/>
        <w:rPr>
          <w:color w:val="548CD4"/>
        </w:rPr>
      </w:pPr>
      <w:r>
        <w:rPr>
          <w:color w:val="548CD4"/>
        </w:rPr>
        <w:t>İdari Personelin Hizmet</w:t>
      </w:r>
      <w:r>
        <w:rPr>
          <w:color w:val="548CD4"/>
          <w:spacing w:val="-18"/>
        </w:rPr>
        <w:t xml:space="preserve"> </w:t>
      </w:r>
      <w:r>
        <w:rPr>
          <w:color w:val="548CD4"/>
        </w:rPr>
        <w:t>Süreleri</w:t>
      </w:r>
    </w:p>
    <w:p w:rsidR="00CD45F8" w:rsidRPr="00CD45F8" w:rsidRDefault="00CD45F8" w:rsidP="00CD45F8">
      <w:pPr>
        <w:pStyle w:val="Balk2"/>
        <w:tabs>
          <w:tab w:val="left" w:pos="1074"/>
        </w:tabs>
        <w:spacing w:before="70"/>
        <w:ind w:left="1073"/>
        <w:rPr>
          <w:color w:val="548CD4"/>
        </w:rPr>
      </w:pPr>
    </w:p>
    <w:p w:rsidR="00A65E0E" w:rsidRDefault="00095C95">
      <w:pPr>
        <w:spacing w:before="62"/>
        <w:ind w:left="509" w:right="3"/>
        <w:rPr>
          <w:b/>
        </w:rPr>
      </w:pPr>
      <w:r>
        <w:rPr>
          <w:b/>
        </w:rPr>
        <w:t>Tablo-9: Personelin Hizmet Süreleri</w:t>
      </w:r>
    </w:p>
    <w:tbl>
      <w:tblPr>
        <w:tblStyle w:val="TableNormal"/>
        <w:tblpPr w:leftFromText="141" w:rightFromText="141" w:vertAnchor="text" w:horzAnchor="margin" w:tblpXSpec="center" w:tblpY="75"/>
        <w:tblW w:w="0" w:type="auto"/>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2506"/>
        <w:gridCol w:w="958"/>
        <w:gridCol w:w="850"/>
        <w:gridCol w:w="852"/>
        <w:gridCol w:w="850"/>
        <w:gridCol w:w="852"/>
        <w:gridCol w:w="850"/>
        <w:gridCol w:w="994"/>
      </w:tblGrid>
      <w:tr w:rsidR="00CD45F8" w:rsidTr="00CD45F8">
        <w:trPr>
          <w:trHeight w:hRule="exact" w:val="656"/>
        </w:trPr>
        <w:tc>
          <w:tcPr>
            <w:tcW w:w="2506"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87"/>
              <w:ind w:left="64" w:right="322" w:firstLine="720"/>
              <w:jc w:val="right"/>
              <w:rPr>
                <w:sz w:val="16"/>
              </w:rPr>
            </w:pPr>
            <w:r>
              <w:rPr>
                <w:b/>
                <w:sz w:val="16"/>
              </w:rPr>
              <w:t>PERSONELİN HİZMET SÜRELERİ</w:t>
            </w:r>
          </w:p>
        </w:tc>
        <w:tc>
          <w:tcPr>
            <w:tcW w:w="958"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207"/>
              <w:jc w:val="left"/>
              <w:rPr>
                <w:b/>
                <w:sz w:val="16"/>
              </w:rPr>
            </w:pPr>
            <w:r>
              <w:rPr>
                <w:b/>
                <w:sz w:val="16"/>
              </w:rPr>
              <w:t>1-3 Yıl</w:t>
            </w:r>
          </w:p>
        </w:tc>
        <w:tc>
          <w:tcPr>
            <w:tcW w:w="850"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152"/>
              <w:jc w:val="left"/>
              <w:rPr>
                <w:b/>
                <w:sz w:val="16"/>
              </w:rPr>
            </w:pPr>
            <w:r>
              <w:rPr>
                <w:b/>
                <w:sz w:val="16"/>
              </w:rPr>
              <w:t>4-6 Yıl</w:t>
            </w:r>
          </w:p>
        </w:tc>
        <w:tc>
          <w:tcPr>
            <w:tcW w:w="852"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113"/>
              <w:jc w:val="left"/>
              <w:rPr>
                <w:b/>
                <w:sz w:val="16"/>
              </w:rPr>
            </w:pPr>
            <w:r>
              <w:rPr>
                <w:b/>
                <w:sz w:val="16"/>
              </w:rPr>
              <w:t>7-10 Yıl</w:t>
            </w:r>
          </w:p>
        </w:tc>
        <w:tc>
          <w:tcPr>
            <w:tcW w:w="850"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74"/>
              <w:jc w:val="left"/>
              <w:rPr>
                <w:b/>
                <w:sz w:val="16"/>
              </w:rPr>
            </w:pPr>
            <w:r>
              <w:rPr>
                <w:b/>
                <w:sz w:val="16"/>
              </w:rPr>
              <w:t>11-15 Yıl</w:t>
            </w:r>
          </w:p>
        </w:tc>
        <w:tc>
          <w:tcPr>
            <w:tcW w:w="852"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76"/>
              <w:jc w:val="left"/>
              <w:rPr>
                <w:b/>
                <w:sz w:val="16"/>
              </w:rPr>
            </w:pPr>
            <w:r>
              <w:rPr>
                <w:b/>
                <w:sz w:val="16"/>
              </w:rPr>
              <w:t>16-20 Yıl</w:t>
            </w:r>
          </w:p>
        </w:tc>
        <w:tc>
          <w:tcPr>
            <w:tcW w:w="850"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130"/>
              <w:ind w:left="88"/>
              <w:jc w:val="left"/>
              <w:rPr>
                <w:b/>
                <w:sz w:val="16"/>
              </w:rPr>
            </w:pPr>
            <w:r>
              <w:rPr>
                <w:b/>
                <w:sz w:val="16"/>
              </w:rPr>
              <w:t>21-Üzeri</w:t>
            </w:r>
          </w:p>
        </w:tc>
        <w:tc>
          <w:tcPr>
            <w:tcW w:w="994" w:type="dxa"/>
            <w:tcBorders>
              <w:top w:val="thinThickMediumGap" w:sz="17" w:space="0" w:color="548CD4"/>
              <w:left w:val="thinThickMediumGap" w:sz="17" w:space="0" w:color="548CD4"/>
            </w:tcBorders>
            <w:shd w:val="clear" w:color="auto" w:fill="EAB9A4" w:themeFill="accent2" w:themeFillTint="66"/>
          </w:tcPr>
          <w:p w:rsidR="00CD45F8" w:rsidRDefault="00CD45F8" w:rsidP="00CD45F8">
            <w:pPr>
              <w:pStyle w:val="TableParagraph"/>
              <w:spacing w:before="2"/>
              <w:jc w:val="left"/>
              <w:rPr>
                <w:b/>
                <w:sz w:val="19"/>
              </w:rPr>
            </w:pPr>
          </w:p>
          <w:p w:rsidR="00CD45F8" w:rsidRDefault="00CD45F8" w:rsidP="00CD45F8">
            <w:pPr>
              <w:pStyle w:val="TableParagraph"/>
              <w:spacing w:before="1"/>
              <w:ind w:left="100"/>
              <w:jc w:val="left"/>
              <w:rPr>
                <w:b/>
                <w:sz w:val="16"/>
              </w:rPr>
            </w:pPr>
            <w:r>
              <w:rPr>
                <w:b/>
                <w:sz w:val="16"/>
              </w:rPr>
              <w:t>TOPLAM</w:t>
            </w:r>
          </w:p>
        </w:tc>
      </w:tr>
      <w:tr w:rsidR="00CD45F8" w:rsidTr="00CD45F8">
        <w:trPr>
          <w:trHeight w:hRule="exact" w:val="384"/>
        </w:trPr>
        <w:tc>
          <w:tcPr>
            <w:tcW w:w="2506"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left="64" w:right="322"/>
              <w:jc w:val="left"/>
              <w:rPr>
                <w:sz w:val="16"/>
              </w:rPr>
            </w:pPr>
            <w:r>
              <w:rPr>
                <w:sz w:val="16"/>
              </w:rPr>
              <w:t>Kişi Sayısı</w:t>
            </w:r>
          </w:p>
        </w:tc>
        <w:tc>
          <w:tcPr>
            <w:tcW w:w="958" w:type="dxa"/>
            <w:tcBorders>
              <w:top w:val="thinThickMediumGap" w:sz="17" w:space="0" w:color="548CD4"/>
              <w:left w:val="thinThickMediumGap" w:sz="17" w:space="0" w:color="548CD4"/>
            </w:tcBorders>
            <w:shd w:val="clear" w:color="auto" w:fill="C6D8F0"/>
          </w:tcPr>
          <w:p w:rsidR="00CD45F8" w:rsidRDefault="001B32A7" w:rsidP="00CD45F8">
            <w:pPr>
              <w:pStyle w:val="TableParagraph"/>
              <w:spacing w:before="87"/>
              <w:ind w:left="398"/>
              <w:jc w:val="left"/>
              <w:rPr>
                <w:sz w:val="16"/>
              </w:rPr>
            </w:pPr>
            <w:r>
              <w:rPr>
                <w:sz w:val="16"/>
              </w:rPr>
              <w:t>7</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left="343"/>
              <w:jc w:val="left"/>
              <w:rPr>
                <w:sz w:val="16"/>
              </w:rPr>
            </w:pPr>
            <w:r>
              <w:rPr>
                <w:sz w:val="16"/>
              </w:rPr>
              <w:t>4</w:t>
            </w:r>
          </w:p>
        </w:tc>
        <w:tc>
          <w:tcPr>
            <w:tcW w:w="852"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left="6"/>
              <w:rPr>
                <w:sz w:val="16"/>
              </w:rPr>
            </w:pPr>
            <w:r>
              <w:rPr>
                <w:sz w:val="16"/>
              </w:rPr>
              <w:t>4</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right="337"/>
              <w:jc w:val="right"/>
              <w:rPr>
                <w:sz w:val="16"/>
              </w:rPr>
            </w:pPr>
            <w:r>
              <w:rPr>
                <w:sz w:val="16"/>
              </w:rPr>
              <w:t>2</w:t>
            </w:r>
          </w:p>
        </w:tc>
        <w:tc>
          <w:tcPr>
            <w:tcW w:w="852"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left="6"/>
              <w:rPr>
                <w:sz w:val="16"/>
              </w:rPr>
            </w:pPr>
            <w:r>
              <w:rPr>
                <w:sz w:val="16"/>
              </w:rPr>
              <w:t>2</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87"/>
              <w:ind w:right="1"/>
              <w:rPr>
                <w:sz w:val="16"/>
              </w:rPr>
            </w:pPr>
            <w:r>
              <w:rPr>
                <w:sz w:val="16"/>
              </w:rPr>
              <w:t>3</w:t>
            </w:r>
          </w:p>
        </w:tc>
        <w:tc>
          <w:tcPr>
            <w:tcW w:w="994" w:type="dxa"/>
            <w:tcBorders>
              <w:top w:val="thinThickMediumGap" w:sz="17" w:space="0" w:color="548CD4"/>
              <w:left w:val="thinThickMediumGap" w:sz="17" w:space="0" w:color="548CD4"/>
            </w:tcBorders>
            <w:shd w:val="clear" w:color="auto" w:fill="C6D8F0"/>
          </w:tcPr>
          <w:p w:rsidR="00CD45F8" w:rsidRDefault="001B32A7" w:rsidP="00CD45F8">
            <w:pPr>
              <w:pStyle w:val="TableParagraph"/>
              <w:spacing w:before="87"/>
              <w:ind w:left="372" w:right="56"/>
              <w:jc w:val="left"/>
              <w:rPr>
                <w:sz w:val="16"/>
              </w:rPr>
            </w:pPr>
            <w:r>
              <w:rPr>
                <w:sz w:val="16"/>
              </w:rPr>
              <w:t>22</w:t>
            </w:r>
          </w:p>
        </w:tc>
      </w:tr>
      <w:tr w:rsidR="00CD45F8" w:rsidTr="00CD45F8">
        <w:trPr>
          <w:trHeight w:hRule="exact" w:val="400"/>
        </w:trPr>
        <w:tc>
          <w:tcPr>
            <w:tcW w:w="2506"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64" w:right="322"/>
              <w:jc w:val="left"/>
              <w:rPr>
                <w:sz w:val="16"/>
              </w:rPr>
            </w:pPr>
            <w:r>
              <w:rPr>
                <w:sz w:val="16"/>
              </w:rPr>
              <w:t>Yüzde (%)</w:t>
            </w:r>
          </w:p>
        </w:tc>
        <w:tc>
          <w:tcPr>
            <w:tcW w:w="958"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357"/>
              <w:jc w:val="left"/>
              <w:rPr>
                <w:sz w:val="16"/>
              </w:rPr>
            </w:pPr>
            <w:r>
              <w:rPr>
                <w:sz w:val="16"/>
              </w:rPr>
              <w:t>25</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302"/>
              <w:jc w:val="left"/>
              <w:rPr>
                <w:sz w:val="16"/>
              </w:rPr>
            </w:pPr>
            <w:r>
              <w:rPr>
                <w:sz w:val="16"/>
              </w:rPr>
              <w:t>20</w:t>
            </w:r>
          </w:p>
        </w:tc>
        <w:tc>
          <w:tcPr>
            <w:tcW w:w="852"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285" w:right="280"/>
              <w:rPr>
                <w:sz w:val="16"/>
              </w:rPr>
            </w:pPr>
            <w:r>
              <w:rPr>
                <w:sz w:val="16"/>
              </w:rPr>
              <w:t>20</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right="337"/>
              <w:jc w:val="right"/>
              <w:rPr>
                <w:sz w:val="16"/>
              </w:rPr>
            </w:pPr>
            <w:r>
              <w:rPr>
                <w:sz w:val="16"/>
              </w:rPr>
              <w:t>10</w:t>
            </w:r>
          </w:p>
        </w:tc>
        <w:tc>
          <w:tcPr>
            <w:tcW w:w="852"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285" w:right="280"/>
              <w:rPr>
                <w:sz w:val="16"/>
              </w:rPr>
            </w:pPr>
            <w:r>
              <w:rPr>
                <w:sz w:val="16"/>
              </w:rPr>
              <w:t>10</w:t>
            </w:r>
          </w:p>
        </w:tc>
        <w:tc>
          <w:tcPr>
            <w:tcW w:w="850"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right="1"/>
              <w:rPr>
                <w:sz w:val="16"/>
              </w:rPr>
            </w:pPr>
            <w:r>
              <w:rPr>
                <w:sz w:val="16"/>
              </w:rPr>
              <w:t>15</w:t>
            </w:r>
          </w:p>
        </w:tc>
        <w:tc>
          <w:tcPr>
            <w:tcW w:w="994" w:type="dxa"/>
            <w:tcBorders>
              <w:top w:val="thinThickMediumGap" w:sz="17" w:space="0" w:color="548CD4"/>
              <w:left w:val="thinThickMediumGap" w:sz="17" w:space="0" w:color="548CD4"/>
            </w:tcBorders>
            <w:shd w:val="clear" w:color="auto" w:fill="C6D8F0"/>
          </w:tcPr>
          <w:p w:rsidR="00CD45F8" w:rsidRDefault="00CD45F8" w:rsidP="00CD45F8">
            <w:pPr>
              <w:pStyle w:val="TableParagraph"/>
              <w:spacing w:before="75"/>
              <w:ind w:left="333" w:right="56"/>
              <w:jc w:val="left"/>
              <w:rPr>
                <w:sz w:val="16"/>
              </w:rPr>
            </w:pPr>
            <w:r>
              <w:rPr>
                <w:sz w:val="16"/>
              </w:rPr>
              <w:t>100</w:t>
            </w:r>
          </w:p>
        </w:tc>
      </w:tr>
    </w:tbl>
    <w:p w:rsidR="00057DA7" w:rsidRDefault="00057DA7">
      <w:pPr>
        <w:spacing w:before="62"/>
        <w:ind w:left="509" w:right="3"/>
        <w:rPr>
          <w:b/>
        </w:rPr>
      </w:pPr>
    </w:p>
    <w:p w:rsidR="00057DA7" w:rsidRDefault="00057DA7">
      <w:pPr>
        <w:spacing w:before="62"/>
        <w:ind w:left="509" w:right="3"/>
        <w:rPr>
          <w:b/>
        </w:rPr>
      </w:pPr>
    </w:p>
    <w:p w:rsidR="00662F49" w:rsidRDefault="00662F49">
      <w:pPr>
        <w:spacing w:before="62"/>
        <w:ind w:left="509" w:right="3"/>
        <w:rPr>
          <w:b/>
        </w:rPr>
      </w:pPr>
    </w:p>
    <w:p w:rsidR="00057DA7" w:rsidRDefault="00057DA7">
      <w:pPr>
        <w:spacing w:before="62"/>
        <w:ind w:left="509" w:right="3"/>
        <w:rPr>
          <w:b/>
        </w:rPr>
      </w:pPr>
    </w:p>
    <w:p w:rsidR="00F72840" w:rsidRDefault="00F72840"/>
    <w:p w:rsidR="00F72840" w:rsidRPr="00F72840" w:rsidRDefault="00F72840" w:rsidP="00F72840"/>
    <w:p w:rsidR="00F72840" w:rsidRPr="00F72840" w:rsidRDefault="00F72840" w:rsidP="00F72840"/>
    <w:p w:rsidR="00F72840" w:rsidRPr="00F72840" w:rsidRDefault="00F72840" w:rsidP="00F72840"/>
    <w:p w:rsidR="00F72840" w:rsidRDefault="00F72840" w:rsidP="00F72840"/>
    <w:p w:rsidR="00DF6F54" w:rsidRDefault="00F72840" w:rsidP="00F72840">
      <w:pPr>
        <w:tabs>
          <w:tab w:val="left" w:pos="840"/>
        </w:tabs>
      </w:pPr>
      <w:r>
        <w:rPr>
          <w:noProof/>
          <w:lang w:val="tr-TR" w:eastAsia="tr-TR"/>
        </w:rPr>
        <w:t xml:space="preserve"> </w:t>
      </w:r>
      <w:r>
        <w:tab/>
      </w:r>
      <w:r w:rsidR="00574F63">
        <w:rPr>
          <w:noProof/>
          <w:lang w:val="tr-TR" w:eastAsia="tr-TR"/>
        </w:rPr>
        <w:drawing>
          <wp:inline distT="0" distB="0" distL="0" distR="0">
            <wp:extent cx="5486400" cy="3200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6F54" w:rsidRPr="00DF6F54" w:rsidRDefault="00DF6F54" w:rsidP="00DF6F54"/>
    <w:p w:rsidR="00DF6F54" w:rsidRDefault="00DF6F54" w:rsidP="00DF6F54"/>
    <w:p w:rsidR="00A65E0E" w:rsidRDefault="00095C95" w:rsidP="00DF6F54">
      <w:pPr>
        <w:pStyle w:val="GvdeMetni"/>
        <w:spacing w:before="7"/>
        <w:rPr>
          <w:b/>
          <w:sz w:val="11"/>
        </w:rPr>
      </w:pPr>
      <w:r>
        <w:rPr>
          <w:noProof/>
          <w:lang w:val="tr-TR" w:eastAsia="tr-TR"/>
        </w:rPr>
        <w:drawing>
          <wp:anchor distT="0" distB="0" distL="0" distR="0" simplePos="0" relativeHeight="251646976"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D47C15" w:rsidRPr="00CD45F8" w:rsidRDefault="00095C95" w:rsidP="007C374C">
      <w:pPr>
        <w:pStyle w:val="Balk2"/>
        <w:numPr>
          <w:ilvl w:val="3"/>
          <w:numId w:val="8"/>
        </w:numPr>
        <w:tabs>
          <w:tab w:val="left" w:pos="1288"/>
        </w:tabs>
        <w:spacing w:before="9"/>
        <w:ind w:left="1287" w:hanging="396"/>
        <w:jc w:val="left"/>
        <w:rPr>
          <w:color w:val="0070C0"/>
          <w:sz w:val="20"/>
        </w:rPr>
      </w:pPr>
      <w:r w:rsidRPr="00CD45F8">
        <w:rPr>
          <w:color w:val="0070C0"/>
        </w:rPr>
        <w:t>İşçiler (Hizmet</w:t>
      </w:r>
      <w:r w:rsidRPr="00CD45F8">
        <w:rPr>
          <w:color w:val="0070C0"/>
          <w:spacing w:val="-13"/>
        </w:rPr>
        <w:t xml:space="preserve"> </w:t>
      </w:r>
      <w:r w:rsidRPr="00CD45F8">
        <w:rPr>
          <w:color w:val="0070C0"/>
        </w:rPr>
        <w:t>Alımı)</w:t>
      </w:r>
    </w:p>
    <w:p w:rsidR="00D47C15" w:rsidRDefault="00D47C15">
      <w:pPr>
        <w:pStyle w:val="GvdeMetni"/>
        <w:spacing w:before="9"/>
        <w:rPr>
          <w:b/>
          <w:sz w:val="20"/>
        </w:rPr>
      </w:pPr>
    </w:p>
    <w:p w:rsidR="00A65E0E" w:rsidRDefault="00095C95">
      <w:pPr>
        <w:ind w:left="1220" w:right="3"/>
        <w:rPr>
          <w:rFonts w:ascii="Arial"/>
          <w:b/>
          <w:sz w:val="24"/>
        </w:rPr>
      </w:pPr>
      <w:r>
        <w:rPr>
          <w:rFonts w:ascii="Arial"/>
          <w:b/>
          <w:color w:val="0070BF"/>
          <w:w w:val="80"/>
          <w:sz w:val="24"/>
        </w:rPr>
        <w:t>4.4.1- Temizlik</w:t>
      </w:r>
    </w:p>
    <w:p w:rsidR="00A65E0E" w:rsidRDefault="00095C95">
      <w:pPr>
        <w:spacing w:before="62" w:after="12"/>
        <w:ind w:left="233" w:right="3"/>
        <w:rPr>
          <w:b/>
          <w:sz w:val="21"/>
        </w:rPr>
      </w:pPr>
      <w:r>
        <w:rPr>
          <w:b/>
          <w:sz w:val="21"/>
        </w:rPr>
        <w:t>Tablo-10: Temizlik Personeli Birim Dağılımı</w:t>
      </w:r>
    </w:p>
    <w:tbl>
      <w:tblPr>
        <w:tblStyle w:val="TableNormal"/>
        <w:tblW w:w="0" w:type="auto"/>
        <w:tblInd w:w="142" w:type="dxa"/>
        <w:tblBorders>
          <w:top w:val="single" w:sz="11" w:space="0" w:color="548CD4"/>
          <w:left w:val="single" w:sz="11" w:space="0" w:color="548CD4"/>
          <w:bottom w:val="single" w:sz="11" w:space="0" w:color="548CD4"/>
          <w:right w:val="single" w:sz="11" w:space="0" w:color="548CD4"/>
          <w:insideH w:val="single" w:sz="11" w:space="0" w:color="548CD4"/>
          <w:insideV w:val="single" w:sz="11" w:space="0" w:color="548CD4"/>
        </w:tblBorders>
        <w:tblLayout w:type="fixed"/>
        <w:tblLook w:val="01E0"/>
      </w:tblPr>
      <w:tblGrid>
        <w:gridCol w:w="1034"/>
        <w:gridCol w:w="88"/>
        <w:gridCol w:w="3598"/>
        <w:gridCol w:w="2241"/>
        <w:gridCol w:w="881"/>
        <w:gridCol w:w="1417"/>
      </w:tblGrid>
      <w:tr w:rsidR="00A65E0E" w:rsidTr="00DF6F54">
        <w:trPr>
          <w:trHeight w:hRule="exact" w:val="372"/>
        </w:trPr>
        <w:tc>
          <w:tcPr>
            <w:tcW w:w="1122" w:type="dxa"/>
            <w:gridSpan w:val="2"/>
            <w:tcBorders>
              <w:top w:val="thinThickMediumGap" w:sz="17" w:space="0" w:color="548CD4"/>
              <w:left w:val="thinThickMediumGap" w:sz="17" w:space="0" w:color="548CD4"/>
              <w:bottom w:val="thickThinMediumGap" w:sz="17" w:space="0" w:color="548CD4"/>
              <w:right w:val="thickThinMediumGap" w:sz="17" w:space="0" w:color="548CD4"/>
            </w:tcBorders>
            <w:shd w:val="clear" w:color="auto" w:fill="E4B8B6"/>
          </w:tcPr>
          <w:p w:rsidR="00A65E0E" w:rsidRDefault="00095C95">
            <w:pPr>
              <w:pStyle w:val="TableParagraph"/>
              <w:spacing w:before="11"/>
              <w:ind w:left="270" w:right="212"/>
              <w:rPr>
                <w:rFonts w:ascii="Garamond"/>
                <w:b/>
                <w:sz w:val="24"/>
              </w:rPr>
            </w:pPr>
            <w:r>
              <w:rPr>
                <w:rFonts w:ascii="Garamond"/>
                <w:b/>
                <w:sz w:val="24"/>
              </w:rPr>
              <w:t>S.No</w:t>
            </w:r>
          </w:p>
        </w:tc>
        <w:tc>
          <w:tcPr>
            <w:tcW w:w="6720" w:type="dxa"/>
            <w:gridSpan w:val="3"/>
            <w:tcBorders>
              <w:top w:val="thinThickMediumGap" w:sz="17" w:space="0" w:color="548CD4"/>
              <w:left w:val="thinThickMediumGap" w:sz="17" w:space="0" w:color="548CD4"/>
              <w:bottom w:val="thickThinMediumGap" w:sz="17" w:space="0" w:color="548CD4"/>
              <w:right w:val="thickThinMediumGap" w:sz="17" w:space="0" w:color="548CD4"/>
            </w:tcBorders>
            <w:shd w:val="clear" w:color="auto" w:fill="E4B8B6"/>
          </w:tcPr>
          <w:p w:rsidR="00A65E0E" w:rsidRDefault="00095C95">
            <w:pPr>
              <w:pStyle w:val="TableParagraph"/>
              <w:spacing w:before="5"/>
              <w:ind w:left="1969"/>
              <w:jc w:val="left"/>
              <w:rPr>
                <w:rFonts w:ascii="Arial" w:hAnsi="Arial"/>
                <w:b/>
                <w:sz w:val="24"/>
              </w:rPr>
            </w:pPr>
            <w:r>
              <w:rPr>
                <w:rFonts w:ascii="Arial" w:hAnsi="Arial"/>
                <w:b/>
                <w:sz w:val="24"/>
              </w:rPr>
              <w:t>Görevli Olunan Birimler</w:t>
            </w:r>
          </w:p>
        </w:tc>
        <w:tc>
          <w:tcPr>
            <w:tcW w:w="1417" w:type="dxa"/>
            <w:tcBorders>
              <w:top w:val="thinThickMediumGap" w:sz="17" w:space="0" w:color="548CD4"/>
              <w:left w:val="thinThickMediumGap" w:sz="17" w:space="0" w:color="548CD4"/>
              <w:bottom w:val="thickThinMediumGap" w:sz="17" w:space="0" w:color="548CD4"/>
              <w:right w:val="thickThinMediumGap" w:sz="17" w:space="0" w:color="548CD4"/>
            </w:tcBorders>
            <w:shd w:val="clear" w:color="auto" w:fill="E4B8B6"/>
          </w:tcPr>
          <w:p w:rsidR="00A65E0E" w:rsidRDefault="00095C95">
            <w:pPr>
              <w:pStyle w:val="TableParagraph"/>
              <w:spacing w:before="5"/>
              <w:ind w:left="1"/>
              <w:jc w:val="left"/>
              <w:rPr>
                <w:rFonts w:ascii="Arial" w:hAnsi="Arial"/>
                <w:b/>
                <w:sz w:val="24"/>
              </w:rPr>
            </w:pPr>
            <w:r>
              <w:rPr>
                <w:rFonts w:ascii="Arial" w:hAnsi="Arial"/>
                <w:b/>
                <w:sz w:val="24"/>
              </w:rPr>
              <w:t>Top.Sayı</w:t>
            </w:r>
          </w:p>
        </w:tc>
      </w:tr>
      <w:tr w:rsidR="00A65E0E" w:rsidTr="006E5585">
        <w:trPr>
          <w:trHeight w:hRule="exact" w:val="382"/>
        </w:trPr>
        <w:tc>
          <w:tcPr>
            <w:tcW w:w="1122" w:type="dxa"/>
            <w:gridSpan w:val="2"/>
            <w:vMerge w:val="restart"/>
            <w:tcBorders>
              <w:left w:val="thinThickMediumGap" w:sz="17" w:space="0" w:color="548CD4"/>
            </w:tcBorders>
            <w:shd w:val="clear" w:color="auto" w:fill="C6D8F0"/>
          </w:tcPr>
          <w:p w:rsidR="00A65E0E" w:rsidRDefault="00A65E0E"/>
        </w:tc>
        <w:tc>
          <w:tcPr>
            <w:tcW w:w="3598" w:type="dxa"/>
            <w:vMerge w:val="restart"/>
            <w:shd w:val="clear" w:color="auto" w:fill="C6D8F0"/>
          </w:tcPr>
          <w:p w:rsidR="00A65E0E" w:rsidRDefault="00AB5DBB">
            <w:r>
              <w:t>Rektörlük</w:t>
            </w:r>
          </w:p>
        </w:tc>
        <w:tc>
          <w:tcPr>
            <w:tcW w:w="2241" w:type="dxa"/>
            <w:tcBorders>
              <w:right w:val="single" w:sz="3" w:space="0" w:color="548CD4"/>
            </w:tcBorders>
            <w:shd w:val="clear" w:color="auto" w:fill="C6D8F0"/>
          </w:tcPr>
          <w:p w:rsidR="00A65E0E" w:rsidRDefault="00095C95">
            <w:pPr>
              <w:pStyle w:val="TableParagraph"/>
              <w:spacing w:before="124"/>
              <w:ind w:left="2"/>
              <w:jc w:val="left"/>
              <w:rPr>
                <w:rFonts w:ascii="Arial" w:hAnsi="Arial"/>
                <w:sz w:val="20"/>
              </w:rPr>
            </w:pPr>
            <w:r>
              <w:rPr>
                <w:rFonts w:ascii="Arial" w:hAnsi="Arial"/>
                <w:sz w:val="20"/>
              </w:rPr>
              <w:t>Şoför</w:t>
            </w:r>
          </w:p>
        </w:tc>
        <w:tc>
          <w:tcPr>
            <w:tcW w:w="881" w:type="dxa"/>
            <w:tcBorders>
              <w:left w:val="single" w:sz="3" w:space="0" w:color="548CD4"/>
            </w:tcBorders>
            <w:shd w:val="clear" w:color="auto" w:fill="C6D8F0"/>
          </w:tcPr>
          <w:p w:rsidR="00A65E0E" w:rsidRDefault="00DC6F9B">
            <w:pPr>
              <w:pStyle w:val="TableParagraph"/>
              <w:spacing w:before="124"/>
              <w:ind w:right="316"/>
              <w:jc w:val="right"/>
              <w:rPr>
                <w:rFonts w:ascii="Arial"/>
                <w:sz w:val="20"/>
              </w:rPr>
            </w:pPr>
            <w:r>
              <w:rPr>
                <w:rFonts w:ascii="Arial"/>
                <w:sz w:val="20"/>
              </w:rPr>
              <w:t>11</w:t>
            </w:r>
          </w:p>
        </w:tc>
        <w:tc>
          <w:tcPr>
            <w:tcW w:w="1417" w:type="dxa"/>
            <w:vMerge w:val="restart"/>
            <w:tcBorders>
              <w:right w:val="thickThinMediumGap" w:sz="17" w:space="0" w:color="548CD4"/>
            </w:tcBorders>
            <w:shd w:val="clear" w:color="auto" w:fill="C6D8F0"/>
          </w:tcPr>
          <w:p w:rsidR="00A65E0E" w:rsidRDefault="00AB5DBB">
            <w:r>
              <w:t>41</w:t>
            </w:r>
          </w:p>
        </w:tc>
      </w:tr>
      <w:tr w:rsidR="00AB5DBB" w:rsidTr="006E5585">
        <w:trPr>
          <w:trHeight w:hRule="exact" w:val="382"/>
        </w:trPr>
        <w:tc>
          <w:tcPr>
            <w:tcW w:w="1122" w:type="dxa"/>
            <w:gridSpan w:val="2"/>
            <w:vMerge/>
            <w:tcBorders>
              <w:left w:val="thinThickMediumGap" w:sz="17" w:space="0" w:color="548CD4"/>
            </w:tcBorders>
            <w:shd w:val="clear" w:color="auto" w:fill="C6D8F0"/>
          </w:tcPr>
          <w:p w:rsidR="00AB5DBB" w:rsidRDefault="00AB5DBB"/>
        </w:tc>
        <w:tc>
          <w:tcPr>
            <w:tcW w:w="3598" w:type="dxa"/>
            <w:vMerge/>
            <w:shd w:val="clear" w:color="auto" w:fill="C6D8F0"/>
          </w:tcPr>
          <w:p w:rsidR="00AB5DBB" w:rsidRDefault="00AB5DBB"/>
        </w:tc>
        <w:tc>
          <w:tcPr>
            <w:tcW w:w="2241" w:type="dxa"/>
            <w:tcBorders>
              <w:right w:val="single" w:sz="3" w:space="0" w:color="548CD4"/>
            </w:tcBorders>
            <w:shd w:val="clear" w:color="auto" w:fill="C6D8F0"/>
          </w:tcPr>
          <w:p w:rsidR="00AB5DBB" w:rsidRDefault="00AB5DBB">
            <w:pPr>
              <w:pStyle w:val="TableParagraph"/>
              <w:spacing w:before="124"/>
              <w:ind w:left="2"/>
              <w:jc w:val="left"/>
              <w:rPr>
                <w:rFonts w:ascii="Arial" w:hAnsi="Arial"/>
                <w:sz w:val="20"/>
              </w:rPr>
            </w:pPr>
            <w:r>
              <w:rPr>
                <w:rFonts w:ascii="Arial" w:hAnsi="Arial"/>
                <w:sz w:val="20"/>
              </w:rPr>
              <w:t>Makam</w:t>
            </w:r>
          </w:p>
        </w:tc>
        <w:tc>
          <w:tcPr>
            <w:tcW w:w="881" w:type="dxa"/>
            <w:tcBorders>
              <w:left w:val="single" w:sz="3" w:space="0" w:color="548CD4"/>
            </w:tcBorders>
            <w:shd w:val="clear" w:color="auto" w:fill="C6D8F0"/>
          </w:tcPr>
          <w:p w:rsidR="00AB5DBB" w:rsidRDefault="00AB5DBB">
            <w:pPr>
              <w:pStyle w:val="TableParagraph"/>
              <w:spacing w:before="124"/>
              <w:ind w:right="369"/>
              <w:jc w:val="right"/>
              <w:rPr>
                <w:rFonts w:ascii="Arial"/>
                <w:w w:val="99"/>
                <w:sz w:val="20"/>
              </w:rPr>
            </w:pPr>
            <w:r>
              <w:rPr>
                <w:rFonts w:ascii="Arial"/>
                <w:w w:val="99"/>
                <w:sz w:val="20"/>
              </w:rPr>
              <w:t>3</w:t>
            </w:r>
          </w:p>
        </w:tc>
        <w:tc>
          <w:tcPr>
            <w:tcW w:w="1417" w:type="dxa"/>
            <w:vMerge/>
            <w:tcBorders>
              <w:right w:val="thickThinMediumGap" w:sz="17" w:space="0" w:color="548CD4"/>
            </w:tcBorders>
            <w:shd w:val="clear" w:color="auto" w:fill="C6D8F0"/>
          </w:tcPr>
          <w:p w:rsidR="00AB5DBB" w:rsidRDefault="00AB5DBB"/>
        </w:tc>
      </w:tr>
      <w:tr w:rsidR="00A65E0E" w:rsidTr="006E5585">
        <w:trPr>
          <w:trHeight w:hRule="exact" w:val="382"/>
        </w:trPr>
        <w:tc>
          <w:tcPr>
            <w:tcW w:w="1122" w:type="dxa"/>
            <w:gridSpan w:val="2"/>
            <w:vMerge/>
            <w:tcBorders>
              <w:left w:val="thinThickMediumGap" w:sz="17" w:space="0" w:color="548CD4"/>
            </w:tcBorders>
            <w:shd w:val="clear" w:color="auto" w:fill="C6D8F0"/>
          </w:tcPr>
          <w:p w:rsidR="00A65E0E" w:rsidRDefault="00A65E0E"/>
        </w:tc>
        <w:tc>
          <w:tcPr>
            <w:tcW w:w="3598" w:type="dxa"/>
            <w:vMerge/>
            <w:shd w:val="clear" w:color="auto" w:fill="C6D8F0"/>
          </w:tcPr>
          <w:p w:rsidR="00A65E0E" w:rsidRDefault="00A65E0E"/>
        </w:tc>
        <w:tc>
          <w:tcPr>
            <w:tcW w:w="2241" w:type="dxa"/>
            <w:tcBorders>
              <w:right w:val="single" w:sz="3" w:space="0" w:color="548CD4"/>
            </w:tcBorders>
            <w:shd w:val="clear" w:color="auto" w:fill="C6D8F0"/>
          </w:tcPr>
          <w:p w:rsidR="00A65E0E" w:rsidRDefault="00095C95">
            <w:pPr>
              <w:pStyle w:val="TableParagraph"/>
              <w:spacing w:before="124"/>
              <w:ind w:left="2"/>
              <w:jc w:val="left"/>
              <w:rPr>
                <w:rFonts w:ascii="Arial" w:hAnsi="Arial"/>
                <w:sz w:val="20"/>
              </w:rPr>
            </w:pPr>
            <w:r>
              <w:rPr>
                <w:rFonts w:ascii="Arial" w:hAnsi="Arial"/>
                <w:sz w:val="20"/>
              </w:rPr>
              <w:t>Gen.Hiz. (Büfe)</w:t>
            </w:r>
          </w:p>
        </w:tc>
        <w:tc>
          <w:tcPr>
            <w:tcW w:w="881" w:type="dxa"/>
            <w:tcBorders>
              <w:left w:val="single" w:sz="3" w:space="0" w:color="548CD4"/>
            </w:tcBorders>
            <w:shd w:val="clear" w:color="auto" w:fill="C6D8F0"/>
          </w:tcPr>
          <w:p w:rsidR="00A65E0E" w:rsidRDefault="00CE63DD">
            <w:pPr>
              <w:pStyle w:val="TableParagraph"/>
              <w:spacing w:before="124"/>
              <w:ind w:right="369"/>
              <w:jc w:val="right"/>
              <w:rPr>
                <w:rFonts w:ascii="Arial"/>
                <w:sz w:val="20"/>
              </w:rPr>
            </w:pPr>
            <w:r>
              <w:rPr>
                <w:rFonts w:ascii="Arial"/>
                <w:w w:val="99"/>
                <w:sz w:val="20"/>
              </w:rPr>
              <w:t>3</w:t>
            </w:r>
          </w:p>
        </w:tc>
        <w:tc>
          <w:tcPr>
            <w:tcW w:w="1417" w:type="dxa"/>
            <w:vMerge/>
            <w:tcBorders>
              <w:right w:val="thickThinMediumGap" w:sz="17" w:space="0" w:color="548CD4"/>
            </w:tcBorders>
            <w:shd w:val="clear" w:color="auto" w:fill="C6D8F0"/>
          </w:tcPr>
          <w:p w:rsidR="00A65E0E" w:rsidRDefault="00A65E0E"/>
        </w:tc>
      </w:tr>
      <w:tr w:rsidR="00AB5DBB" w:rsidTr="006E5585">
        <w:trPr>
          <w:trHeight w:hRule="exact" w:val="379"/>
        </w:trPr>
        <w:tc>
          <w:tcPr>
            <w:tcW w:w="1122" w:type="dxa"/>
            <w:gridSpan w:val="2"/>
            <w:vMerge/>
            <w:tcBorders>
              <w:left w:val="thinThickMediumGap" w:sz="17" w:space="0" w:color="548CD4"/>
            </w:tcBorders>
            <w:shd w:val="clear" w:color="auto" w:fill="C6D8F0"/>
          </w:tcPr>
          <w:p w:rsidR="00AB5DBB" w:rsidRDefault="00AB5DBB"/>
        </w:tc>
        <w:tc>
          <w:tcPr>
            <w:tcW w:w="3598" w:type="dxa"/>
            <w:vMerge/>
            <w:shd w:val="clear" w:color="auto" w:fill="C6D8F0"/>
          </w:tcPr>
          <w:p w:rsidR="00AB5DBB" w:rsidRDefault="00AB5DBB"/>
        </w:tc>
        <w:tc>
          <w:tcPr>
            <w:tcW w:w="2241" w:type="dxa"/>
            <w:tcBorders>
              <w:right w:val="single" w:sz="3" w:space="0" w:color="548CD4"/>
            </w:tcBorders>
            <w:shd w:val="clear" w:color="auto" w:fill="C6D8F0"/>
          </w:tcPr>
          <w:p w:rsidR="00AB5DBB" w:rsidRDefault="00AB5DBB">
            <w:pPr>
              <w:pStyle w:val="TableParagraph"/>
              <w:spacing w:before="122"/>
              <w:ind w:left="2"/>
              <w:jc w:val="left"/>
              <w:rPr>
                <w:rFonts w:ascii="Arial"/>
                <w:sz w:val="20"/>
              </w:rPr>
            </w:pPr>
            <w:r>
              <w:rPr>
                <w:rFonts w:ascii="Arial"/>
                <w:sz w:val="20"/>
              </w:rPr>
              <w:t>Ş</w:t>
            </w:r>
            <w:r>
              <w:rPr>
                <w:rFonts w:ascii="Arial"/>
                <w:sz w:val="20"/>
              </w:rPr>
              <w:t>ef</w:t>
            </w:r>
          </w:p>
        </w:tc>
        <w:tc>
          <w:tcPr>
            <w:tcW w:w="881" w:type="dxa"/>
            <w:tcBorders>
              <w:left w:val="single" w:sz="3" w:space="0" w:color="548CD4"/>
            </w:tcBorders>
            <w:shd w:val="clear" w:color="auto" w:fill="C6D8F0"/>
          </w:tcPr>
          <w:p w:rsidR="00AB5DBB" w:rsidRDefault="00AB5DBB">
            <w:pPr>
              <w:pStyle w:val="TableParagraph"/>
              <w:spacing w:before="122"/>
              <w:ind w:right="369"/>
              <w:jc w:val="right"/>
              <w:rPr>
                <w:rFonts w:ascii="Arial"/>
                <w:w w:val="99"/>
                <w:sz w:val="20"/>
              </w:rPr>
            </w:pPr>
            <w:r>
              <w:rPr>
                <w:rFonts w:ascii="Arial"/>
                <w:w w:val="99"/>
                <w:sz w:val="20"/>
              </w:rPr>
              <w:t>1</w:t>
            </w:r>
          </w:p>
        </w:tc>
        <w:tc>
          <w:tcPr>
            <w:tcW w:w="1417" w:type="dxa"/>
            <w:vMerge/>
            <w:tcBorders>
              <w:right w:val="thickThinMediumGap" w:sz="17" w:space="0" w:color="548CD4"/>
            </w:tcBorders>
            <w:shd w:val="clear" w:color="auto" w:fill="C6D8F0"/>
          </w:tcPr>
          <w:p w:rsidR="00AB5DBB" w:rsidRDefault="00AB5DBB"/>
        </w:tc>
      </w:tr>
      <w:tr w:rsidR="00A65E0E" w:rsidTr="006E5585">
        <w:trPr>
          <w:trHeight w:hRule="exact" w:val="379"/>
        </w:trPr>
        <w:tc>
          <w:tcPr>
            <w:tcW w:w="1122" w:type="dxa"/>
            <w:gridSpan w:val="2"/>
            <w:vMerge/>
            <w:tcBorders>
              <w:left w:val="thinThickMediumGap" w:sz="17" w:space="0" w:color="548CD4"/>
            </w:tcBorders>
            <w:shd w:val="clear" w:color="auto" w:fill="C6D8F0"/>
          </w:tcPr>
          <w:p w:rsidR="00A65E0E" w:rsidRDefault="00A65E0E"/>
        </w:tc>
        <w:tc>
          <w:tcPr>
            <w:tcW w:w="3598" w:type="dxa"/>
            <w:vMerge/>
            <w:shd w:val="clear" w:color="auto" w:fill="C6D8F0"/>
          </w:tcPr>
          <w:p w:rsidR="00A65E0E" w:rsidRDefault="00A65E0E"/>
        </w:tc>
        <w:tc>
          <w:tcPr>
            <w:tcW w:w="2241" w:type="dxa"/>
            <w:tcBorders>
              <w:right w:val="single" w:sz="3" w:space="0" w:color="548CD4"/>
            </w:tcBorders>
            <w:shd w:val="clear" w:color="auto" w:fill="C6D8F0"/>
          </w:tcPr>
          <w:p w:rsidR="00A65E0E" w:rsidRDefault="00095C95">
            <w:pPr>
              <w:pStyle w:val="TableParagraph"/>
              <w:spacing w:before="122"/>
              <w:ind w:left="2"/>
              <w:jc w:val="left"/>
              <w:rPr>
                <w:rFonts w:ascii="Arial"/>
                <w:sz w:val="20"/>
              </w:rPr>
            </w:pPr>
            <w:r>
              <w:rPr>
                <w:rFonts w:ascii="Arial"/>
                <w:sz w:val="20"/>
              </w:rPr>
              <w:t>Kalorifer</w:t>
            </w:r>
          </w:p>
        </w:tc>
        <w:tc>
          <w:tcPr>
            <w:tcW w:w="881" w:type="dxa"/>
            <w:tcBorders>
              <w:left w:val="single" w:sz="3" w:space="0" w:color="548CD4"/>
            </w:tcBorders>
            <w:shd w:val="clear" w:color="auto" w:fill="C6D8F0"/>
          </w:tcPr>
          <w:p w:rsidR="00A65E0E" w:rsidRDefault="00AB5DBB">
            <w:pPr>
              <w:pStyle w:val="TableParagraph"/>
              <w:spacing w:before="122"/>
              <w:ind w:right="369"/>
              <w:jc w:val="right"/>
              <w:rPr>
                <w:rFonts w:ascii="Arial"/>
                <w:sz w:val="20"/>
              </w:rPr>
            </w:pPr>
            <w:r>
              <w:rPr>
                <w:rFonts w:ascii="Arial"/>
                <w:w w:val="99"/>
                <w:sz w:val="20"/>
              </w:rPr>
              <w:t>3</w:t>
            </w:r>
          </w:p>
        </w:tc>
        <w:tc>
          <w:tcPr>
            <w:tcW w:w="1417" w:type="dxa"/>
            <w:vMerge/>
            <w:tcBorders>
              <w:right w:val="thickThinMediumGap" w:sz="17" w:space="0" w:color="548CD4"/>
            </w:tcBorders>
            <w:shd w:val="clear" w:color="auto" w:fill="C6D8F0"/>
          </w:tcPr>
          <w:p w:rsidR="00A65E0E" w:rsidRDefault="00A65E0E"/>
        </w:tc>
      </w:tr>
      <w:tr w:rsidR="00A65E0E" w:rsidTr="006E5585">
        <w:trPr>
          <w:trHeight w:hRule="exact" w:val="338"/>
        </w:trPr>
        <w:tc>
          <w:tcPr>
            <w:tcW w:w="1122" w:type="dxa"/>
            <w:gridSpan w:val="2"/>
            <w:vMerge/>
            <w:tcBorders>
              <w:left w:val="thinThickMediumGap" w:sz="17" w:space="0" w:color="548CD4"/>
            </w:tcBorders>
            <w:shd w:val="clear" w:color="auto" w:fill="C6D8F0"/>
          </w:tcPr>
          <w:p w:rsidR="00A65E0E" w:rsidRDefault="00A65E0E"/>
        </w:tc>
        <w:tc>
          <w:tcPr>
            <w:tcW w:w="3598" w:type="dxa"/>
            <w:vMerge/>
            <w:shd w:val="clear" w:color="auto" w:fill="C6D8F0"/>
          </w:tcPr>
          <w:p w:rsidR="00A65E0E" w:rsidRDefault="00A65E0E"/>
        </w:tc>
        <w:tc>
          <w:tcPr>
            <w:tcW w:w="2241" w:type="dxa"/>
            <w:tcBorders>
              <w:right w:val="single" w:sz="3" w:space="0" w:color="548CD4"/>
            </w:tcBorders>
            <w:shd w:val="clear" w:color="auto" w:fill="C6D8F0"/>
          </w:tcPr>
          <w:p w:rsidR="00A65E0E" w:rsidRDefault="00095C95">
            <w:pPr>
              <w:pStyle w:val="TableParagraph"/>
              <w:spacing w:before="79"/>
              <w:ind w:left="2"/>
              <w:jc w:val="left"/>
              <w:rPr>
                <w:rFonts w:ascii="Arial"/>
                <w:sz w:val="20"/>
              </w:rPr>
            </w:pPr>
            <w:r>
              <w:rPr>
                <w:rFonts w:ascii="Arial"/>
                <w:sz w:val="20"/>
              </w:rPr>
              <w:t>Genel Temizlik</w:t>
            </w:r>
          </w:p>
        </w:tc>
        <w:tc>
          <w:tcPr>
            <w:tcW w:w="881" w:type="dxa"/>
            <w:tcBorders>
              <w:left w:val="single" w:sz="3" w:space="0" w:color="548CD4"/>
            </w:tcBorders>
            <w:shd w:val="clear" w:color="auto" w:fill="C6D8F0"/>
          </w:tcPr>
          <w:p w:rsidR="00A65E0E" w:rsidRDefault="00F1308B">
            <w:pPr>
              <w:pStyle w:val="TableParagraph"/>
              <w:spacing w:before="79"/>
              <w:ind w:right="369"/>
              <w:jc w:val="right"/>
              <w:rPr>
                <w:rFonts w:ascii="Arial"/>
                <w:sz w:val="20"/>
              </w:rPr>
            </w:pPr>
            <w:r>
              <w:rPr>
                <w:rFonts w:ascii="Arial"/>
                <w:w w:val="99"/>
                <w:sz w:val="20"/>
              </w:rPr>
              <w:t>7</w:t>
            </w:r>
          </w:p>
        </w:tc>
        <w:tc>
          <w:tcPr>
            <w:tcW w:w="1417" w:type="dxa"/>
            <w:vMerge/>
            <w:tcBorders>
              <w:right w:val="thickThinMediumGap" w:sz="17" w:space="0" w:color="548CD4"/>
            </w:tcBorders>
            <w:shd w:val="clear" w:color="auto" w:fill="C6D8F0"/>
          </w:tcPr>
          <w:p w:rsidR="00A65E0E" w:rsidRDefault="00A65E0E"/>
        </w:tc>
      </w:tr>
      <w:tr w:rsidR="00A65E0E" w:rsidTr="006E5585">
        <w:trPr>
          <w:trHeight w:hRule="exact" w:val="338"/>
        </w:trPr>
        <w:tc>
          <w:tcPr>
            <w:tcW w:w="1122" w:type="dxa"/>
            <w:gridSpan w:val="2"/>
            <w:vMerge/>
            <w:tcBorders>
              <w:left w:val="thinThickMediumGap" w:sz="17" w:space="0" w:color="548CD4"/>
            </w:tcBorders>
            <w:shd w:val="clear" w:color="auto" w:fill="C6D8F0"/>
          </w:tcPr>
          <w:p w:rsidR="00A65E0E" w:rsidRDefault="00A65E0E"/>
        </w:tc>
        <w:tc>
          <w:tcPr>
            <w:tcW w:w="3598" w:type="dxa"/>
            <w:vMerge/>
            <w:shd w:val="clear" w:color="auto" w:fill="C6D8F0"/>
          </w:tcPr>
          <w:p w:rsidR="00A65E0E" w:rsidRDefault="00A65E0E"/>
        </w:tc>
        <w:tc>
          <w:tcPr>
            <w:tcW w:w="2241" w:type="dxa"/>
            <w:tcBorders>
              <w:right w:val="single" w:sz="3" w:space="0" w:color="548CD4"/>
            </w:tcBorders>
            <w:shd w:val="clear" w:color="auto" w:fill="C6D8F0"/>
          </w:tcPr>
          <w:p w:rsidR="00A65E0E" w:rsidRDefault="00095C95">
            <w:pPr>
              <w:pStyle w:val="TableParagraph"/>
              <w:spacing w:before="81"/>
              <w:ind w:left="2"/>
              <w:jc w:val="left"/>
              <w:rPr>
                <w:rFonts w:ascii="Arial"/>
                <w:sz w:val="20"/>
              </w:rPr>
            </w:pPr>
            <w:r>
              <w:rPr>
                <w:rFonts w:ascii="Arial"/>
                <w:sz w:val="20"/>
              </w:rPr>
              <w:t>Teknisyen Yrd.</w:t>
            </w:r>
          </w:p>
        </w:tc>
        <w:tc>
          <w:tcPr>
            <w:tcW w:w="881" w:type="dxa"/>
            <w:tcBorders>
              <w:left w:val="single" w:sz="3" w:space="0" w:color="548CD4"/>
            </w:tcBorders>
            <w:shd w:val="clear" w:color="auto" w:fill="C6D8F0"/>
          </w:tcPr>
          <w:p w:rsidR="00A65E0E" w:rsidRDefault="0040030E">
            <w:pPr>
              <w:pStyle w:val="TableParagraph"/>
              <w:spacing w:before="81"/>
              <w:ind w:right="369"/>
              <w:jc w:val="right"/>
              <w:rPr>
                <w:rFonts w:ascii="Arial"/>
                <w:sz w:val="20"/>
              </w:rPr>
            </w:pPr>
            <w:r>
              <w:rPr>
                <w:rFonts w:ascii="Arial"/>
                <w:w w:val="99"/>
                <w:sz w:val="20"/>
              </w:rPr>
              <w:t>6</w:t>
            </w:r>
          </w:p>
        </w:tc>
        <w:tc>
          <w:tcPr>
            <w:tcW w:w="1417" w:type="dxa"/>
            <w:vMerge/>
            <w:tcBorders>
              <w:right w:val="thickThinMediumGap" w:sz="17" w:space="0" w:color="548CD4"/>
            </w:tcBorders>
            <w:shd w:val="clear" w:color="auto" w:fill="C6D8F0"/>
          </w:tcPr>
          <w:p w:rsidR="00A65E0E" w:rsidRDefault="00A65E0E"/>
        </w:tc>
      </w:tr>
      <w:tr w:rsidR="00A65E0E" w:rsidTr="006E5585">
        <w:trPr>
          <w:trHeight w:hRule="exact" w:val="338"/>
        </w:trPr>
        <w:tc>
          <w:tcPr>
            <w:tcW w:w="1122" w:type="dxa"/>
            <w:gridSpan w:val="2"/>
            <w:vMerge/>
            <w:tcBorders>
              <w:left w:val="thinThickMediumGap" w:sz="17" w:space="0" w:color="548CD4"/>
            </w:tcBorders>
            <w:shd w:val="clear" w:color="auto" w:fill="C6D8F0"/>
          </w:tcPr>
          <w:p w:rsidR="00A65E0E" w:rsidRDefault="00A65E0E"/>
        </w:tc>
        <w:tc>
          <w:tcPr>
            <w:tcW w:w="3598" w:type="dxa"/>
            <w:vMerge/>
            <w:shd w:val="clear" w:color="auto" w:fill="C6D8F0"/>
          </w:tcPr>
          <w:p w:rsidR="00A65E0E" w:rsidRDefault="00A65E0E"/>
        </w:tc>
        <w:tc>
          <w:tcPr>
            <w:tcW w:w="2241" w:type="dxa"/>
            <w:shd w:val="clear" w:color="auto" w:fill="C6D8F0"/>
          </w:tcPr>
          <w:p w:rsidR="00A65E0E" w:rsidRDefault="00095C95">
            <w:pPr>
              <w:pStyle w:val="TableParagraph"/>
              <w:spacing w:before="81"/>
              <w:ind w:left="2"/>
              <w:jc w:val="left"/>
              <w:rPr>
                <w:rFonts w:ascii="Arial" w:hAnsi="Arial"/>
                <w:sz w:val="20"/>
              </w:rPr>
            </w:pPr>
            <w:r>
              <w:rPr>
                <w:rFonts w:ascii="Arial" w:hAnsi="Arial"/>
                <w:sz w:val="20"/>
              </w:rPr>
              <w:t>Büro Hiz.</w:t>
            </w:r>
          </w:p>
        </w:tc>
        <w:tc>
          <w:tcPr>
            <w:tcW w:w="881" w:type="dxa"/>
            <w:shd w:val="clear" w:color="auto" w:fill="C6D8F0"/>
          </w:tcPr>
          <w:p w:rsidR="00A65E0E" w:rsidRDefault="00095C95">
            <w:pPr>
              <w:pStyle w:val="TableParagraph"/>
              <w:spacing w:before="81"/>
              <w:ind w:right="369"/>
              <w:jc w:val="right"/>
              <w:rPr>
                <w:rFonts w:ascii="Arial"/>
                <w:w w:val="99"/>
                <w:sz w:val="20"/>
              </w:rPr>
            </w:pPr>
            <w:r>
              <w:rPr>
                <w:rFonts w:ascii="Arial"/>
                <w:w w:val="99"/>
                <w:sz w:val="20"/>
              </w:rPr>
              <w:t>7</w:t>
            </w: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w w:val="99"/>
                <w:sz w:val="20"/>
              </w:rPr>
            </w:pPr>
          </w:p>
          <w:p w:rsidR="00AB5DBB" w:rsidRDefault="00AB5DBB">
            <w:pPr>
              <w:pStyle w:val="TableParagraph"/>
              <w:spacing w:before="81"/>
              <w:ind w:right="369"/>
              <w:jc w:val="right"/>
              <w:rPr>
                <w:rFonts w:ascii="Arial"/>
                <w:sz w:val="20"/>
              </w:rPr>
            </w:pPr>
          </w:p>
        </w:tc>
        <w:tc>
          <w:tcPr>
            <w:tcW w:w="1417" w:type="dxa"/>
            <w:vMerge/>
            <w:tcBorders>
              <w:right w:val="thickThinMediumGap" w:sz="17" w:space="0" w:color="548CD4"/>
            </w:tcBorders>
            <w:shd w:val="clear" w:color="auto" w:fill="C6D8F0"/>
          </w:tcPr>
          <w:p w:rsidR="00A65E0E" w:rsidRDefault="00A65E0E"/>
        </w:tc>
      </w:tr>
      <w:tr w:rsidR="00A65E0E" w:rsidTr="006E5585">
        <w:trPr>
          <w:trHeight w:hRule="exact" w:val="348"/>
        </w:trPr>
        <w:tc>
          <w:tcPr>
            <w:tcW w:w="1122" w:type="dxa"/>
            <w:gridSpan w:val="2"/>
            <w:tcBorders>
              <w:left w:val="thinThickMediumGap" w:sz="17" w:space="0" w:color="548CD4"/>
            </w:tcBorders>
            <w:shd w:val="clear" w:color="auto" w:fill="C6D8F0"/>
          </w:tcPr>
          <w:p w:rsidR="00A65E0E" w:rsidRDefault="00095C95">
            <w:pPr>
              <w:pStyle w:val="TableParagraph"/>
              <w:spacing w:before="81"/>
              <w:ind w:left="5"/>
              <w:rPr>
                <w:rFonts w:ascii="Arial"/>
                <w:sz w:val="20"/>
              </w:rPr>
            </w:pPr>
            <w:r>
              <w:rPr>
                <w:rFonts w:ascii="Arial"/>
                <w:w w:val="99"/>
                <w:sz w:val="20"/>
              </w:rPr>
              <w:t>2</w:t>
            </w:r>
          </w:p>
        </w:tc>
        <w:tc>
          <w:tcPr>
            <w:tcW w:w="3598" w:type="dxa"/>
            <w:shd w:val="clear" w:color="auto" w:fill="C6D8F0"/>
          </w:tcPr>
          <w:p w:rsidR="00A65E0E" w:rsidRDefault="00095C95">
            <w:pPr>
              <w:pStyle w:val="TableParagraph"/>
              <w:spacing w:before="81"/>
              <w:ind w:left="2"/>
              <w:jc w:val="left"/>
              <w:rPr>
                <w:rFonts w:ascii="Arial" w:hAnsi="Arial"/>
                <w:sz w:val="20"/>
              </w:rPr>
            </w:pPr>
            <w:r>
              <w:rPr>
                <w:rFonts w:ascii="Arial" w:hAnsi="Arial"/>
                <w:sz w:val="20"/>
              </w:rPr>
              <w:t>Fen- Edebiyat Fakültesi</w:t>
            </w:r>
          </w:p>
        </w:tc>
        <w:tc>
          <w:tcPr>
            <w:tcW w:w="3122" w:type="dxa"/>
            <w:gridSpan w:val="2"/>
            <w:shd w:val="clear" w:color="auto" w:fill="C6D8F0"/>
          </w:tcPr>
          <w:p w:rsidR="00A65E0E" w:rsidRDefault="00095C95">
            <w:pPr>
              <w:pStyle w:val="TableParagraph"/>
              <w:spacing w:before="81"/>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81"/>
              <w:ind w:left="2"/>
              <w:rPr>
                <w:rFonts w:ascii="Arial"/>
                <w:sz w:val="20"/>
              </w:rPr>
            </w:pPr>
            <w:r>
              <w:rPr>
                <w:rFonts w:ascii="Arial"/>
                <w:w w:val="99"/>
                <w:sz w:val="20"/>
              </w:rPr>
              <w:t>2</w:t>
            </w:r>
          </w:p>
        </w:tc>
      </w:tr>
      <w:tr w:rsidR="00A65E0E" w:rsidTr="006E5585">
        <w:trPr>
          <w:trHeight w:hRule="exact" w:val="333"/>
        </w:trPr>
        <w:tc>
          <w:tcPr>
            <w:tcW w:w="1122" w:type="dxa"/>
            <w:gridSpan w:val="2"/>
            <w:tcBorders>
              <w:left w:val="thinThickMediumGap" w:sz="17" w:space="0" w:color="548CD4"/>
            </w:tcBorders>
            <w:shd w:val="clear" w:color="auto" w:fill="C6D8F0"/>
          </w:tcPr>
          <w:p w:rsidR="00A65E0E" w:rsidRDefault="00095C95">
            <w:pPr>
              <w:pStyle w:val="TableParagraph"/>
              <w:spacing w:before="71"/>
              <w:ind w:left="5"/>
              <w:rPr>
                <w:rFonts w:ascii="Arial"/>
                <w:sz w:val="20"/>
              </w:rPr>
            </w:pPr>
            <w:r>
              <w:rPr>
                <w:rFonts w:ascii="Arial"/>
                <w:w w:val="99"/>
                <w:sz w:val="20"/>
              </w:rPr>
              <w:t>3</w:t>
            </w:r>
          </w:p>
        </w:tc>
        <w:tc>
          <w:tcPr>
            <w:tcW w:w="3598" w:type="dxa"/>
            <w:shd w:val="clear" w:color="auto" w:fill="C6D8F0"/>
          </w:tcPr>
          <w:p w:rsidR="00A65E0E" w:rsidRDefault="00095C95">
            <w:pPr>
              <w:pStyle w:val="TableParagraph"/>
              <w:spacing w:before="40"/>
              <w:ind w:left="2"/>
              <w:jc w:val="left"/>
              <w:rPr>
                <w:rFonts w:ascii="Arial" w:hAnsi="Arial"/>
                <w:sz w:val="20"/>
              </w:rPr>
            </w:pPr>
            <w:r>
              <w:rPr>
                <w:rFonts w:ascii="Arial" w:hAnsi="Arial"/>
                <w:sz w:val="20"/>
              </w:rPr>
              <w:t>Mühendislik ve Mimarlık Fakültesi</w:t>
            </w:r>
          </w:p>
        </w:tc>
        <w:tc>
          <w:tcPr>
            <w:tcW w:w="3122" w:type="dxa"/>
            <w:gridSpan w:val="2"/>
            <w:shd w:val="clear" w:color="auto" w:fill="C6D8F0"/>
          </w:tcPr>
          <w:p w:rsidR="00A65E0E" w:rsidRDefault="00095C95">
            <w:pPr>
              <w:pStyle w:val="TableParagraph"/>
              <w:spacing w:before="71"/>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CE63DD">
            <w:pPr>
              <w:pStyle w:val="TableParagraph"/>
              <w:spacing w:before="40"/>
              <w:ind w:left="2"/>
              <w:rPr>
                <w:rFonts w:ascii="Arial"/>
                <w:sz w:val="20"/>
              </w:rPr>
            </w:pPr>
            <w:r>
              <w:rPr>
                <w:rFonts w:ascii="Arial"/>
                <w:w w:val="99"/>
                <w:sz w:val="20"/>
              </w:rPr>
              <w:t>1</w:t>
            </w:r>
          </w:p>
        </w:tc>
      </w:tr>
      <w:tr w:rsidR="00A65E0E" w:rsidTr="006E5585">
        <w:trPr>
          <w:trHeight w:hRule="exact" w:val="305"/>
        </w:trPr>
        <w:tc>
          <w:tcPr>
            <w:tcW w:w="1122" w:type="dxa"/>
            <w:gridSpan w:val="2"/>
            <w:tcBorders>
              <w:left w:val="thinThickMediumGap" w:sz="17" w:space="0" w:color="548CD4"/>
            </w:tcBorders>
            <w:shd w:val="clear" w:color="auto" w:fill="C6D8F0"/>
          </w:tcPr>
          <w:p w:rsidR="00A65E0E" w:rsidRDefault="00095C95">
            <w:pPr>
              <w:pStyle w:val="TableParagraph"/>
              <w:spacing w:before="79"/>
              <w:ind w:left="5"/>
              <w:rPr>
                <w:rFonts w:ascii="Arial"/>
                <w:sz w:val="20"/>
              </w:rPr>
            </w:pPr>
            <w:r>
              <w:rPr>
                <w:rFonts w:ascii="Arial"/>
                <w:w w:val="99"/>
                <w:sz w:val="20"/>
              </w:rPr>
              <w:t>4</w:t>
            </w:r>
          </w:p>
        </w:tc>
        <w:tc>
          <w:tcPr>
            <w:tcW w:w="3598" w:type="dxa"/>
            <w:shd w:val="clear" w:color="auto" w:fill="C6D8F0"/>
          </w:tcPr>
          <w:p w:rsidR="00A65E0E" w:rsidRDefault="00095C95">
            <w:pPr>
              <w:pStyle w:val="TableParagraph"/>
              <w:spacing w:before="45"/>
              <w:ind w:left="2"/>
              <w:jc w:val="left"/>
              <w:rPr>
                <w:rFonts w:ascii="Arial"/>
                <w:sz w:val="20"/>
              </w:rPr>
            </w:pPr>
            <w:r>
              <w:rPr>
                <w:rFonts w:ascii="Arial"/>
                <w:sz w:val="20"/>
              </w:rPr>
              <w:t>BESYO</w:t>
            </w:r>
          </w:p>
        </w:tc>
        <w:tc>
          <w:tcPr>
            <w:tcW w:w="3122" w:type="dxa"/>
            <w:gridSpan w:val="2"/>
            <w:shd w:val="clear" w:color="auto" w:fill="C6D8F0"/>
          </w:tcPr>
          <w:p w:rsidR="00A65E0E" w:rsidRDefault="00095C95">
            <w:pPr>
              <w:pStyle w:val="TableParagraph"/>
              <w:spacing w:before="45"/>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5"/>
              <w:ind w:left="2"/>
              <w:rPr>
                <w:rFonts w:ascii="Arial"/>
                <w:sz w:val="20"/>
              </w:rPr>
            </w:pPr>
            <w:r>
              <w:rPr>
                <w:rFonts w:ascii="Arial"/>
                <w:w w:val="99"/>
                <w:sz w:val="20"/>
              </w:rPr>
              <w:t>1</w:t>
            </w:r>
          </w:p>
        </w:tc>
      </w:tr>
      <w:tr w:rsidR="00A65E0E" w:rsidTr="006E5585">
        <w:trPr>
          <w:trHeight w:hRule="exact" w:val="395"/>
        </w:trPr>
        <w:tc>
          <w:tcPr>
            <w:tcW w:w="1122" w:type="dxa"/>
            <w:gridSpan w:val="2"/>
            <w:tcBorders>
              <w:left w:val="thinThickMediumGap" w:sz="17" w:space="0" w:color="548CD4"/>
            </w:tcBorders>
            <w:shd w:val="clear" w:color="auto" w:fill="C6D8F0"/>
          </w:tcPr>
          <w:p w:rsidR="00A65E0E" w:rsidRDefault="00095C95">
            <w:pPr>
              <w:pStyle w:val="TableParagraph"/>
              <w:spacing w:before="119"/>
              <w:ind w:left="5"/>
              <w:rPr>
                <w:rFonts w:ascii="Arial"/>
                <w:sz w:val="20"/>
              </w:rPr>
            </w:pPr>
            <w:r>
              <w:rPr>
                <w:rFonts w:ascii="Arial"/>
                <w:w w:val="99"/>
                <w:sz w:val="20"/>
              </w:rPr>
              <w:t>5</w:t>
            </w:r>
          </w:p>
        </w:tc>
        <w:tc>
          <w:tcPr>
            <w:tcW w:w="3598" w:type="dxa"/>
            <w:shd w:val="clear" w:color="auto" w:fill="C6D8F0"/>
          </w:tcPr>
          <w:p w:rsidR="00A65E0E" w:rsidRDefault="00095C95">
            <w:pPr>
              <w:pStyle w:val="TableParagraph"/>
              <w:spacing w:before="119"/>
              <w:ind w:left="2"/>
              <w:jc w:val="left"/>
              <w:rPr>
                <w:rFonts w:ascii="Arial" w:hAnsi="Arial"/>
                <w:sz w:val="20"/>
              </w:rPr>
            </w:pPr>
            <w:r>
              <w:rPr>
                <w:rFonts w:ascii="Arial" w:hAnsi="Arial"/>
                <w:sz w:val="20"/>
              </w:rPr>
              <w:t>Sağlık Yüksekokulu</w:t>
            </w:r>
          </w:p>
        </w:tc>
        <w:tc>
          <w:tcPr>
            <w:tcW w:w="3122" w:type="dxa"/>
            <w:gridSpan w:val="2"/>
            <w:shd w:val="clear" w:color="auto" w:fill="C6D8F0"/>
          </w:tcPr>
          <w:p w:rsidR="00A65E0E" w:rsidRDefault="00095C95">
            <w:pPr>
              <w:pStyle w:val="TableParagraph"/>
              <w:spacing w:before="119"/>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CE63DD">
            <w:pPr>
              <w:pStyle w:val="TableParagraph"/>
              <w:spacing w:before="119"/>
              <w:ind w:left="7"/>
              <w:rPr>
                <w:rFonts w:ascii="Arial"/>
                <w:sz w:val="20"/>
              </w:rPr>
            </w:pPr>
            <w:r>
              <w:rPr>
                <w:rFonts w:ascii="Arial"/>
                <w:w w:val="99"/>
                <w:sz w:val="20"/>
              </w:rPr>
              <w:t>3</w:t>
            </w:r>
          </w:p>
        </w:tc>
      </w:tr>
      <w:tr w:rsidR="00A65E0E" w:rsidTr="006E5585">
        <w:trPr>
          <w:trHeight w:hRule="exact" w:val="334"/>
        </w:trPr>
        <w:tc>
          <w:tcPr>
            <w:tcW w:w="1122" w:type="dxa"/>
            <w:gridSpan w:val="2"/>
            <w:tcBorders>
              <w:left w:val="thinThickMediumGap" w:sz="17" w:space="0" w:color="548CD4"/>
            </w:tcBorders>
            <w:shd w:val="clear" w:color="auto" w:fill="C6D8F0"/>
          </w:tcPr>
          <w:p w:rsidR="00A65E0E" w:rsidRDefault="00095C95">
            <w:pPr>
              <w:pStyle w:val="TableParagraph"/>
              <w:spacing w:before="73"/>
              <w:ind w:left="5"/>
              <w:rPr>
                <w:rFonts w:ascii="Arial"/>
                <w:sz w:val="20"/>
              </w:rPr>
            </w:pPr>
            <w:r>
              <w:rPr>
                <w:rFonts w:ascii="Arial"/>
                <w:w w:val="99"/>
                <w:sz w:val="20"/>
              </w:rPr>
              <w:t>6</w:t>
            </w:r>
          </w:p>
        </w:tc>
        <w:tc>
          <w:tcPr>
            <w:tcW w:w="3598" w:type="dxa"/>
            <w:shd w:val="clear" w:color="auto" w:fill="C6D8F0"/>
          </w:tcPr>
          <w:p w:rsidR="00A65E0E" w:rsidRDefault="00095C95">
            <w:pPr>
              <w:pStyle w:val="TableParagraph"/>
              <w:spacing w:before="39"/>
              <w:ind w:left="2"/>
              <w:jc w:val="left"/>
              <w:rPr>
                <w:rFonts w:ascii="Arial" w:hAnsi="Arial"/>
                <w:sz w:val="20"/>
              </w:rPr>
            </w:pPr>
            <w:r>
              <w:rPr>
                <w:rFonts w:ascii="Arial" w:hAnsi="Arial"/>
                <w:sz w:val="20"/>
              </w:rPr>
              <w:t>İlahiyat Fakültesi</w:t>
            </w:r>
          </w:p>
        </w:tc>
        <w:tc>
          <w:tcPr>
            <w:tcW w:w="3122" w:type="dxa"/>
            <w:gridSpan w:val="2"/>
            <w:shd w:val="clear" w:color="auto" w:fill="C6D8F0"/>
          </w:tcPr>
          <w:p w:rsidR="00A65E0E" w:rsidRDefault="00095C95">
            <w:pPr>
              <w:pStyle w:val="TableParagraph"/>
              <w:spacing w:before="8"/>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39"/>
              <w:ind w:left="2"/>
              <w:rPr>
                <w:rFonts w:ascii="Arial"/>
                <w:sz w:val="20"/>
              </w:rPr>
            </w:pPr>
            <w:r>
              <w:rPr>
                <w:rFonts w:ascii="Arial"/>
                <w:w w:val="99"/>
                <w:sz w:val="20"/>
              </w:rPr>
              <w:t>2</w:t>
            </w:r>
          </w:p>
        </w:tc>
      </w:tr>
      <w:tr w:rsidR="00A65E0E" w:rsidTr="006E5585">
        <w:trPr>
          <w:trHeight w:hRule="exact" w:val="340"/>
        </w:trPr>
        <w:tc>
          <w:tcPr>
            <w:tcW w:w="1122" w:type="dxa"/>
            <w:gridSpan w:val="2"/>
            <w:tcBorders>
              <w:left w:val="thinThickMediumGap" w:sz="17" w:space="0" w:color="548CD4"/>
            </w:tcBorders>
            <w:shd w:val="clear" w:color="auto" w:fill="C6D8F0"/>
          </w:tcPr>
          <w:p w:rsidR="00A65E0E" w:rsidRDefault="00095C95">
            <w:pPr>
              <w:pStyle w:val="TableParagraph"/>
              <w:spacing w:before="77"/>
              <w:ind w:left="5"/>
              <w:rPr>
                <w:rFonts w:ascii="Arial"/>
                <w:sz w:val="20"/>
              </w:rPr>
            </w:pPr>
            <w:r>
              <w:rPr>
                <w:rFonts w:ascii="Arial"/>
                <w:w w:val="99"/>
                <w:sz w:val="20"/>
              </w:rPr>
              <w:t>7</w:t>
            </w:r>
          </w:p>
        </w:tc>
        <w:tc>
          <w:tcPr>
            <w:tcW w:w="3598" w:type="dxa"/>
            <w:shd w:val="clear" w:color="auto" w:fill="C6D8F0"/>
          </w:tcPr>
          <w:p w:rsidR="00A65E0E" w:rsidRDefault="00095C95">
            <w:pPr>
              <w:pStyle w:val="TableParagraph"/>
              <w:spacing w:before="43"/>
              <w:ind w:left="2"/>
              <w:jc w:val="left"/>
              <w:rPr>
                <w:rFonts w:ascii="Arial" w:hAnsi="Arial"/>
                <w:sz w:val="20"/>
              </w:rPr>
            </w:pPr>
            <w:r>
              <w:rPr>
                <w:rFonts w:ascii="Arial" w:hAnsi="Arial"/>
                <w:sz w:val="20"/>
              </w:rPr>
              <w:t>Eğitim Fakültesi</w:t>
            </w:r>
          </w:p>
        </w:tc>
        <w:tc>
          <w:tcPr>
            <w:tcW w:w="3122" w:type="dxa"/>
            <w:gridSpan w:val="2"/>
            <w:shd w:val="clear" w:color="auto" w:fill="C6D8F0"/>
          </w:tcPr>
          <w:p w:rsidR="00A65E0E" w:rsidRDefault="00095C95">
            <w:pPr>
              <w:pStyle w:val="TableParagraph"/>
              <w:spacing w:before="12"/>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3"/>
              <w:ind w:left="2"/>
              <w:rPr>
                <w:rFonts w:ascii="Arial"/>
                <w:sz w:val="20"/>
              </w:rPr>
            </w:pPr>
            <w:r>
              <w:rPr>
                <w:rFonts w:ascii="Arial"/>
                <w:w w:val="99"/>
                <w:sz w:val="20"/>
              </w:rPr>
              <w:t>4</w:t>
            </w:r>
          </w:p>
        </w:tc>
      </w:tr>
      <w:tr w:rsidR="00A65E0E" w:rsidTr="006E5585">
        <w:trPr>
          <w:trHeight w:hRule="exact" w:val="340"/>
        </w:trPr>
        <w:tc>
          <w:tcPr>
            <w:tcW w:w="1122" w:type="dxa"/>
            <w:gridSpan w:val="2"/>
            <w:tcBorders>
              <w:left w:val="thinThickMediumGap" w:sz="17" w:space="0" w:color="548CD4"/>
            </w:tcBorders>
            <w:shd w:val="clear" w:color="auto" w:fill="C6D8F0"/>
          </w:tcPr>
          <w:p w:rsidR="00A65E0E" w:rsidRDefault="00095C95">
            <w:pPr>
              <w:pStyle w:val="TableParagraph"/>
              <w:spacing w:before="76"/>
              <w:ind w:left="5"/>
              <w:rPr>
                <w:rFonts w:ascii="Arial"/>
                <w:sz w:val="20"/>
              </w:rPr>
            </w:pPr>
            <w:r>
              <w:rPr>
                <w:rFonts w:ascii="Arial"/>
                <w:w w:val="99"/>
                <w:sz w:val="20"/>
              </w:rPr>
              <w:t>8</w:t>
            </w:r>
          </w:p>
        </w:tc>
        <w:tc>
          <w:tcPr>
            <w:tcW w:w="3598" w:type="dxa"/>
            <w:shd w:val="clear" w:color="auto" w:fill="C6D8F0"/>
          </w:tcPr>
          <w:p w:rsidR="00A65E0E" w:rsidRDefault="00095C95">
            <w:pPr>
              <w:pStyle w:val="TableParagraph"/>
              <w:spacing w:before="45"/>
              <w:ind w:left="2"/>
              <w:jc w:val="left"/>
              <w:rPr>
                <w:rFonts w:ascii="Arial" w:hAnsi="Arial"/>
                <w:sz w:val="20"/>
              </w:rPr>
            </w:pPr>
            <w:r>
              <w:rPr>
                <w:rFonts w:ascii="Arial" w:hAnsi="Arial"/>
                <w:sz w:val="20"/>
              </w:rPr>
              <w:t>Ziraat Fakültesi</w:t>
            </w:r>
          </w:p>
        </w:tc>
        <w:tc>
          <w:tcPr>
            <w:tcW w:w="3122" w:type="dxa"/>
            <w:gridSpan w:val="2"/>
            <w:shd w:val="clear" w:color="auto" w:fill="C6D8F0"/>
          </w:tcPr>
          <w:p w:rsidR="00A65E0E" w:rsidRDefault="00095C95">
            <w:pPr>
              <w:pStyle w:val="TableParagraph"/>
              <w:spacing w:before="11"/>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5"/>
              <w:ind w:left="2"/>
              <w:rPr>
                <w:rFonts w:ascii="Arial"/>
                <w:sz w:val="20"/>
              </w:rPr>
            </w:pPr>
            <w:r>
              <w:rPr>
                <w:rFonts w:ascii="Arial"/>
                <w:w w:val="99"/>
                <w:sz w:val="20"/>
              </w:rPr>
              <w:t>1</w:t>
            </w:r>
          </w:p>
        </w:tc>
      </w:tr>
      <w:tr w:rsidR="00A65E0E" w:rsidTr="006E5585">
        <w:trPr>
          <w:trHeight w:hRule="exact" w:val="338"/>
        </w:trPr>
        <w:tc>
          <w:tcPr>
            <w:tcW w:w="1122" w:type="dxa"/>
            <w:gridSpan w:val="2"/>
            <w:tcBorders>
              <w:left w:val="thinThickMediumGap" w:sz="17" w:space="0" w:color="548CD4"/>
            </w:tcBorders>
            <w:shd w:val="clear" w:color="auto" w:fill="C6D8F0"/>
          </w:tcPr>
          <w:p w:rsidR="00A65E0E" w:rsidRDefault="00095C95">
            <w:pPr>
              <w:pStyle w:val="TableParagraph"/>
              <w:spacing w:before="77"/>
              <w:ind w:left="5"/>
              <w:rPr>
                <w:rFonts w:ascii="Arial"/>
                <w:sz w:val="20"/>
              </w:rPr>
            </w:pPr>
            <w:r>
              <w:rPr>
                <w:rFonts w:ascii="Arial"/>
                <w:w w:val="99"/>
                <w:sz w:val="20"/>
              </w:rPr>
              <w:t>9</w:t>
            </w:r>
          </w:p>
        </w:tc>
        <w:tc>
          <w:tcPr>
            <w:tcW w:w="3598" w:type="dxa"/>
            <w:shd w:val="clear" w:color="auto" w:fill="C6D8F0"/>
          </w:tcPr>
          <w:p w:rsidR="00A65E0E" w:rsidRDefault="00095C95">
            <w:pPr>
              <w:pStyle w:val="TableParagraph"/>
              <w:spacing w:before="43"/>
              <w:ind w:left="2"/>
              <w:jc w:val="left"/>
              <w:rPr>
                <w:rFonts w:ascii="Arial"/>
                <w:sz w:val="20"/>
              </w:rPr>
            </w:pPr>
            <w:r>
              <w:rPr>
                <w:rFonts w:ascii="Arial"/>
                <w:sz w:val="20"/>
              </w:rPr>
              <w:t>SKS</w:t>
            </w:r>
          </w:p>
        </w:tc>
        <w:tc>
          <w:tcPr>
            <w:tcW w:w="3122" w:type="dxa"/>
            <w:gridSpan w:val="2"/>
            <w:shd w:val="clear" w:color="auto" w:fill="C6D8F0"/>
          </w:tcPr>
          <w:p w:rsidR="00A65E0E" w:rsidRDefault="00095C95">
            <w:pPr>
              <w:pStyle w:val="TableParagraph"/>
              <w:spacing w:before="12"/>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CC41B4">
            <w:pPr>
              <w:pStyle w:val="TableParagraph"/>
              <w:spacing w:before="43"/>
              <w:ind w:left="2"/>
              <w:rPr>
                <w:rFonts w:ascii="Arial"/>
                <w:sz w:val="20"/>
              </w:rPr>
            </w:pPr>
            <w:r>
              <w:rPr>
                <w:rFonts w:ascii="Arial"/>
                <w:w w:val="99"/>
                <w:sz w:val="20"/>
              </w:rPr>
              <w:t>2</w:t>
            </w:r>
          </w:p>
        </w:tc>
      </w:tr>
      <w:tr w:rsidR="00A65E0E" w:rsidTr="006E5585">
        <w:trPr>
          <w:trHeight w:hRule="exact" w:val="334"/>
        </w:trPr>
        <w:tc>
          <w:tcPr>
            <w:tcW w:w="1122" w:type="dxa"/>
            <w:gridSpan w:val="2"/>
            <w:tcBorders>
              <w:left w:val="thinThickMediumGap" w:sz="17" w:space="0" w:color="548CD4"/>
            </w:tcBorders>
            <w:shd w:val="clear" w:color="auto" w:fill="C6D8F0"/>
          </w:tcPr>
          <w:p w:rsidR="00A65E0E" w:rsidRDefault="00095C95">
            <w:pPr>
              <w:pStyle w:val="TableParagraph"/>
              <w:spacing w:before="77"/>
              <w:ind w:left="401" w:right="401"/>
              <w:rPr>
                <w:rFonts w:ascii="Arial"/>
                <w:sz w:val="20"/>
              </w:rPr>
            </w:pPr>
            <w:r>
              <w:rPr>
                <w:rFonts w:ascii="Arial"/>
                <w:sz w:val="20"/>
              </w:rPr>
              <w:t>10</w:t>
            </w:r>
          </w:p>
        </w:tc>
        <w:tc>
          <w:tcPr>
            <w:tcW w:w="3598" w:type="dxa"/>
            <w:shd w:val="clear" w:color="auto" w:fill="C6D8F0"/>
          </w:tcPr>
          <w:p w:rsidR="00A65E0E" w:rsidRDefault="00095C95">
            <w:pPr>
              <w:pStyle w:val="TableParagraph"/>
              <w:spacing w:before="43"/>
              <w:ind w:left="2"/>
              <w:jc w:val="left"/>
              <w:rPr>
                <w:rFonts w:ascii="Arial" w:hAnsi="Arial"/>
                <w:sz w:val="20"/>
              </w:rPr>
            </w:pPr>
            <w:r>
              <w:rPr>
                <w:rFonts w:ascii="Arial" w:hAnsi="Arial"/>
                <w:sz w:val="20"/>
              </w:rPr>
              <w:t>Eruh Meslek Yüksekokulu</w:t>
            </w:r>
          </w:p>
        </w:tc>
        <w:tc>
          <w:tcPr>
            <w:tcW w:w="3122" w:type="dxa"/>
            <w:gridSpan w:val="2"/>
            <w:shd w:val="clear" w:color="auto" w:fill="C6D8F0"/>
          </w:tcPr>
          <w:p w:rsidR="00A65E0E" w:rsidRDefault="00095C95">
            <w:pPr>
              <w:pStyle w:val="TableParagraph"/>
              <w:spacing w:before="12"/>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3"/>
              <w:ind w:left="2"/>
              <w:rPr>
                <w:rFonts w:ascii="Arial"/>
                <w:sz w:val="20"/>
              </w:rPr>
            </w:pPr>
            <w:r>
              <w:rPr>
                <w:rFonts w:ascii="Arial"/>
                <w:w w:val="99"/>
                <w:sz w:val="20"/>
              </w:rPr>
              <w:t>2</w:t>
            </w:r>
          </w:p>
        </w:tc>
      </w:tr>
      <w:tr w:rsidR="00A65E0E" w:rsidTr="006E5585">
        <w:trPr>
          <w:trHeight w:hRule="exact" w:val="344"/>
        </w:trPr>
        <w:tc>
          <w:tcPr>
            <w:tcW w:w="1122" w:type="dxa"/>
            <w:gridSpan w:val="2"/>
            <w:tcBorders>
              <w:left w:val="thinThickMediumGap" w:sz="17" w:space="0" w:color="548CD4"/>
            </w:tcBorders>
            <w:shd w:val="clear" w:color="auto" w:fill="C6D8F0"/>
          </w:tcPr>
          <w:p w:rsidR="00A65E0E" w:rsidRDefault="00095C95">
            <w:pPr>
              <w:pStyle w:val="TableParagraph"/>
              <w:spacing w:before="81"/>
              <w:ind w:left="401" w:right="401"/>
              <w:rPr>
                <w:rFonts w:ascii="Arial"/>
                <w:sz w:val="20"/>
              </w:rPr>
            </w:pPr>
            <w:r>
              <w:rPr>
                <w:rFonts w:ascii="Arial"/>
                <w:sz w:val="20"/>
              </w:rPr>
              <w:lastRenderedPageBreak/>
              <w:t>11</w:t>
            </w:r>
          </w:p>
        </w:tc>
        <w:tc>
          <w:tcPr>
            <w:tcW w:w="3598" w:type="dxa"/>
            <w:shd w:val="clear" w:color="auto" w:fill="C6D8F0"/>
          </w:tcPr>
          <w:p w:rsidR="00A65E0E" w:rsidRDefault="00095C95">
            <w:pPr>
              <w:pStyle w:val="TableParagraph"/>
              <w:spacing w:before="47"/>
              <w:ind w:left="2"/>
              <w:jc w:val="left"/>
              <w:rPr>
                <w:rFonts w:ascii="Arial" w:hAnsi="Arial"/>
                <w:sz w:val="20"/>
              </w:rPr>
            </w:pPr>
            <w:r>
              <w:rPr>
                <w:rFonts w:ascii="Arial" w:hAnsi="Arial"/>
                <w:sz w:val="20"/>
              </w:rPr>
              <w:t>Kurtalan meslek Yüksekokulu</w:t>
            </w:r>
          </w:p>
        </w:tc>
        <w:tc>
          <w:tcPr>
            <w:tcW w:w="3122" w:type="dxa"/>
            <w:gridSpan w:val="2"/>
            <w:shd w:val="clear" w:color="auto" w:fill="C6D8F0"/>
          </w:tcPr>
          <w:p w:rsidR="00A65E0E" w:rsidRDefault="00095C95">
            <w:pPr>
              <w:pStyle w:val="TableParagraph"/>
              <w:spacing w:before="16"/>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7"/>
              <w:ind w:left="2"/>
              <w:rPr>
                <w:rFonts w:ascii="Arial"/>
                <w:sz w:val="20"/>
              </w:rPr>
            </w:pPr>
            <w:r>
              <w:rPr>
                <w:rFonts w:ascii="Arial"/>
                <w:w w:val="99"/>
                <w:sz w:val="20"/>
              </w:rPr>
              <w:t>3</w:t>
            </w:r>
          </w:p>
        </w:tc>
      </w:tr>
      <w:tr w:rsidR="00A65E0E" w:rsidTr="006E5585">
        <w:trPr>
          <w:trHeight w:hRule="exact" w:val="336"/>
        </w:trPr>
        <w:tc>
          <w:tcPr>
            <w:tcW w:w="1122" w:type="dxa"/>
            <w:gridSpan w:val="2"/>
            <w:tcBorders>
              <w:left w:val="thinThickMediumGap" w:sz="17" w:space="0" w:color="548CD4"/>
            </w:tcBorders>
            <w:shd w:val="clear" w:color="auto" w:fill="C6D8F0"/>
          </w:tcPr>
          <w:p w:rsidR="00A65E0E" w:rsidRDefault="00095C95">
            <w:pPr>
              <w:pStyle w:val="TableParagraph"/>
              <w:spacing w:before="76"/>
              <w:ind w:left="401" w:right="401"/>
              <w:rPr>
                <w:rFonts w:ascii="Arial"/>
                <w:sz w:val="20"/>
              </w:rPr>
            </w:pPr>
            <w:r>
              <w:rPr>
                <w:rFonts w:ascii="Arial"/>
                <w:sz w:val="20"/>
              </w:rPr>
              <w:t>12</w:t>
            </w:r>
          </w:p>
        </w:tc>
        <w:tc>
          <w:tcPr>
            <w:tcW w:w="3598" w:type="dxa"/>
            <w:shd w:val="clear" w:color="auto" w:fill="C6D8F0"/>
          </w:tcPr>
          <w:p w:rsidR="00A65E0E" w:rsidRDefault="00095C95">
            <w:pPr>
              <w:pStyle w:val="TableParagraph"/>
              <w:spacing w:before="45"/>
              <w:ind w:left="2"/>
              <w:jc w:val="left"/>
              <w:rPr>
                <w:rFonts w:ascii="Arial" w:hAnsi="Arial"/>
                <w:sz w:val="20"/>
              </w:rPr>
            </w:pPr>
            <w:r>
              <w:rPr>
                <w:rFonts w:ascii="Arial" w:hAnsi="Arial"/>
                <w:sz w:val="20"/>
              </w:rPr>
              <w:t>Veteriner Fakültesi</w:t>
            </w:r>
          </w:p>
        </w:tc>
        <w:tc>
          <w:tcPr>
            <w:tcW w:w="3122" w:type="dxa"/>
            <w:gridSpan w:val="2"/>
            <w:shd w:val="clear" w:color="auto" w:fill="C6D8F0"/>
          </w:tcPr>
          <w:p w:rsidR="00A65E0E" w:rsidRDefault="00095C95">
            <w:pPr>
              <w:pStyle w:val="TableParagraph"/>
              <w:spacing w:before="11"/>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5"/>
              <w:ind w:left="2"/>
              <w:rPr>
                <w:rFonts w:ascii="Arial"/>
                <w:sz w:val="20"/>
              </w:rPr>
            </w:pPr>
            <w:r>
              <w:rPr>
                <w:rFonts w:ascii="Arial"/>
                <w:w w:val="99"/>
                <w:sz w:val="20"/>
              </w:rPr>
              <w:t>2</w:t>
            </w:r>
          </w:p>
        </w:tc>
      </w:tr>
      <w:tr w:rsidR="00A65E0E" w:rsidTr="006E5585">
        <w:trPr>
          <w:trHeight w:hRule="exact" w:val="342"/>
        </w:trPr>
        <w:tc>
          <w:tcPr>
            <w:tcW w:w="1122" w:type="dxa"/>
            <w:gridSpan w:val="2"/>
            <w:tcBorders>
              <w:left w:val="thinThickMediumGap" w:sz="17" w:space="0" w:color="548CD4"/>
            </w:tcBorders>
            <w:shd w:val="clear" w:color="auto" w:fill="C6D8F0"/>
          </w:tcPr>
          <w:p w:rsidR="00A65E0E" w:rsidRDefault="00095C95">
            <w:pPr>
              <w:pStyle w:val="TableParagraph"/>
              <w:spacing w:before="81"/>
              <w:ind w:left="401" w:right="401"/>
              <w:rPr>
                <w:rFonts w:ascii="Arial"/>
                <w:sz w:val="20"/>
              </w:rPr>
            </w:pPr>
            <w:r>
              <w:rPr>
                <w:rFonts w:ascii="Arial"/>
                <w:sz w:val="20"/>
              </w:rPr>
              <w:t>13</w:t>
            </w:r>
          </w:p>
        </w:tc>
        <w:tc>
          <w:tcPr>
            <w:tcW w:w="3598" w:type="dxa"/>
            <w:shd w:val="clear" w:color="auto" w:fill="C6D8F0"/>
          </w:tcPr>
          <w:p w:rsidR="00A65E0E" w:rsidRDefault="00095C95">
            <w:pPr>
              <w:pStyle w:val="TableParagraph"/>
              <w:spacing w:before="47"/>
              <w:ind w:left="2"/>
              <w:jc w:val="left"/>
              <w:rPr>
                <w:rFonts w:ascii="Arial" w:hAnsi="Arial"/>
                <w:sz w:val="20"/>
              </w:rPr>
            </w:pPr>
            <w:r>
              <w:rPr>
                <w:rFonts w:ascii="Arial" w:hAnsi="Arial"/>
                <w:sz w:val="20"/>
              </w:rPr>
              <w:t>İktisadi ve idari Bilimler Fakültesi</w:t>
            </w:r>
          </w:p>
        </w:tc>
        <w:tc>
          <w:tcPr>
            <w:tcW w:w="3122" w:type="dxa"/>
            <w:gridSpan w:val="2"/>
            <w:shd w:val="clear" w:color="auto" w:fill="C6D8F0"/>
          </w:tcPr>
          <w:p w:rsidR="00A65E0E" w:rsidRDefault="00095C95">
            <w:pPr>
              <w:pStyle w:val="TableParagraph"/>
              <w:spacing w:before="16"/>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7"/>
              <w:ind w:left="2"/>
              <w:rPr>
                <w:rFonts w:ascii="Arial"/>
                <w:sz w:val="20"/>
              </w:rPr>
            </w:pPr>
            <w:r>
              <w:rPr>
                <w:rFonts w:ascii="Arial"/>
                <w:w w:val="99"/>
                <w:sz w:val="20"/>
              </w:rPr>
              <w:t>2</w:t>
            </w:r>
          </w:p>
        </w:tc>
      </w:tr>
      <w:tr w:rsidR="00A65E0E" w:rsidTr="006E5585">
        <w:trPr>
          <w:trHeight w:hRule="exact" w:val="335"/>
        </w:trPr>
        <w:tc>
          <w:tcPr>
            <w:tcW w:w="1122" w:type="dxa"/>
            <w:gridSpan w:val="2"/>
            <w:tcBorders>
              <w:left w:val="thinThickMediumGap" w:sz="17" w:space="0" w:color="548CD4"/>
            </w:tcBorders>
            <w:shd w:val="clear" w:color="auto" w:fill="C6D8F0"/>
          </w:tcPr>
          <w:p w:rsidR="00A65E0E" w:rsidRDefault="00095C95">
            <w:pPr>
              <w:pStyle w:val="TableParagraph"/>
              <w:spacing w:before="77"/>
              <w:ind w:left="401" w:right="401"/>
              <w:rPr>
                <w:rFonts w:ascii="Arial"/>
                <w:sz w:val="20"/>
              </w:rPr>
            </w:pPr>
            <w:r>
              <w:rPr>
                <w:rFonts w:ascii="Arial"/>
                <w:sz w:val="20"/>
              </w:rPr>
              <w:t>14</w:t>
            </w:r>
          </w:p>
        </w:tc>
        <w:tc>
          <w:tcPr>
            <w:tcW w:w="3598" w:type="dxa"/>
            <w:shd w:val="clear" w:color="auto" w:fill="C6D8F0"/>
          </w:tcPr>
          <w:p w:rsidR="00A65E0E" w:rsidRDefault="00CE63DD">
            <w:pPr>
              <w:pStyle w:val="TableParagraph"/>
              <w:spacing w:before="43"/>
              <w:ind w:left="2"/>
              <w:jc w:val="left"/>
              <w:rPr>
                <w:rFonts w:ascii="Arial" w:hAnsi="Arial"/>
                <w:sz w:val="20"/>
              </w:rPr>
            </w:pPr>
            <w:r>
              <w:rPr>
                <w:rFonts w:ascii="Arial" w:hAnsi="Arial"/>
                <w:sz w:val="20"/>
              </w:rPr>
              <w:t>Teknik Bil.MYO</w:t>
            </w:r>
          </w:p>
        </w:tc>
        <w:tc>
          <w:tcPr>
            <w:tcW w:w="3122" w:type="dxa"/>
            <w:gridSpan w:val="2"/>
            <w:shd w:val="clear" w:color="auto" w:fill="C6D8F0"/>
          </w:tcPr>
          <w:p w:rsidR="00A65E0E" w:rsidRDefault="00095C95">
            <w:pPr>
              <w:pStyle w:val="TableParagraph"/>
              <w:spacing w:before="12"/>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3"/>
              <w:ind w:left="2"/>
              <w:rPr>
                <w:rFonts w:ascii="Arial"/>
                <w:sz w:val="20"/>
              </w:rPr>
            </w:pPr>
            <w:r>
              <w:rPr>
                <w:rFonts w:ascii="Arial"/>
                <w:w w:val="99"/>
                <w:sz w:val="20"/>
              </w:rPr>
              <w:t>3</w:t>
            </w:r>
          </w:p>
        </w:tc>
      </w:tr>
      <w:tr w:rsidR="00A65E0E" w:rsidTr="006E5585">
        <w:trPr>
          <w:trHeight w:hRule="exact" w:val="341"/>
        </w:trPr>
        <w:tc>
          <w:tcPr>
            <w:tcW w:w="1122" w:type="dxa"/>
            <w:gridSpan w:val="2"/>
            <w:tcBorders>
              <w:left w:val="thinThickMediumGap" w:sz="17" w:space="0" w:color="548CD4"/>
            </w:tcBorders>
            <w:shd w:val="clear" w:color="auto" w:fill="C6D8F0"/>
          </w:tcPr>
          <w:p w:rsidR="00A65E0E" w:rsidRDefault="00095C95">
            <w:pPr>
              <w:pStyle w:val="TableParagraph"/>
              <w:spacing w:before="81"/>
              <w:ind w:left="401" w:right="401"/>
              <w:rPr>
                <w:rFonts w:ascii="Arial"/>
                <w:sz w:val="20"/>
              </w:rPr>
            </w:pPr>
            <w:r>
              <w:rPr>
                <w:rFonts w:ascii="Arial"/>
                <w:sz w:val="20"/>
              </w:rPr>
              <w:t>15</w:t>
            </w:r>
          </w:p>
        </w:tc>
        <w:tc>
          <w:tcPr>
            <w:tcW w:w="3598" w:type="dxa"/>
            <w:shd w:val="clear" w:color="auto" w:fill="C6D8F0"/>
          </w:tcPr>
          <w:p w:rsidR="00A65E0E" w:rsidRDefault="00095C95">
            <w:pPr>
              <w:pStyle w:val="TableParagraph"/>
              <w:spacing w:before="47"/>
              <w:ind w:left="2"/>
              <w:jc w:val="left"/>
              <w:rPr>
                <w:rFonts w:ascii="Arial"/>
                <w:sz w:val="20"/>
              </w:rPr>
            </w:pPr>
            <w:r>
              <w:rPr>
                <w:rFonts w:ascii="Arial"/>
                <w:sz w:val="20"/>
              </w:rPr>
              <w:t>Sosyal Bil.MYO</w:t>
            </w:r>
          </w:p>
        </w:tc>
        <w:tc>
          <w:tcPr>
            <w:tcW w:w="3122" w:type="dxa"/>
            <w:gridSpan w:val="2"/>
            <w:shd w:val="clear" w:color="auto" w:fill="C6D8F0"/>
          </w:tcPr>
          <w:p w:rsidR="00A65E0E" w:rsidRDefault="00095C95">
            <w:pPr>
              <w:pStyle w:val="TableParagraph"/>
              <w:spacing w:before="16"/>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7"/>
              <w:ind w:left="2"/>
              <w:rPr>
                <w:rFonts w:ascii="Arial"/>
                <w:sz w:val="20"/>
              </w:rPr>
            </w:pPr>
            <w:r>
              <w:rPr>
                <w:rFonts w:ascii="Arial"/>
                <w:w w:val="99"/>
                <w:sz w:val="20"/>
              </w:rPr>
              <w:t>2</w:t>
            </w:r>
          </w:p>
        </w:tc>
      </w:tr>
      <w:tr w:rsidR="00A65E0E" w:rsidTr="006E5585">
        <w:trPr>
          <w:trHeight w:hRule="exact" w:val="337"/>
        </w:trPr>
        <w:tc>
          <w:tcPr>
            <w:tcW w:w="1122" w:type="dxa"/>
            <w:gridSpan w:val="2"/>
            <w:tcBorders>
              <w:left w:val="thinThickMediumGap" w:sz="17" w:space="0" w:color="548CD4"/>
              <w:right w:val="thickThinMediumGap" w:sz="17" w:space="0" w:color="548CD4"/>
            </w:tcBorders>
            <w:shd w:val="clear" w:color="auto" w:fill="C6D8F0"/>
          </w:tcPr>
          <w:p w:rsidR="00A65E0E" w:rsidRDefault="00095C95">
            <w:pPr>
              <w:pStyle w:val="TableParagraph"/>
              <w:spacing w:before="79"/>
              <w:ind w:left="213" w:right="212"/>
              <w:rPr>
                <w:rFonts w:ascii="Arial"/>
                <w:sz w:val="20"/>
              </w:rPr>
            </w:pPr>
            <w:r>
              <w:rPr>
                <w:rFonts w:ascii="Arial"/>
                <w:sz w:val="20"/>
              </w:rPr>
              <w:t>16</w:t>
            </w:r>
          </w:p>
        </w:tc>
        <w:tc>
          <w:tcPr>
            <w:tcW w:w="3598" w:type="dxa"/>
            <w:tcBorders>
              <w:left w:val="thinThickMediumGap" w:sz="17" w:space="0" w:color="548CD4"/>
            </w:tcBorders>
            <w:shd w:val="clear" w:color="auto" w:fill="C6D8F0"/>
          </w:tcPr>
          <w:p w:rsidR="00A65E0E" w:rsidRDefault="00095C95">
            <w:pPr>
              <w:pStyle w:val="TableParagraph"/>
              <w:spacing w:before="47"/>
              <w:ind w:left="1"/>
              <w:jc w:val="left"/>
              <w:rPr>
                <w:rFonts w:ascii="Arial" w:hAnsi="Arial"/>
                <w:sz w:val="20"/>
              </w:rPr>
            </w:pPr>
            <w:r>
              <w:rPr>
                <w:rFonts w:ascii="Arial" w:hAnsi="Arial"/>
                <w:sz w:val="20"/>
              </w:rPr>
              <w:t>Sağlık Hizmetleri MYO</w:t>
            </w:r>
          </w:p>
        </w:tc>
        <w:tc>
          <w:tcPr>
            <w:tcW w:w="3122" w:type="dxa"/>
            <w:gridSpan w:val="2"/>
            <w:shd w:val="clear" w:color="auto" w:fill="C6D8F0"/>
          </w:tcPr>
          <w:p w:rsidR="00A65E0E" w:rsidRDefault="00095C95">
            <w:pPr>
              <w:pStyle w:val="TableParagraph"/>
              <w:spacing w:before="14"/>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47"/>
              <w:ind w:left="2"/>
              <w:rPr>
                <w:rFonts w:ascii="Arial"/>
                <w:sz w:val="20"/>
              </w:rPr>
            </w:pPr>
            <w:r>
              <w:rPr>
                <w:rFonts w:ascii="Arial"/>
                <w:w w:val="99"/>
                <w:sz w:val="20"/>
              </w:rPr>
              <w:t>1</w:t>
            </w:r>
          </w:p>
        </w:tc>
      </w:tr>
      <w:tr w:rsidR="00D632FD" w:rsidTr="006E5585">
        <w:trPr>
          <w:trHeight w:hRule="exact" w:val="337"/>
        </w:trPr>
        <w:tc>
          <w:tcPr>
            <w:tcW w:w="1122" w:type="dxa"/>
            <w:gridSpan w:val="2"/>
            <w:tcBorders>
              <w:left w:val="thinThickMediumGap" w:sz="17" w:space="0" w:color="548CD4"/>
              <w:right w:val="thickThinMediumGap" w:sz="17" w:space="0" w:color="548CD4"/>
            </w:tcBorders>
            <w:shd w:val="clear" w:color="auto" w:fill="C6D8F0"/>
          </w:tcPr>
          <w:p w:rsidR="00D632FD" w:rsidRDefault="00D632FD">
            <w:pPr>
              <w:pStyle w:val="TableParagraph"/>
              <w:spacing w:before="79"/>
              <w:ind w:left="213" w:right="212"/>
              <w:rPr>
                <w:rFonts w:ascii="Arial"/>
                <w:sz w:val="20"/>
              </w:rPr>
            </w:pPr>
            <w:r>
              <w:rPr>
                <w:rFonts w:ascii="Arial"/>
                <w:sz w:val="20"/>
              </w:rPr>
              <w:t>17</w:t>
            </w:r>
          </w:p>
        </w:tc>
        <w:tc>
          <w:tcPr>
            <w:tcW w:w="3598" w:type="dxa"/>
            <w:tcBorders>
              <w:left w:val="thinThickMediumGap" w:sz="17" w:space="0" w:color="548CD4"/>
            </w:tcBorders>
            <w:shd w:val="clear" w:color="auto" w:fill="C6D8F0"/>
          </w:tcPr>
          <w:p w:rsidR="00D632FD" w:rsidRDefault="00D632FD">
            <w:pPr>
              <w:pStyle w:val="TableParagraph"/>
              <w:spacing w:before="47"/>
              <w:ind w:left="1"/>
              <w:jc w:val="left"/>
              <w:rPr>
                <w:rFonts w:ascii="Arial" w:hAnsi="Arial"/>
                <w:sz w:val="20"/>
              </w:rPr>
            </w:pPr>
            <w:r>
              <w:rPr>
                <w:rFonts w:ascii="Arial" w:hAnsi="Arial"/>
                <w:sz w:val="20"/>
              </w:rPr>
              <w:t>Yeşil Alan Müdürlüğü</w:t>
            </w:r>
          </w:p>
        </w:tc>
        <w:tc>
          <w:tcPr>
            <w:tcW w:w="3122" w:type="dxa"/>
            <w:gridSpan w:val="2"/>
            <w:shd w:val="clear" w:color="auto" w:fill="C6D8F0"/>
          </w:tcPr>
          <w:p w:rsidR="00D632FD" w:rsidRDefault="00D632FD">
            <w:pPr>
              <w:pStyle w:val="TableParagraph"/>
              <w:spacing w:before="14"/>
              <w:ind w:left="2"/>
              <w:jc w:val="left"/>
              <w:rPr>
                <w:rFonts w:ascii="Arial"/>
                <w:sz w:val="20"/>
              </w:rPr>
            </w:pPr>
            <w:r>
              <w:rPr>
                <w:rFonts w:ascii="Arial"/>
                <w:sz w:val="20"/>
              </w:rPr>
              <w:t>Bah</w:t>
            </w:r>
            <w:r>
              <w:rPr>
                <w:rFonts w:ascii="Arial"/>
                <w:sz w:val="20"/>
              </w:rPr>
              <w:t>çı</w:t>
            </w:r>
            <w:r>
              <w:rPr>
                <w:rFonts w:ascii="Arial"/>
                <w:sz w:val="20"/>
              </w:rPr>
              <w:t>van</w:t>
            </w:r>
          </w:p>
        </w:tc>
        <w:tc>
          <w:tcPr>
            <w:tcW w:w="1417" w:type="dxa"/>
            <w:tcBorders>
              <w:right w:val="thickThinMediumGap" w:sz="17" w:space="0" w:color="548CD4"/>
            </w:tcBorders>
            <w:shd w:val="clear" w:color="auto" w:fill="C6D8F0"/>
          </w:tcPr>
          <w:p w:rsidR="00D632FD" w:rsidRDefault="00D632FD">
            <w:pPr>
              <w:pStyle w:val="TableParagraph"/>
              <w:spacing w:before="47"/>
              <w:ind w:left="2"/>
              <w:rPr>
                <w:rFonts w:ascii="Arial"/>
                <w:w w:val="99"/>
                <w:sz w:val="20"/>
              </w:rPr>
            </w:pPr>
            <w:r>
              <w:rPr>
                <w:rFonts w:ascii="Arial"/>
                <w:w w:val="99"/>
                <w:sz w:val="20"/>
              </w:rPr>
              <w:t>1</w:t>
            </w:r>
          </w:p>
        </w:tc>
      </w:tr>
      <w:tr w:rsidR="00A65E0E" w:rsidTr="00CD45F8">
        <w:trPr>
          <w:trHeight w:hRule="exact" w:val="435"/>
        </w:trPr>
        <w:tc>
          <w:tcPr>
            <w:tcW w:w="1034" w:type="dxa"/>
            <w:tcBorders>
              <w:left w:val="thinThickMediumGap" w:sz="17" w:space="0" w:color="548CD4"/>
              <w:right w:val="thickThinMediumGap" w:sz="17" w:space="0" w:color="548CD4"/>
            </w:tcBorders>
            <w:shd w:val="clear" w:color="auto" w:fill="C6D8F0"/>
          </w:tcPr>
          <w:p w:rsidR="00A65E0E" w:rsidRDefault="00D632FD">
            <w:pPr>
              <w:pStyle w:val="TableParagraph"/>
              <w:spacing w:before="73"/>
              <w:ind w:left="405"/>
              <w:jc w:val="left"/>
              <w:rPr>
                <w:rFonts w:ascii="Arial"/>
                <w:sz w:val="20"/>
              </w:rPr>
            </w:pPr>
            <w:r>
              <w:rPr>
                <w:rFonts w:ascii="Arial"/>
                <w:sz w:val="20"/>
              </w:rPr>
              <w:t>18</w:t>
            </w:r>
          </w:p>
        </w:tc>
        <w:tc>
          <w:tcPr>
            <w:tcW w:w="3686" w:type="dxa"/>
            <w:gridSpan w:val="2"/>
            <w:tcBorders>
              <w:left w:val="thinThickMediumGap" w:sz="17" w:space="0" w:color="548CD4"/>
            </w:tcBorders>
            <w:shd w:val="clear" w:color="auto" w:fill="C6D8F0"/>
          </w:tcPr>
          <w:p w:rsidR="00A65E0E" w:rsidRDefault="00095C95">
            <w:pPr>
              <w:pStyle w:val="TableParagraph"/>
              <w:spacing w:before="39"/>
              <w:ind w:left="1"/>
              <w:jc w:val="left"/>
              <w:rPr>
                <w:rFonts w:ascii="Arial" w:hAnsi="Arial"/>
                <w:sz w:val="20"/>
              </w:rPr>
            </w:pPr>
            <w:r>
              <w:rPr>
                <w:rFonts w:ascii="Arial" w:hAnsi="Arial"/>
                <w:sz w:val="20"/>
              </w:rPr>
              <w:t>Yabancı Diller MYO</w:t>
            </w:r>
          </w:p>
        </w:tc>
        <w:tc>
          <w:tcPr>
            <w:tcW w:w="3122" w:type="dxa"/>
            <w:gridSpan w:val="2"/>
            <w:shd w:val="clear" w:color="auto" w:fill="C6D8F0"/>
          </w:tcPr>
          <w:p w:rsidR="00A65E0E" w:rsidRDefault="00095C95">
            <w:pPr>
              <w:pStyle w:val="TableParagraph"/>
              <w:spacing w:before="8"/>
              <w:ind w:left="2"/>
              <w:jc w:val="left"/>
              <w:rPr>
                <w:rFonts w:ascii="Arial"/>
                <w:sz w:val="20"/>
              </w:rPr>
            </w:pPr>
            <w:r>
              <w:rPr>
                <w:rFonts w:ascii="Arial"/>
                <w:sz w:val="20"/>
              </w:rPr>
              <w:t>Genel temizlik</w:t>
            </w:r>
          </w:p>
        </w:tc>
        <w:tc>
          <w:tcPr>
            <w:tcW w:w="1417" w:type="dxa"/>
            <w:tcBorders>
              <w:right w:val="thickThinMediumGap" w:sz="17" w:space="0" w:color="548CD4"/>
            </w:tcBorders>
            <w:shd w:val="clear" w:color="auto" w:fill="C6D8F0"/>
          </w:tcPr>
          <w:p w:rsidR="00A65E0E" w:rsidRDefault="00095C95">
            <w:pPr>
              <w:pStyle w:val="TableParagraph"/>
              <w:spacing w:before="39"/>
              <w:ind w:left="626"/>
              <w:jc w:val="left"/>
              <w:rPr>
                <w:rFonts w:ascii="Arial"/>
                <w:sz w:val="20"/>
              </w:rPr>
            </w:pPr>
            <w:r>
              <w:rPr>
                <w:rFonts w:ascii="Arial"/>
                <w:w w:val="99"/>
                <w:sz w:val="20"/>
              </w:rPr>
              <w:t>1</w:t>
            </w:r>
          </w:p>
        </w:tc>
      </w:tr>
      <w:tr w:rsidR="00A65E0E" w:rsidTr="00CD45F8">
        <w:trPr>
          <w:trHeight w:hRule="exact" w:val="441"/>
        </w:trPr>
        <w:tc>
          <w:tcPr>
            <w:tcW w:w="1034" w:type="dxa"/>
            <w:tcBorders>
              <w:left w:val="thinThickMediumGap" w:sz="17" w:space="0" w:color="548CD4"/>
              <w:right w:val="thickThinMediumGap" w:sz="17" w:space="0" w:color="548CD4"/>
            </w:tcBorders>
            <w:shd w:val="clear" w:color="auto" w:fill="C6D8F0"/>
          </w:tcPr>
          <w:p w:rsidR="00A65E0E" w:rsidRDefault="00D632FD">
            <w:pPr>
              <w:pStyle w:val="TableParagraph"/>
              <w:spacing w:before="78"/>
              <w:ind w:left="405"/>
              <w:jc w:val="left"/>
              <w:rPr>
                <w:rFonts w:ascii="Arial"/>
                <w:sz w:val="20"/>
              </w:rPr>
            </w:pPr>
            <w:r>
              <w:rPr>
                <w:rFonts w:ascii="Arial"/>
                <w:sz w:val="20"/>
              </w:rPr>
              <w:t>19</w:t>
            </w:r>
          </w:p>
        </w:tc>
        <w:tc>
          <w:tcPr>
            <w:tcW w:w="3686" w:type="dxa"/>
            <w:gridSpan w:val="2"/>
            <w:tcBorders>
              <w:left w:val="thinThickMediumGap" w:sz="17" w:space="0" w:color="548CD4"/>
            </w:tcBorders>
            <w:shd w:val="clear" w:color="auto" w:fill="C6D8F0"/>
          </w:tcPr>
          <w:p w:rsidR="00A65E0E" w:rsidRDefault="00CC41B4">
            <w:pPr>
              <w:pStyle w:val="TableParagraph"/>
              <w:spacing w:before="44"/>
              <w:ind w:left="1"/>
              <w:jc w:val="left"/>
              <w:rPr>
                <w:rFonts w:ascii="Arial" w:hAnsi="Arial"/>
                <w:sz w:val="20"/>
              </w:rPr>
            </w:pPr>
            <w:r>
              <w:rPr>
                <w:rFonts w:ascii="Arial" w:hAnsi="Arial"/>
                <w:sz w:val="20"/>
              </w:rPr>
              <w:t xml:space="preserve">Döner Sermaye </w:t>
            </w:r>
          </w:p>
        </w:tc>
        <w:tc>
          <w:tcPr>
            <w:tcW w:w="3122" w:type="dxa"/>
            <w:gridSpan w:val="2"/>
            <w:shd w:val="clear" w:color="auto" w:fill="C6D8F0"/>
          </w:tcPr>
          <w:p w:rsidR="00A65E0E" w:rsidRDefault="005628A2" w:rsidP="00CC41B4">
            <w:pPr>
              <w:pStyle w:val="TableParagraph"/>
              <w:spacing w:before="13"/>
              <w:jc w:val="left"/>
              <w:rPr>
                <w:rFonts w:ascii="Arial"/>
                <w:sz w:val="20"/>
              </w:rPr>
            </w:pPr>
            <w:r>
              <w:rPr>
                <w:rFonts w:ascii="Arial"/>
                <w:sz w:val="20"/>
              </w:rPr>
              <w:t>B</w:t>
            </w:r>
            <w:r>
              <w:rPr>
                <w:rFonts w:ascii="Arial"/>
                <w:sz w:val="20"/>
              </w:rPr>
              <w:t>ü</w:t>
            </w:r>
            <w:r>
              <w:rPr>
                <w:rFonts w:ascii="Arial"/>
                <w:sz w:val="20"/>
              </w:rPr>
              <w:t>ro Eleman</w:t>
            </w:r>
            <w:r>
              <w:rPr>
                <w:rFonts w:ascii="Arial"/>
                <w:sz w:val="20"/>
              </w:rPr>
              <w:t>ı</w:t>
            </w:r>
          </w:p>
        </w:tc>
        <w:tc>
          <w:tcPr>
            <w:tcW w:w="1417" w:type="dxa"/>
            <w:tcBorders>
              <w:right w:val="thickThinMediumGap" w:sz="17" w:space="0" w:color="548CD4"/>
            </w:tcBorders>
            <w:shd w:val="clear" w:color="auto" w:fill="C6D8F0"/>
          </w:tcPr>
          <w:p w:rsidR="00A65E0E" w:rsidRDefault="00CC41B4">
            <w:pPr>
              <w:pStyle w:val="TableParagraph"/>
              <w:spacing w:before="44"/>
              <w:ind w:left="626"/>
              <w:jc w:val="left"/>
              <w:rPr>
                <w:rFonts w:ascii="Arial"/>
                <w:sz w:val="20"/>
              </w:rPr>
            </w:pPr>
            <w:r>
              <w:rPr>
                <w:rFonts w:ascii="Arial"/>
                <w:w w:val="99"/>
                <w:sz w:val="20"/>
              </w:rPr>
              <w:t>1</w:t>
            </w:r>
          </w:p>
        </w:tc>
      </w:tr>
      <w:tr w:rsidR="00CC41B4" w:rsidTr="00CD45F8">
        <w:trPr>
          <w:trHeight w:hRule="exact" w:val="441"/>
        </w:trPr>
        <w:tc>
          <w:tcPr>
            <w:tcW w:w="1034" w:type="dxa"/>
            <w:tcBorders>
              <w:left w:val="thinThickMediumGap" w:sz="17" w:space="0" w:color="548CD4"/>
              <w:right w:val="thickThinMediumGap" w:sz="17" w:space="0" w:color="548CD4"/>
            </w:tcBorders>
            <w:shd w:val="clear" w:color="auto" w:fill="C6D8F0"/>
          </w:tcPr>
          <w:p w:rsidR="00CC41B4" w:rsidRDefault="00CC41B4" w:rsidP="00CC41B4">
            <w:pPr>
              <w:pStyle w:val="TableParagraph"/>
              <w:spacing w:before="79"/>
              <w:ind w:left="405"/>
              <w:jc w:val="left"/>
              <w:rPr>
                <w:rFonts w:ascii="Arial"/>
                <w:sz w:val="20"/>
              </w:rPr>
            </w:pPr>
            <w:r>
              <w:rPr>
                <w:rFonts w:ascii="Arial"/>
                <w:sz w:val="20"/>
              </w:rPr>
              <w:t>20</w:t>
            </w:r>
          </w:p>
        </w:tc>
        <w:tc>
          <w:tcPr>
            <w:tcW w:w="3686" w:type="dxa"/>
            <w:gridSpan w:val="2"/>
            <w:tcBorders>
              <w:left w:val="thinThickMediumGap" w:sz="17" w:space="0" w:color="548CD4"/>
            </w:tcBorders>
            <w:shd w:val="clear" w:color="auto" w:fill="C6D8F0"/>
          </w:tcPr>
          <w:p w:rsidR="00CC41B4" w:rsidRDefault="00CC41B4" w:rsidP="00CC41B4">
            <w:pPr>
              <w:pStyle w:val="TableParagraph"/>
              <w:spacing w:before="47"/>
              <w:ind w:left="1"/>
              <w:jc w:val="left"/>
              <w:rPr>
                <w:rFonts w:ascii="Arial" w:hAnsi="Arial"/>
                <w:sz w:val="20"/>
              </w:rPr>
            </w:pPr>
            <w:r>
              <w:rPr>
                <w:rFonts w:ascii="Arial" w:hAnsi="Arial"/>
                <w:sz w:val="20"/>
              </w:rPr>
              <w:t>El Sanatları Müdürlüğü</w:t>
            </w:r>
          </w:p>
        </w:tc>
        <w:tc>
          <w:tcPr>
            <w:tcW w:w="3122" w:type="dxa"/>
            <w:gridSpan w:val="2"/>
            <w:shd w:val="clear" w:color="auto" w:fill="C6D8F0"/>
          </w:tcPr>
          <w:p w:rsidR="00CC41B4" w:rsidRDefault="00CC41B4" w:rsidP="00CC41B4">
            <w:pPr>
              <w:pStyle w:val="TableParagraph"/>
              <w:spacing w:before="14"/>
              <w:ind w:left="2"/>
              <w:jc w:val="left"/>
              <w:rPr>
                <w:rFonts w:ascii="Arial" w:hAnsi="Arial"/>
                <w:sz w:val="20"/>
              </w:rPr>
            </w:pPr>
            <w:r>
              <w:rPr>
                <w:rFonts w:ascii="Arial" w:hAnsi="Arial"/>
                <w:sz w:val="20"/>
              </w:rPr>
              <w:t>Kilim Ustası</w:t>
            </w:r>
          </w:p>
        </w:tc>
        <w:tc>
          <w:tcPr>
            <w:tcW w:w="1417" w:type="dxa"/>
            <w:tcBorders>
              <w:right w:val="thickThinMediumGap" w:sz="17" w:space="0" w:color="548CD4"/>
            </w:tcBorders>
            <w:shd w:val="clear" w:color="auto" w:fill="C6D8F0"/>
          </w:tcPr>
          <w:p w:rsidR="00CC41B4" w:rsidRDefault="00CC41B4" w:rsidP="00CC41B4">
            <w:pPr>
              <w:pStyle w:val="TableParagraph"/>
              <w:spacing w:before="47"/>
              <w:ind w:left="626"/>
              <w:jc w:val="left"/>
              <w:rPr>
                <w:rFonts w:ascii="Arial"/>
                <w:sz w:val="20"/>
              </w:rPr>
            </w:pPr>
            <w:r>
              <w:rPr>
                <w:rFonts w:ascii="Arial"/>
                <w:w w:val="99"/>
                <w:sz w:val="20"/>
              </w:rPr>
              <w:t>3</w:t>
            </w:r>
          </w:p>
        </w:tc>
      </w:tr>
      <w:tr w:rsidR="00DC6F9B" w:rsidTr="00CD45F8">
        <w:trPr>
          <w:trHeight w:hRule="exact" w:val="441"/>
        </w:trPr>
        <w:tc>
          <w:tcPr>
            <w:tcW w:w="1034" w:type="dxa"/>
            <w:tcBorders>
              <w:left w:val="thinThickMediumGap" w:sz="17" w:space="0" w:color="548CD4"/>
              <w:right w:val="thickThinMediumGap" w:sz="17" w:space="0" w:color="548CD4"/>
            </w:tcBorders>
            <w:shd w:val="clear" w:color="auto" w:fill="C6D8F0"/>
          </w:tcPr>
          <w:p w:rsidR="00DC6F9B" w:rsidRDefault="00DC6F9B" w:rsidP="00DC6F9B">
            <w:pPr>
              <w:pStyle w:val="TableParagraph"/>
              <w:spacing w:before="79"/>
              <w:ind w:left="405"/>
              <w:jc w:val="left"/>
              <w:rPr>
                <w:rFonts w:ascii="Arial"/>
                <w:sz w:val="20"/>
              </w:rPr>
            </w:pPr>
            <w:r>
              <w:rPr>
                <w:rFonts w:ascii="Arial"/>
                <w:sz w:val="20"/>
              </w:rPr>
              <w:t>21</w:t>
            </w:r>
          </w:p>
        </w:tc>
        <w:tc>
          <w:tcPr>
            <w:tcW w:w="3686" w:type="dxa"/>
            <w:gridSpan w:val="2"/>
            <w:tcBorders>
              <w:left w:val="thinThickMediumGap" w:sz="17" w:space="0" w:color="548CD4"/>
            </w:tcBorders>
            <w:shd w:val="clear" w:color="auto" w:fill="C6D8F0"/>
          </w:tcPr>
          <w:p w:rsidR="00DC6F9B" w:rsidRDefault="00DC6F9B" w:rsidP="00DC6F9B">
            <w:pPr>
              <w:pStyle w:val="TableParagraph"/>
              <w:spacing w:before="47"/>
              <w:ind w:left="1"/>
              <w:jc w:val="left"/>
              <w:rPr>
                <w:rFonts w:ascii="Arial" w:hAnsi="Arial"/>
                <w:sz w:val="20"/>
              </w:rPr>
            </w:pPr>
            <w:r>
              <w:rPr>
                <w:rFonts w:ascii="Arial" w:hAnsi="Arial"/>
                <w:sz w:val="20"/>
              </w:rPr>
              <w:t>Temizlik Şefi</w:t>
            </w:r>
          </w:p>
        </w:tc>
        <w:tc>
          <w:tcPr>
            <w:tcW w:w="3122" w:type="dxa"/>
            <w:gridSpan w:val="2"/>
            <w:shd w:val="clear" w:color="auto" w:fill="C6D8F0"/>
          </w:tcPr>
          <w:p w:rsidR="00DC6F9B" w:rsidRDefault="00DC6F9B" w:rsidP="00DC6F9B">
            <w:pPr>
              <w:pStyle w:val="TableParagraph"/>
              <w:spacing w:before="14"/>
              <w:ind w:left="2"/>
              <w:jc w:val="left"/>
              <w:rPr>
                <w:rFonts w:ascii="Arial" w:hAnsi="Arial"/>
                <w:sz w:val="20"/>
              </w:rPr>
            </w:pPr>
            <w:r>
              <w:rPr>
                <w:rFonts w:ascii="Arial" w:hAnsi="Arial"/>
                <w:sz w:val="20"/>
              </w:rPr>
              <w:t>Şef</w:t>
            </w:r>
          </w:p>
        </w:tc>
        <w:tc>
          <w:tcPr>
            <w:tcW w:w="1417" w:type="dxa"/>
            <w:tcBorders>
              <w:right w:val="thickThinMediumGap" w:sz="17" w:space="0" w:color="548CD4"/>
            </w:tcBorders>
            <w:shd w:val="clear" w:color="auto" w:fill="C6D8F0"/>
          </w:tcPr>
          <w:p w:rsidR="00DC6F9B" w:rsidRDefault="00DC6F9B" w:rsidP="00DC6F9B">
            <w:pPr>
              <w:pStyle w:val="TableParagraph"/>
              <w:spacing w:before="47"/>
              <w:ind w:left="626"/>
              <w:jc w:val="left"/>
              <w:rPr>
                <w:rFonts w:ascii="Arial"/>
                <w:sz w:val="20"/>
              </w:rPr>
            </w:pPr>
            <w:r>
              <w:rPr>
                <w:rFonts w:ascii="Arial"/>
                <w:sz w:val="20"/>
              </w:rPr>
              <w:t>1</w:t>
            </w:r>
          </w:p>
        </w:tc>
      </w:tr>
      <w:tr w:rsidR="00DC6F9B" w:rsidTr="00CD45F8">
        <w:trPr>
          <w:trHeight w:hRule="exact" w:val="569"/>
        </w:trPr>
        <w:tc>
          <w:tcPr>
            <w:tcW w:w="1034" w:type="dxa"/>
            <w:tcBorders>
              <w:left w:val="thinThickMediumGap" w:sz="17" w:space="0" w:color="548CD4"/>
              <w:bottom w:val="triple" w:sz="23" w:space="0" w:color="548CD4"/>
              <w:right w:val="thickThinMediumGap" w:sz="17" w:space="0" w:color="548CD4"/>
            </w:tcBorders>
            <w:shd w:val="clear" w:color="auto" w:fill="C6D8F0"/>
          </w:tcPr>
          <w:p w:rsidR="00DC6F9B" w:rsidRDefault="00DC6F9B" w:rsidP="00DC6F9B">
            <w:pPr>
              <w:pStyle w:val="TableParagraph"/>
              <w:spacing w:before="79"/>
              <w:ind w:left="405"/>
              <w:jc w:val="left"/>
              <w:rPr>
                <w:rFonts w:ascii="Arial"/>
                <w:sz w:val="20"/>
              </w:rPr>
            </w:pPr>
            <w:r>
              <w:rPr>
                <w:rFonts w:ascii="Arial"/>
                <w:sz w:val="20"/>
              </w:rPr>
              <w:t>22</w:t>
            </w:r>
          </w:p>
        </w:tc>
        <w:tc>
          <w:tcPr>
            <w:tcW w:w="3686" w:type="dxa"/>
            <w:gridSpan w:val="2"/>
            <w:tcBorders>
              <w:left w:val="thinThickMediumGap" w:sz="17" w:space="0" w:color="548CD4"/>
              <w:bottom w:val="triple" w:sz="24" w:space="0" w:color="E4B8B6"/>
            </w:tcBorders>
            <w:shd w:val="clear" w:color="auto" w:fill="C6D8F0"/>
          </w:tcPr>
          <w:p w:rsidR="00DC6F9B" w:rsidRDefault="00DC6F9B" w:rsidP="00DC6F9B">
            <w:pPr>
              <w:pStyle w:val="TableParagraph"/>
              <w:spacing w:before="47"/>
              <w:ind w:left="1"/>
              <w:jc w:val="left"/>
              <w:rPr>
                <w:rFonts w:ascii="Arial" w:hAnsi="Arial"/>
                <w:sz w:val="20"/>
              </w:rPr>
            </w:pPr>
            <w:r>
              <w:rPr>
                <w:rFonts w:ascii="Arial" w:hAnsi="Arial"/>
                <w:sz w:val="20"/>
              </w:rPr>
              <w:t>Kütüphane</w:t>
            </w:r>
          </w:p>
        </w:tc>
        <w:tc>
          <w:tcPr>
            <w:tcW w:w="3122" w:type="dxa"/>
            <w:gridSpan w:val="2"/>
            <w:tcBorders>
              <w:bottom w:val="triple" w:sz="23" w:space="0" w:color="548CD4"/>
            </w:tcBorders>
            <w:shd w:val="clear" w:color="auto" w:fill="C6D8F0"/>
          </w:tcPr>
          <w:p w:rsidR="00DC6F9B" w:rsidRDefault="00DC6F9B" w:rsidP="00DC6F9B">
            <w:pPr>
              <w:pStyle w:val="TableParagraph"/>
              <w:spacing w:before="14"/>
              <w:ind w:left="2"/>
              <w:jc w:val="left"/>
              <w:rPr>
                <w:rFonts w:ascii="Arial" w:hAnsi="Arial"/>
                <w:sz w:val="20"/>
              </w:rPr>
            </w:pPr>
            <w:r>
              <w:rPr>
                <w:rFonts w:ascii="Arial" w:hAnsi="Arial"/>
                <w:sz w:val="20"/>
              </w:rPr>
              <w:t>Genel Temizlik</w:t>
            </w:r>
          </w:p>
        </w:tc>
        <w:tc>
          <w:tcPr>
            <w:tcW w:w="1417" w:type="dxa"/>
            <w:tcBorders>
              <w:bottom w:val="triple" w:sz="24" w:space="0" w:color="E4B8B6"/>
              <w:right w:val="thickThinMediumGap" w:sz="17" w:space="0" w:color="548CD4"/>
            </w:tcBorders>
            <w:shd w:val="clear" w:color="auto" w:fill="C6D8F0"/>
          </w:tcPr>
          <w:p w:rsidR="00DC6F9B" w:rsidRDefault="00DC6F9B" w:rsidP="00DC6F9B">
            <w:pPr>
              <w:pStyle w:val="TableParagraph"/>
              <w:spacing w:before="47"/>
              <w:ind w:left="626"/>
              <w:jc w:val="left"/>
              <w:rPr>
                <w:rFonts w:ascii="Arial"/>
                <w:sz w:val="20"/>
              </w:rPr>
            </w:pPr>
            <w:r>
              <w:rPr>
                <w:rFonts w:ascii="Arial"/>
                <w:sz w:val="20"/>
              </w:rPr>
              <w:t>1</w:t>
            </w:r>
          </w:p>
        </w:tc>
      </w:tr>
      <w:tr w:rsidR="00DC6F9B" w:rsidTr="00CD45F8">
        <w:trPr>
          <w:trHeight w:hRule="exact" w:val="697"/>
        </w:trPr>
        <w:tc>
          <w:tcPr>
            <w:tcW w:w="1034" w:type="dxa"/>
            <w:tcBorders>
              <w:top w:val="thinThickMediumGap" w:sz="17" w:space="0" w:color="548CD4"/>
              <w:left w:val="thinThickMediumGap" w:sz="17" w:space="0" w:color="548CD4"/>
              <w:bottom w:val="thickThinMediumGap" w:sz="17" w:space="0" w:color="548CD4"/>
              <w:right w:val="thickThinMediumGap" w:sz="17" w:space="0" w:color="548CD4"/>
            </w:tcBorders>
            <w:shd w:val="clear" w:color="auto" w:fill="E4B8B6"/>
          </w:tcPr>
          <w:p w:rsidR="00DC6F9B" w:rsidRDefault="00DC6F9B" w:rsidP="00DC6F9B"/>
        </w:tc>
        <w:tc>
          <w:tcPr>
            <w:tcW w:w="3686" w:type="dxa"/>
            <w:gridSpan w:val="2"/>
            <w:tcBorders>
              <w:top w:val="triple" w:sz="23" w:space="0" w:color="548CD4"/>
              <w:left w:val="thinThickMediumGap" w:sz="17" w:space="0" w:color="548CD4"/>
              <w:bottom w:val="thickThinMediumGap" w:sz="17" w:space="0" w:color="548CD4"/>
              <w:right w:val="thickThinMediumGap" w:sz="17" w:space="0" w:color="548CD4"/>
            </w:tcBorders>
            <w:shd w:val="clear" w:color="auto" w:fill="E4B8B6"/>
          </w:tcPr>
          <w:p w:rsidR="00DC6F9B" w:rsidRDefault="00DC6F9B" w:rsidP="00DC6F9B">
            <w:pPr>
              <w:pStyle w:val="TableParagraph"/>
              <w:spacing w:before="124"/>
              <w:ind w:left="1293" w:right="1293"/>
              <w:rPr>
                <w:rFonts w:ascii="Arial"/>
                <w:sz w:val="24"/>
              </w:rPr>
            </w:pPr>
            <w:r>
              <w:rPr>
                <w:rFonts w:ascii="Arial"/>
                <w:sz w:val="24"/>
              </w:rPr>
              <w:t>TOPLA</w:t>
            </w:r>
            <w:r w:rsidR="00CD45F8">
              <w:rPr>
                <w:rFonts w:ascii="Arial"/>
                <w:sz w:val="24"/>
              </w:rPr>
              <w:t>M</w:t>
            </w:r>
            <w:r>
              <w:rPr>
                <w:rFonts w:ascii="Arial"/>
                <w:sz w:val="24"/>
              </w:rPr>
              <w:t>M</w:t>
            </w:r>
          </w:p>
        </w:tc>
        <w:tc>
          <w:tcPr>
            <w:tcW w:w="3122" w:type="dxa"/>
            <w:gridSpan w:val="2"/>
            <w:tcBorders>
              <w:top w:val="thinThickMediumGap" w:sz="17" w:space="0" w:color="548CD4"/>
              <w:left w:val="thinThickMediumGap" w:sz="17" w:space="0" w:color="548CD4"/>
              <w:bottom w:val="thickThinMediumGap" w:sz="17" w:space="0" w:color="548CD4"/>
              <w:right w:val="thickThinMediumGap" w:sz="17" w:space="0" w:color="548CD4"/>
            </w:tcBorders>
            <w:shd w:val="clear" w:color="auto" w:fill="E4B8B6"/>
          </w:tcPr>
          <w:p w:rsidR="00DC6F9B" w:rsidRDefault="00DC6F9B" w:rsidP="00DC6F9B"/>
        </w:tc>
        <w:tc>
          <w:tcPr>
            <w:tcW w:w="1417" w:type="dxa"/>
            <w:tcBorders>
              <w:top w:val="triple" w:sz="23" w:space="0" w:color="548CD4"/>
              <w:left w:val="thinThickMediumGap" w:sz="17" w:space="0" w:color="548CD4"/>
              <w:bottom w:val="thickThinMediumGap" w:sz="17" w:space="0" w:color="548CD4"/>
              <w:right w:val="thickThinMediumGap" w:sz="17" w:space="0" w:color="548CD4"/>
            </w:tcBorders>
            <w:shd w:val="clear" w:color="auto" w:fill="E4B8B6"/>
          </w:tcPr>
          <w:p w:rsidR="00DC6F9B" w:rsidRDefault="00DC6F9B" w:rsidP="00DC6F9B">
            <w:pPr>
              <w:pStyle w:val="TableParagraph"/>
              <w:spacing w:before="124"/>
              <w:ind w:left="531"/>
              <w:jc w:val="left"/>
              <w:rPr>
                <w:rFonts w:ascii="Arial"/>
                <w:b/>
                <w:sz w:val="24"/>
              </w:rPr>
            </w:pPr>
            <w:r>
              <w:rPr>
                <w:rFonts w:ascii="Arial"/>
                <w:b/>
                <w:sz w:val="24"/>
              </w:rPr>
              <w:t>80</w:t>
            </w:r>
          </w:p>
        </w:tc>
      </w:tr>
    </w:tbl>
    <w:p w:rsidR="00A65E0E" w:rsidRDefault="00A65E0E">
      <w:pPr>
        <w:pStyle w:val="GvdeMetni"/>
        <w:rPr>
          <w:b/>
          <w:sz w:val="20"/>
        </w:rPr>
      </w:pPr>
    </w:p>
    <w:p w:rsidR="00EB7597" w:rsidRDefault="00EB7597">
      <w:pPr>
        <w:pStyle w:val="Balk2"/>
        <w:spacing w:before="69"/>
        <w:ind w:left="233" w:right="3"/>
        <w:rPr>
          <w:color w:val="548CD4"/>
        </w:rPr>
      </w:pPr>
    </w:p>
    <w:p w:rsidR="00955ED2" w:rsidRDefault="00AE775F">
      <w:pPr>
        <w:pStyle w:val="Balk2"/>
        <w:spacing w:before="69"/>
        <w:ind w:left="233" w:right="3"/>
        <w:rPr>
          <w:color w:val="548CD4"/>
        </w:rPr>
      </w:pPr>
      <w:r>
        <w:rPr>
          <w:color w:val="548CD4"/>
        </w:rPr>
        <w:t>4.4.2</w:t>
      </w:r>
      <w:r w:rsidR="00095C95">
        <w:rPr>
          <w:color w:val="548CD4"/>
        </w:rPr>
        <w:t>- Güvenlik</w:t>
      </w:r>
    </w:p>
    <w:p w:rsidR="00955ED2" w:rsidRDefault="00955ED2">
      <w:pPr>
        <w:pStyle w:val="Balk2"/>
        <w:spacing w:before="69"/>
        <w:ind w:left="233" w:right="3"/>
      </w:pPr>
    </w:p>
    <w:p w:rsidR="00A65E0E" w:rsidRDefault="00E8744B">
      <w:pPr>
        <w:ind w:left="233" w:right="3"/>
        <w:rPr>
          <w:b/>
          <w:sz w:val="21"/>
        </w:rPr>
      </w:pPr>
      <w:r w:rsidRPr="00E8744B">
        <w:pict>
          <v:shape id="_x0000_s1089" type="#_x0000_t202" style="position:absolute;left:0;text-align:left;margin-left:48.35pt;margin-top:10.2pt;width:481.8pt;height:157.6pt;z-index:251663360;mso-position-horizontal-relative:page" filled="f" stroked="f">
            <v:textbox style="mso-next-textbox:#_x0000_s1089" inset="0,0,0,0">
              <w:txbxContent>
                <w:tbl>
                  <w:tblPr>
                    <w:tblStyle w:val="TableNormal"/>
                    <w:tblW w:w="0" w:type="auto"/>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1646"/>
                    <w:gridCol w:w="5439"/>
                    <w:gridCol w:w="2302"/>
                  </w:tblGrid>
                  <w:tr w:rsidR="002B491D" w:rsidTr="003B4ABF">
                    <w:trPr>
                      <w:trHeight w:hRule="exact" w:val="694"/>
                    </w:trPr>
                    <w:tc>
                      <w:tcPr>
                        <w:tcW w:w="1646" w:type="dxa"/>
                        <w:tcBorders>
                          <w:bottom w:val="thickThinMediumGap" w:sz="17" w:space="0" w:color="548CD4"/>
                          <w:right w:val="thickThinMediumGap" w:sz="17" w:space="0" w:color="548CD4"/>
                        </w:tcBorders>
                        <w:shd w:val="clear" w:color="auto" w:fill="E4B8B6"/>
                      </w:tcPr>
                      <w:p w:rsidR="002B491D" w:rsidRDefault="002B491D">
                        <w:pPr>
                          <w:pStyle w:val="TableParagraph"/>
                          <w:spacing w:before="197"/>
                          <w:ind w:left="517" w:right="489"/>
                          <w:rPr>
                            <w:rFonts w:ascii="Garamond"/>
                            <w:b/>
                            <w:sz w:val="24"/>
                          </w:rPr>
                        </w:pPr>
                        <w:r>
                          <w:rPr>
                            <w:rFonts w:ascii="Garamond"/>
                            <w:b/>
                            <w:sz w:val="24"/>
                          </w:rPr>
                          <w:t>S.No</w:t>
                        </w:r>
                      </w:p>
                    </w:tc>
                    <w:tc>
                      <w:tcPr>
                        <w:tcW w:w="5439" w:type="dxa"/>
                        <w:tcBorders>
                          <w:bottom w:val="thickThinMediumGap" w:sz="17" w:space="0" w:color="548CD4"/>
                          <w:right w:val="thickThinMediumGap" w:sz="17" w:space="0" w:color="548CD4"/>
                        </w:tcBorders>
                        <w:shd w:val="clear" w:color="auto" w:fill="E4B8B6"/>
                      </w:tcPr>
                      <w:p w:rsidR="002B491D" w:rsidRDefault="002B491D">
                        <w:pPr>
                          <w:pStyle w:val="TableParagraph"/>
                          <w:spacing w:before="191"/>
                          <w:ind w:left="1329"/>
                          <w:jc w:val="left"/>
                          <w:rPr>
                            <w:rFonts w:ascii="Arial" w:hAnsi="Arial"/>
                            <w:b/>
                            <w:sz w:val="24"/>
                          </w:rPr>
                        </w:pPr>
                        <w:r>
                          <w:rPr>
                            <w:rFonts w:ascii="Arial" w:hAnsi="Arial"/>
                            <w:b/>
                            <w:sz w:val="24"/>
                          </w:rPr>
                          <w:t>Görevli Olunan Birimler</w:t>
                        </w:r>
                      </w:p>
                    </w:tc>
                    <w:tc>
                      <w:tcPr>
                        <w:tcW w:w="2302" w:type="dxa"/>
                        <w:tcBorders>
                          <w:bottom w:val="thickThinMediumGap" w:sz="17" w:space="0" w:color="548CD4"/>
                          <w:right w:val="thickThinMediumGap" w:sz="17" w:space="0" w:color="548CD4"/>
                        </w:tcBorders>
                        <w:shd w:val="clear" w:color="auto" w:fill="E4B8B6"/>
                      </w:tcPr>
                      <w:p w:rsidR="002B491D" w:rsidRDefault="002B491D">
                        <w:pPr>
                          <w:pStyle w:val="TableParagraph"/>
                          <w:spacing w:before="52"/>
                          <w:ind w:left="763" w:hanging="708"/>
                          <w:jc w:val="left"/>
                          <w:rPr>
                            <w:rFonts w:ascii="Arial" w:hAnsi="Arial"/>
                            <w:b/>
                            <w:sz w:val="24"/>
                          </w:rPr>
                        </w:pPr>
                        <w:r>
                          <w:rPr>
                            <w:rFonts w:ascii="Arial" w:hAnsi="Arial"/>
                            <w:b/>
                            <w:sz w:val="24"/>
                          </w:rPr>
                          <w:t>Güvenlik Görevlisi Sayısı</w:t>
                        </w:r>
                      </w:p>
                    </w:tc>
                  </w:tr>
                  <w:tr w:rsidR="002B491D" w:rsidTr="003B4ABF">
                    <w:trPr>
                      <w:trHeight w:hRule="exact" w:val="396"/>
                    </w:trPr>
                    <w:tc>
                      <w:tcPr>
                        <w:tcW w:w="164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6"/>
                          <w:ind w:right="31"/>
                          <w:rPr>
                            <w:rFonts w:ascii="Arial"/>
                            <w:sz w:val="20"/>
                          </w:rPr>
                        </w:pPr>
                        <w:r>
                          <w:rPr>
                            <w:rFonts w:ascii="Arial"/>
                            <w:w w:val="99"/>
                            <w:sz w:val="20"/>
                          </w:rPr>
                          <w:t>1</w:t>
                        </w:r>
                      </w:p>
                    </w:tc>
                    <w:tc>
                      <w:tcPr>
                        <w:tcW w:w="5439"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6"/>
                          <w:ind w:left="2"/>
                          <w:jc w:val="left"/>
                          <w:rPr>
                            <w:rFonts w:ascii="Arial" w:hAnsi="Arial"/>
                            <w:sz w:val="20"/>
                          </w:rPr>
                        </w:pPr>
                        <w:r>
                          <w:rPr>
                            <w:rFonts w:ascii="Arial" w:hAnsi="Arial"/>
                            <w:sz w:val="20"/>
                          </w:rPr>
                          <w:t>Merkez Kampus  ve Sağlık Yüksekokulu</w:t>
                        </w:r>
                      </w:p>
                    </w:tc>
                    <w:tc>
                      <w:tcPr>
                        <w:tcW w:w="2302" w:type="dxa"/>
                        <w:tcBorders>
                          <w:bottom w:val="thickThinMediumGap" w:sz="17" w:space="0" w:color="548CD4"/>
                          <w:right w:val="thickThinMediumGap" w:sz="17" w:space="0" w:color="548CD4"/>
                        </w:tcBorders>
                        <w:shd w:val="clear" w:color="auto" w:fill="C6D8F0"/>
                      </w:tcPr>
                      <w:p w:rsidR="002B491D" w:rsidRDefault="002B491D">
                        <w:pPr>
                          <w:pStyle w:val="TableParagraph"/>
                          <w:spacing w:before="46"/>
                          <w:ind w:left="954" w:right="952"/>
                          <w:rPr>
                            <w:rFonts w:ascii="Arial"/>
                            <w:sz w:val="20"/>
                          </w:rPr>
                        </w:pPr>
                        <w:r>
                          <w:rPr>
                            <w:rFonts w:ascii="Arial"/>
                            <w:sz w:val="20"/>
                          </w:rPr>
                          <w:t>20</w:t>
                        </w:r>
                      </w:p>
                    </w:tc>
                  </w:tr>
                  <w:tr w:rsidR="002B491D" w:rsidTr="003B4ABF">
                    <w:trPr>
                      <w:trHeight w:hRule="exact" w:val="415"/>
                    </w:trPr>
                    <w:tc>
                      <w:tcPr>
                        <w:tcW w:w="164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right="31"/>
                          <w:rPr>
                            <w:rFonts w:ascii="Arial"/>
                            <w:sz w:val="20"/>
                          </w:rPr>
                        </w:pPr>
                        <w:r>
                          <w:rPr>
                            <w:rFonts w:ascii="Arial"/>
                            <w:w w:val="99"/>
                            <w:sz w:val="20"/>
                          </w:rPr>
                          <w:t>2</w:t>
                        </w:r>
                      </w:p>
                    </w:tc>
                    <w:tc>
                      <w:tcPr>
                        <w:tcW w:w="5439"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left="2"/>
                          <w:jc w:val="left"/>
                          <w:rPr>
                            <w:rFonts w:ascii="Arial"/>
                            <w:sz w:val="20"/>
                          </w:rPr>
                        </w:pPr>
                        <w:r>
                          <w:rPr>
                            <w:rFonts w:ascii="Arial"/>
                            <w:sz w:val="20"/>
                          </w:rPr>
                          <w:t>Kezer Kampusu</w:t>
                        </w:r>
                      </w:p>
                    </w:tc>
                    <w:tc>
                      <w:tcPr>
                        <w:tcW w:w="2302"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left="954" w:right="952"/>
                          <w:rPr>
                            <w:rFonts w:ascii="Arial"/>
                            <w:sz w:val="20"/>
                          </w:rPr>
                        </w:pPr>
                        <w:r>
                          <w:rPr>
                            <w:rFonts w:ascii="Arial"/>
                            <w:sz w:val="20"/>
                          </w:rPr>
                          <w:t>36</w:t>
                        </w:r>
                      </w:p>
                    </w:tc>
                  </w:tr>
                  <w:tr w:rsidR="002B491D" w:rsidTr="003B4ABF">
                    <w:trPr>
                      <w:trHeight w:hRule="exact" w:val="415"/>
                    </w:trPr>
                    <w:tc>
                      <w:tcPr>
                        <w:tcW w:w="164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right="31"/>
                          <w:rPr>
                            <w:rFonts w:ascii="Arial"/>
                            <w:w w:val="99"/>
                            <w:sz w:val="20"/>
                          </w:rPr>
                        </w:pPr>
                        <w:r>
                          <w:rPr>
                            <w:rFonts w:ascii="Arial"/>
                            <w:w w:val="99"/>
                            <w:sz w:val="20"/>
                          </w:rPr>
                          <w:t>3</w:t>
                        </w:r>
                      </w:p>
                    </w:tc>
                    <w:tc>
                      <w:tcPr>
                        <w:tcW w:w="5439"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left="2"/>
                          <w:jc w:val="left"/>
                          <w:rPr>
                            <w:rFonts w:ascii="Arial"/>
                            <w:sz w:val="20"/>
                          </w:rPr>
                        </w:pPr>
                        <w:r>
                          <w:rPr>
                            <w:rFonts w:ascii="Arial"/>
                            <w:sz w:val="20"/>
                          </w:rPr>
                          <w:t>Kurtalan Meslek Y</w:t>
                        </w:r>
                        <w:r>
                          <w:rPr>
                            <w:rFonts w:ascii="Arial"/>
                            <w:sz w:val="20"/>
                          </w:rPr>
                          <w:t>ü</w:t>
                        </w:r>
                        <w:r>
                          <w:rPr>
                            <w:rFonts w:ascii="Arial"/>
                            <w:sz w:val="20"/>
                          </w:rPr>
                          <w:t>ksekokulu</w:t>
                        </w:r>
                      </w:p>
                    </w:tc>
                    <w:tc>
                      <w:tcPr>
                        <w:tcW w:w="2302" w:type="dxa"/>
                        <w:tcBorders>
                          <w:bottom w:val="thickThinMediumGap" w:sz="17" w:space="0" w:color="548CD4"/>
                          <w:right w:val="thickThinMediumGap" w:sz="17" w:space="0" w:color="548CD4"/>
                        </w:tcBorders>
                        <w:shd w:val="clear" w:color="auto" w:fill="C6D8F0"/>
                      </w:tcPr>
                      <w:p w:rsidR="002B491D" w:rsidRDefault="002B491D">
                        <w:pPr>
                          <w:pStyle w:val="TableParagraph"/>
                          <w:spacing w:before="56"/>
                          <w:ind w:left="954" w:right="952"/>
                          <w:rPr>
                            <w:rFonts w:ascii="Arial"/>
                            <w:sz w:val="20"/>
                          </w:rPr>
                        </w:pPr>
                        <w:r>
                          <w:rPr>
                            <w:rFonts w:ascii="Arial"/>
                            <w:sz w:val="20"/>
                          </w:rPr>
                          <w:t>4</w:t>
                        </w:r>
                      </w:p>
                    </w:tc>
                  </w:tr>
                  <w:tr w:rsidR="002B491D" w:rsidTr="003B4ABF">
                    <w:trPr>
                      <w:trHeight w:hRule="exact" w:val="432"/>
                    </w:trPr>
                    <w:tc>
                      <w:tcPr>
                        <w:tcW w:w="1646" w:type="dxa"/>
                        <w:tcBorders>
                          <w:bottom w:val="thickThinMediumGap" w:sz="17" w:space="0" w:color="548CD4"/>
                          <w:right w:val="thickThinMediumGap" w:sz="17" w:space="0" w:color="548CD4"/>
                        </w:tcBorders>
                        <w:shd w:val="clear" w:color="auto" w:fill="C6D8F0"/>
                      </w:tcPr>
                      <w:p w:rsidR="002B491D" w:rsidRDefault="002B491D">
                        <w:pPr>
                          <w:pStyle w:val="TableParagraph"/>
                          <w:spacing w:before="65"/>
                          <w:ind w:right="31"/>
                          <w:rPr>
                            <w:rFonts w:ascii="Arial"/>
                            <w:sz w:val="20"/>
                          </w:rPr>
                        </w:pPr>
                        <w:r>
                          <w:rPr>
                            <w:rFonts w:ascii="Arial"/>
                            <w:w w:val="99"/>
                            <w:sz w:val="20"/>
                          </w:rPr>
                          <w:t>4</w:t>
                        </w:r>
                      </w:p>
                    </w:tc>
                    <w:tc>
                      <w:tcPr>
                        <w:tcW w:w="5439" w:type="dxa"/>
                        <w:tcBorders>
                          <w:bottom w:val="thickThinMediumGap" w:sz="17" w:space="0" w:color="548CD4"/>
                          <w:right w:val="thickThinMediumGap" w:sz="17" w:space="0" w:color="548CD4"/>
                        </w:tcBorders>
                        <w:shd w:val="clear" w:color="auto" w:fill="C6D8F0"/>
                      </w:tcPr>
                      <w:p w:rsidR="002B491D" w:rsidRDefault="002B491D">
                        <w:pPr>
                          <w:pStyle w:val="TableParagraph"/>
                          <w:spacing w:before="65"/>
                          <w:ind w:left="2"/>
                          <w:jc w:val="left"/>
                          <w:rPr>
                            <w:rFonts w:ascii="Arial" w:hAnsi="Arial"/>
                            <w:sz w:val="20"/>
                          </w:rPr>
                        </w:pPr>
                        <w:r>
                          <w:rPr>
                            <w:rFonts w:ascii="Arial" w:hAnsi="Arial"/>
                            <w:sz w:val="20"/>
                          </w:rPr>
                          <w:t xml:space="preserve">Eruh Meslek Yüksekokulu </w:t>
                        </w:r>
                      </w:p>
                    </w:tc>
                    <w:tc>
                      <w:tcPr>
                        <w:tcW w:w="2302" w:type="dxa"/>
                        <w:tcBorders>
                          <w:bottom w:val="thickThinMediumGap" w:sz="17" w:space="0" w:color="548CD4"/>
                          <w:right w:val="thickThinMediumGap" w:sz="17" w:space="0" w:color="548CD4"/>
                        </w:tcBorders>
                        <w:shd w:val="clear" w:color="auto" w:fill="C6D8F0"/>
                      </w:tcPr>
                      <w:p w:rsidR="002B491D" w:rsidRDefault="002B491D">
                        <w:pPr>
                          <w:pStyle w:val="TableParagraph"/>
                          <w:spacing w:before="65"/>
                          <w:ind w:left="2"/>
                          <w:rPr>
                            <w:rFonts w:ascii="Arial"/>
                            <w:sz w:val="20"/>
                          </w:rPr>
                        </w:pPr>
                        <w:r>
                          <w:rPr>
                            <w:rFonts w:ascii="Arial"/>
                            <w:w w:val="99"/>
                            <w:sz w:val="20"/>
                          </w:rPr>
                          <w:t>5</w:t>
                        </w:r>
                      </w:p>
                    </w:tc>
                  </w:tr>
                  <w:tr w:rsidR="002B491D" w:rsidTr="00727819">
                    <w:trPr>
                      <w:trHeight w:hRule="exact" w:val="971"/>
                    </w:trPr>
                    <w:tc>
                      <w:tcPr>
                        <w:tcW w:w="7085" w:type="dxa"/>
                        <w:gridSpan w:val="2"/>
                        <w:tcBorders>
                          <w:bottom w:val="thickThinMediumGap" w:sz="17" w:space="0" w:color="548CD4"/>
                          <w:right w:val="thickThinMediumGap" w:sz="17" w:space="0" w:color="548CD4"/>
                        </w:tcBorders>
                        <w:shd w:val="clear" w:color="auto" w:fill="E4B8B6"/>
                      </w:tcPr>
                      <w:p w:rsidR="002B491D" w:rsidRDefault="002B491D">
                        <w:pPr>
                          <w:pStyle w:val="TableParagraph"/>
                          <w:spacing w:before="52"/>
                          <w:ind w:left="2969" w:right="3001"/>
                          <w:rPr>
                            <w:rFonts w:ascii="Arial"/>
                            <w:sz w:val="24"/>
                          </w:rPr>
                        </w:pPr>
                        <w:r>
                          <w:rPr>
                            <w:rFonts w:ascii="Arial"/>
                            <w:sz w:val="24"/>
                          </w:rPr>
                          <w:t>TOPLAM</w:t>
                        </w:r>
                      </w:p>
                    </w:tc>
                    <w:tc>
                      <w:tcPr>
                        <w:tcW w:w="2302" w:type="dxa"/>
                        <w:tcBorders>
                          <w:bottom w:val="thickThinMediumGap" w:sz="17" w:space="0" w:color="548CD4"/>
                          <w:right w:val="thickThinMediumGap" w:sz="17" w:space="0" w:color="548CD4"/>
                        </w:tcBorders>
                        <w:shd w:val="clear" w:color="auto" w:fill="E4B8B6"/>
                      </w:tcPr>
                      <w:p w:rsidR="002B491D" w:rsidRDefault="002B491D">
                        <w:pPr>
                          <w:pStyle w:val="TableParagraph"/>
                          <w:spacing w:before="52"/>
                          <w:ind w:left="954" w:right="953"/>
                          <w:rPr>
                            <w:rFonts w:ascii="Arial"/>
                            <w:b/>
                            <w:sz w:val="24"/>
                          </w:rPr>
                        </w:pPr>
                        <w:r>
                          <w:rPr>
                            <w:rFonts w:ascii="Arial"/>
                            <w:b/>
                            <w:sz w:val="24"/>
                          </w:rPr>
                          <w:t>65</w:t>
                        </w:r>
                      </w:p>
                    </w:tc>
                  </w:tr>
                </w:tbl>
                <w:p w:rsidR="002B491D" w:rsidRDefault="002B491D">
                  <w:pPr>
                    <w:pStyle w:val="GvdeMetni"/>
                  </w:pPr>
                </w:p>
              </w:txbxContent>
            </v:textbox>
            <w10:wrap anchorx="page"/>
          </v:shape>
        </w:pict>
      </w:r>
      <w:r w:rsidR="00095C95">
        <w:rPr>
          <w:b/>
          <w:sz w:val="21"/>
        </w:rPr>
        <w:t>Tablo-11: Güvenlik Personeli Birim Dağılımı</w:t>
      </w: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rPr>
          <w:b/>
          <w:sz w:val="20"/>
        </w:rPr>
      </w:pPr>
    </w:p>
    <w:p w:rsidR="00A65E0E" w:rsidRDefault="00A65E0E">
      <w:pPr>
        <w:pStyle w:val="GvdeMetni"/>
        <w:spacing w:before="7"/>
        <w:rPr>
          <w:b/>
          <w:sz w:val="12"/>
        </w:rPr>
      </w:pPr>
    </w:p>
    <w:p w:rsidR="00A65E0E" w:rsidRDefault="00A65E0E">
      <w:pPr>
        <w:pStyle w:val="GvdeMetni"/>
        <w:rPr>
          <w:b/>
          <w:sz w:val="20"/>
        </w:rPr>
      </w:pPr>
    </w:p>
    <w:p w:rsidR="009058F1" w:rsidRDefault="009058F1">
      <w:pPr>
        <w:pStyle w:val="GvdeMetni"/>
        <w:rPr>
          <w:b/>
          <w:sz w:val="20"/>
        </w:rPr>
      </w:pPr>
    </w:p>
    <w:p w:rsidR="00DF2CCF" w:rsidRDefault="00DF2CCF">
      <w:pPr>
        <w:pStyle w:val="GvdeMetni"/>
        <w:rPr>
          <w:b/>
          <w:sz w:val="20"/>
        </w:rPr>
      </w:pPr>
    </w:p>
    <w:p w:rsidR="00DF2CCF" w:rsidRDefault="00DF2CCF">
      <w:pPr>
        <w:pStyle w:val="GvdeMetni"/>
        <w:rPr>
          <w:b/>
          <w:sz w:val="20"/>
        </w:rPr>
      </w:pPr>
    </w:p>
    <w:p w:rsidR="00DF2CCF" w:rsidRDefault="00DF2CCF">
      <w:pPr>
        <w:pStyle w:val="GvdeMetni"/>
        <w:rPr>
          <w:b/>
          <w:sz w:val="20"/>
        </w:rPr>
      </w:pPr>
    </w:p>
    <w:p w:rsidR="008D4AD8" w:rsidRDefault="008D4AD8">
      <w:pPr>
        <w:pStyle w:val="GvdeMetni"/>
        <w:rPr>
          <w:b/>
          <w:sz w:val="20"/>
        </w:rPr>
      </w:pPr>
    </w:p>
    <w:p w:rsidR="008D4AD8" w:rsidRDefault="008D4AD8">
      <w:pPr>
        <w:pStyle w:val="GvdeMetni"/>
        <w:rPr>
          <w:b/>
          <w:sz w:val="20"/>
        </w:rPr>
      </w:pPr>
    </w:p>
    <w:p w:rsidR="008D4AD8" w:rsidRDefault="008D4AD8">
      <w:pPr>
        <w:pStyle w:val="GvdeMetni"/>
        <w:rPr>
          <w:b/>
          <w:sz w:val="20"/>
        </w:rPr>
      </w:pPr>
    </w:p>
    <w:p w:rsidR="00DF2CCF" w:rsidRDefault="00DF2CCF">
      <w:pPr>
        <w:pStyle w:val="GvdeMetni"/>
        <w:rPr>
          <w:b/>
          <w:sz w:val="20"/>
        </w:rPr>
      </w:pPr>
    </w:p>
    <w:p w:rsidR="00DF2CCF" w:rsidRDefault="00DF2CCF">
      <w:pPr>
        <w:pStyle w:val="GvdeMetni"/>
        <w:rPr>
          <w:b/>
          <w:sz w:val="20"/>
        </w:rPr>
      </w:pPr>
    </w:p>
    <w:p w:rsidR="008D4AD8" w:rsidRDefault="008D4AD8">
      <w:pPr>
        <w:pStyle w:val="GvdeMetni"/>
        <w:rPr>
          <w:b/>
          <w:sz w:val="20"/>
        </w:rPr>
      </w:pPr>
    </w:p>
    <w:p w:rsidR="008D4AD8" w:rsidRDefault="008D4AD8">
      <w:pPr>
        <w:pStyle w:val="GvdeMetni"/>
        <w:rPr>
          <w:b/>
          <w:sz w:val="20"/>
        </w:rPr>
      </w:pPr>
    </w:p>
    <w:p w:rsidR="008D4AD8" w:rsidRDefault="008D4AD8">
      <w:pPr>
        <w:pStyle w:val="GvdeMetni"/>
        <w:rPr>
          <w:b/>
          <w:sz w:val="20"/>
        </w:rPr>
      </w:pPr>
    </w:p>
    <w:p w:rsidR="008D4AD8" w:rsidRDefault="008D4AD8">
      <w:pPr>
        <w:pStyle w:val="GvdeMetni"/>
        <w:rPr>
          <w:b/>
          <w:sz w:val="20"/>
        </w:rPr>
      </w:pPr>
    </w:p>
    <w:p w:rsidR="008D4AD8" w:rsidRDefault="008D4AD8">
      <w:pPr>
        <w:pStyle w:val="GvdeMetni"/>
        <w:rPr>
          <w:b/>
          <w:sz w:val="20"/>
        </w:rPr>
      </w:pPr>
    </w:p>
    <w:p w:rsidR="008D4AD8" w:rsidRDefault="008D4AD8">
      <w:pPr>
        <w:pStyle w:val="GvdeMetni"/>
        <w:rPr>
          <w:b/>
          <w:sz w:val="20"/>
        </w:rPr>
      </w:pPr>
    </w:p>
    <w:p w:rsidR="00A65E0E" w:rsidRDefault="00A65E0E">
      <w:pPr>
        <w:pStyle w:val="GvdeMetni"/>
        <w:spacing w:before="9"/>
        <w:rPr>
          <w:b/>
          <w:sz w:val="18"/>
        </w:rPr>
      </w:pPr>
    </w:p>
    <w:p w:rsidR="00003D41" w:rsidRPr="009058F1" w:rsidRDefault="00095C95" w:rsidP="00003D41">
      <w:pPr>
        <w:pStyle w:val="Balk2"/>
        <w:numPr>
          <w:ilvl w:val="2"/>
          <w:numId w:val="8"/>
        </w:numPr>
        <w:tabs>
          <w:tab w:val="left" w:pos="1033"/>
        </w:tabs>
        <w:spacing w:before="69"/>
        <w:ind w:left="1032" w:hanging="259"/>
        <w:jc w:val="left"/>
        <w:rPr>
          <w:color w:val="0070C0"/>
        </w:rPr>
      </w:pPr>
      <w:bookmarkStart w:id="3" w:name="_TOC_250010"/>
      <w:r w:rsidRPr="009058F1">
        <w:rPr>
          <w:color w:val="0070C0"/>
        </w:rPr>
        <w:lastRenderedPageBreak/>
        <w:t>Sunulan</w:t>
      </w:r>
      <w:r w:rsidRPr="009058F1">
        <w:rPr>
          <w:color w:val="0070C0"/>
          <w:spacing w:val="-11"/>
        </w:rPr>
        <w:t xml:space="preserve"> </w:t>
      </w:r>
      <w:bookmarkEnd w:id="3"/>
      <w:r w:rsidRPr="009058F1">
        <w:rPr>
          <w:color w:val="0070C0"/>
        </w:rPr>
        <w:t>Hizmetler</w:t>
      </w:r>
    </w:p>
    <w:p w:rsidR="00003D41" w:rsidRPr="00003D41" w:rsidRDefault="00003D41" w:rsidP="00003D41"/>
    <w:p w:rsidR="00A65E0E" w:rsidRDefault="00003D41" w:rsidP="002C5864">
      <w:pPr>
        <w:pStyle w:val="GvdeMetni"/>
        <w:ind w:left="28" w:right="993"/>
        <w:jc w:val="both"/>
        <w:rPr>
          <w:b/>
          <w:sz w:val="13"/>
        </w:rPr>
      </w:pPr>
      <w:r>
        <w:tab/>
        <w:t>Başkanlığımız Üniversitemize daha faza katma değer kazandırmak için, teknolojik imkânlarla donanmış çağdaş ve bilimsel tüm gelişmeleri çalışmalarına yansıtabilen, Üniversite içerisinde bilgi ve beceri, yaratıcı ve yenilikçi elemanlarıyla elinde bulunan kaynakları en iyi kullanan ve verdiği  hizmet  (Satın  alma,  Tahakkuk,  Taşınır  Kayıt  Kontrol,  Destek Hizmetleri Şubeleri) ile eğitim-öğretimdeki sürekliliği ve verimliliği artırıcı çalışmalara doğrudan yardımcı olan bir Başkanlık olarak stratejik plan hedeflerine ulaşmak gayreti içerisindedir.</w:t>
      </w:r>
      <w:r w:rsidR="00095C95">
        <w:rPr>
          <w:noProof/>
          <w:lang w:val="tr-TR" w:eastAsia="tr-TR"/>
        </w:rPr>
        <w:drawing>
          <wp:anchor distT="0" distB="0" distL="0" distR="0" simplePos="0" relativeHeight="251650048"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4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pPr>
        <w:pStyle w:val="Balk3"/>
        <w:spacing w:before="69"/>
        <w:ind w:left="1093"/>
      </w:pPr>
      <w:r>
        <w:rPr>
          <w:color w:val="0070BF"/>
        </w:rPr>
        <w:t>5.1-Satın alma Şube Müdürlüğü</w:t>
      </w:r>
    </w:p>
    <w:p w:rsidR="00A65E0E" w:rsidRDefault="00095C95">
      <w:pPr>
        <w:pStyle w:val="ListeParagraf"/>
        <w:numPr>
          <w:ilvl w:val="1"/>
          <w:numId w:val="3"/>
        </w:numPr>
        <w:tabs>
          <w:tab w:val="left" w:pos="974"/>
        </w:tabs>
        <w:spacing w:before="1" w:line="274" w:lineRule="exact"/>
        <w:ind w:right="267"/>
        <w:rPr>
          <w:sz w:val="24"/>
        </w:rPr>
      </w:pPr>
      <w:r>
        <w:rPr>
          <w:sz w:val="24"/>
        </w:rPr>
        <w:t>Satın alma mevzuatı çerçevesinde satın almaya ilişkin tüm iş ve işlemler</w:t>
      </w:r>
      <w:r w:rsidR="00B21F93">
        <w:rPr>
          <w:sz w:val="24"/>
        </w:rPr>
        <w:t xml:space="preserve"> </w:t>
      </w:r>
      <w:r>
        <w:rPr>
          <w:sz w:val="24"/>
        </w:rPr>
        <w:t>(</w:t>
      </w:r>
      <w:r w:rsidR="00B21F93">
        <w:rPr>
          <w:sz w:val="24"/>
        </w:rPr>
        <w:t>i</w:t>
      </w:r>
      <w:r>
        <w:rPr>
          <w:sz w:val="24"/>
        </w:rPr>
        <w:t>halelerin  tüm süreçlerin</w:t>
      </w:r>
      <w:r>
        <w:rPr>
          <w:spacing w:val="-13"/>
          <w:sz w:val="24"/>
        </w:rPr>
        <w:t xml:space="preserve"> </w:t>
      </w:r>
      <w:r>
        <w:rPr>
          <w:sz w:val="24"/>
        </w:rPr>
        <w:t>gerçekleştirilmesi)</w:t>
      </w:r>
    </w:p>
    <w:p w:rsidR="00A65E0E" w:rsidRDefault="00095C95">
      <w:pPr>
        <w:pStyle w:val="ListeParagraf"/>
        <w:numPr>
          <w:ilvl w:val="1"/>
          <w:numId w:val="3"/>
        </w:numPr>
        <w:tabs>
          <w:tab w:val="left" w:pos="974"/>
        </w:tabs>
        <w:spacing w:before="29" w:line="276" w:lineRule="exact"/>
        <w:ind w:right="265"/>
        <w:rPr>
          <w:sz w:val="24"/>
        </w:rPr>
      </w:pPr>
      <w:r>
        <w:rPr>
          <w:sz w:val="24"/>
        </w:rPr>
        <w:t>İhale ile ilgili itiraz, açıklama vb. konulardaki yazıların cevaplandırılması ve/veya sonuçlandırılması.</w:t>
      </w:r>
    </w:p>
    <w:p w:rsidR="00A65E0E" w:rsidRDefault="00095C95">
      <w:pPr>
        <w:pStyle w:val="ListeParagraf"/>
        <w:numPr>
          <w:ilvl w:val="1"/>
          <w:numId w:val="3"/>
        </w:numPr>
        <w:tabs>
          <w:tab w:val="left" w:pos="974"/>
        </w:tabs>
        <w:spacing w:line="304" w:lineRule="exact"/>
        <w:rPr>
          <w:sz w:val="24"/>
        </w:rPr>
      </w:pPr>
      <w:r>
        <w:rPr>
          <w:sz w:val="24"/>
        </w:rPr>
        <w:t>Güvenlik hizmet alımına ilişkin tüm süreçlerin</w:t>
      </w:r>
      <w:r>
        <w:rPr>
          <w:spacing w:val="-26"/>
          <w:sz w:val="24"/>
        </w:rPr>
        <w:t xml:space="preserve"> </w:t>
      </w:r>
      <w:r>
        <w:rPr>
          <w:sz w:val="24"/>
        </w:rPr>
        <w:t>gerçekleştirilmesi</w:t>
      </w:r>
    </w:p>
    <w:p w:rsidR="00A65E0E" w:rsidRDefault="00095C95">
      <w:pPr>
        <w:pStyle w:val="ListeParagraf"/>
        <w:numPr>
          <w:ilvl w:val="1"/>
          <w:numId w:val="3"/>
        </w:numPr>
        <w:tabs>
          <w:tab w:val="left" w:pos="974"/>
        </w:tabs>
        <w:spacing w:line="304" w:lineRule="exact"/>
        <w:rPr>
          <w:sz w:val="24"/>
        </w:rPr>
      </w:pPr>
      <w:r>
        <w:rPr>
          <w:sz w:val="24"/>
        </w:rPr>
        <w:t>Temizlik Hizmet alımına ilişkin tüm süreçlerin</w:t>
      </w:r>
      <w:r>
        <w:rPr>
          <w:spacing w:val="-24"/>
          <w:sz w:val="24"/>
        </w:rPr>
        <w:t xml:space="preserve"> </w:t>
      </w:r>
      <w:r>
        <w:rPr>
          <w:sz w:val="24"/>
        </w:rPr>
        <w:t>gerçekleştirilmesi</w:t>
      </w:r>
    </w:p>
    <w:p w:rsidR="00A65E0E" w:rsidRDefault="00095C95">
      <w:pPr>
        <w:pStyle w:val="ListeParagraf"/>
        <w:numPr>
          <w:ilvl w:val="1"/>
          <w:numId w:val="3"/>
        </w:numPr>
        <w:tabs>
          <w:tab w:val="left" w:pos="974"/>
        </w:tabs>
        <w:spacing w:before="29" w:line="274" w:lineRule="exact"/>
        <w:ind w:right="265"/>
        <w:rPr>
          <w:sz w:val="24"/>
        </w:rPr>
      </w:pPr>
      <w:r>
        <w:rPr>
          <w:sz w:val="24"/>
        </w:rPr>
        <w:t>Makine-teçhizat, cihaz, bilgisayar ve taşıtların alımı ve bakım onarımları ile bunların gerektirdiği yedek parçaların</w:t>
      </w:r>
      <w:r>
        <w:rPr>
          <w:spacing w:val="-13"/>
          <w:sz w:val="24"/>
        </w:rPr>
        <w:t xml:space="preserve"> </w:t>
      </w:r>
      <w:r>
        <w:rPr>
          <w:sz w:val="24"/>
        </w:rPr>
        <w:t>alımı.</w:t>
      </w:r>
    </w:p>
    <w:p w:rsidR="00A65E0E" w:rsidRDefault="00095C95">
      <w:pPr>
        <w:pStyle w:val="ListeParagraf"/>
        <w:numPr>
          <w:ilvl w:val="1"/>
          <w:numId w:val="3"/>
        </w:numPr>
        <w:tabs>
          <w:tab w:val="left" w:pos="974"/>
        </w:tabs>
        <w:spacing w:line="306" w:lineRule="exact"/>
        <w:rPr>
          <w:sz w:val="24"/>
        </w:rPr>
      </w:pPr>
      <w:r>
        <w:rPr>
          <w:sz w:val="24"/>
        </w:rPr>
        <w:t>Laboratuar ihalelerine ilişkin tüm süreçlerin</w:t>
      </w:r>
      <w:r>
        <w:rPr>
          <w:spacing w:val="-24"/>
          <w:sz w:val="24"/>
        </w:rPr>
        <w:t xml:space="preserve"> </w:t>
      </w:r>
      <w:r>
        <w:rPr>
          <w:sz w:val="24"/>
        </w:rPr>
        <w:t>gerçekleştirilmesi</w:t>
      </w:r>
    </w:p>
    <w:p w:rsidR="00A65E0E" w:rsidRPr="00B21F93" w:rsidRDefault="00095C95" w:rsidP="00B21F93">
      <w:pPr>
        <w:pStyle w:val="ListeParagraf"/>
        <w:numPr>
          <w:ilvl w:val="1"/>
          <w:numId w:val="3"/>
        </w:numPr>
        <w:tabs>
          <w:tab w:val="left" w:pos="974"/>
        </w:tabs>
        <w:spacing w:before="29" w:line="306" w:lineRule="exact"/>
        <w:ind w:right="260"/>
        <w:rPr>
          <w:sz w:val="24"/>
        </w:rPr>
      </w:pPr>
      <w:r w:rsidRPr="00B21F93">
        <w:rPr>
          <w:sz w:val="24"/>
        </w:rPr>
        <w:t xml:space="preserve">Üniversitemize ait taşınmaz malların 2886 sayılı devlet ihale kanununa göre kiralama ihalelerinin yapılması. </w:t>
      </w:r>
    </w:p>
    <w:p w:rsidR="00A65E0E" w:rsidRDefault="00095C95" w:rsidP="002C5864">
      <w:pPr>
        <w:pStyle w:val="ListeParagraf"/>
        <w:numPr>
          <w:ilvl w:val="1"/>
          <w:numId w:val="3"/>
        </w:numPr>
        <w:tabs>
          <w:tab w:val="left" w:pos="974"/>
        </w:tabs>
        <w:spacing w:before="29" w:line="274" w:lineRule="exact"/>
        <w:ind w:right="993"/>
        <w:rPr>
          <w:sz w:val="24"/>
        </w:rPr>
      </w:pPr>
      <w:r>
        <w:rPr>
          <w:sz w:val="24"/>
        </w:rPr>
        <w:t>Kesinleşen ihale kararının isteklilere bildirilmesi ve sözleşmeye  davet  yazılarının yazılması ve gönderilmesinin</w:t>
      </w:r>
      <w:r>
        <w:rPr>
          <w:spacing w:val="-18"/>
          <w:sz w:val="24"/>
        </w:rPr>
        <w:t xml:space="preserve"> </w:t>
      </w:r>
      <w:r>
        <w:rPr>
          <w:sz w:val="24"/>
        </w:rPr>
        <w:t>sağlanması</w:t>
      </w:r>
      <w:r w:rsidR="00B21F93">
        <w:rPr>
          <w:sz w:val="24"/>
        </w:rPr>
        <w:t>.</w:t>
      </w:r>
    </w:p>
    <w:p w:rsidR="00A65E0E" w:rsidRDefault="00095C95">
      <w:pPr>
        <w:pStyle w:val="ListeParagraf"/>
        <w:numPr>
          <w:ilvl w:val="1"/>
          <w:numId w:val="3"/>
        </w:numPr>
        <w:tabs>
          <w:tab w:val="left" w:pos="974"/>
        </w:tabs>
        <w:spacing w:line="306" w:lineRule="exact"/>
        <w:rPr>
          <w:sz w:val="24"/>
        </w:rPr>
      </w:pPr>
      <w:r>
        <w:rPr>
          <w:sz w:val="24"/>
        </w:rPr>
        <w:t xml:space="preserve">İhale ilanının, komisyonun </w:t>
      </w:r>
      <w:r w:rsidR="00B21F93">
        <w:rPr>
          <w:sz w:val="24"/>
        </w:rPr>
        <w:t>kararlarının</w:t>
      </w:r>
      <w:r>
        <w:rPr>
          <w:sz w:val="24"/>
        </w:rPr>
        <w:t xml:space="preserve"> sonuç formlarının EKAP Modülüne</w:t>
      </w:r>
      <w:r>
        <w:rPr>
          <w:spacing w:val="-26"/>
          <w:sz w:val="24"/>
        </w:rPr>
        <w:t xml:space="preserve"> </w:t>
      </w:r>
      <w:r>
        <w:rPr>
          <w:sz w:val="24"/>
        </w:rPr>
        <w:t>girilmesi.</w:t>
      </w:r>
    </w:p>
    <w:p w:rsidR="00A65E0E" w:rsidRDefault="00095C95">
      <w:pPr>
        <w:pStyle w:val="ListeParagraf"/>
        <w:numPr>
          <w:ilvl w:val="1"/>
          <w:numId w:val="3"/>
        </w:numPr>
        <w:tabs>
          <w:tab w:val="left" w:pos="974"/>
        </w:tabs>
        <w:spacing w:line="304" w:lineRule="exact"/>
        <w:rPr>
          <w:sz w:val="24"/>
        </w:rPr>
      </w:pPr>
      <w:r>
        <w:rPr>
          <w:sz w:val="24"/>
        </w:rPr>
        <w:t>İhale ilanlarının Valiliğe bildirilerek yayınlanmasının takip</w:t>
      </w:r>
      <w:r>
        <w:rPr>
          <w:spacing w:val="-27"/>
          <w:sz w:val="24"/>
        </w:rPr>
        <w:t xml:space="preserve"> </w:t>
      </w:r>
      <w:r>
        <w:rPr>
          <w:sz w:val="24"/>
        </w:rPr>
        <w:t>edilmesi.</w:t>
      </w:r>
    </w:p>
    <w:p w:rsidR="00A65E0E" w:rsidRDefault="00095C95" w:rsidP="002C5864">
      <w:pPr>
        <w:pStyle w:val="ListeParagraf"/>
        <w:numPr>
          <w:ilvl w:val="1"/>
          <w:numId w:val="3"/>
        </w:numPr>
        <w:tabs>
          <w:tab w:val="left" w:pos="974"/>
        </w:tabs>
        <w:spacing w:before="26" w:line="276" w:lineRule="exact"/>
        <w:ind w:right="993"/>
        <w:rPr>
          <w:sz w:val="24"/>
        </w:rPr>
      </w:pPr>
      <w:r>
        <w:rPr>
          <w:sz w:val="24"/>
        </w:rPr>
        <w:t>Alım süreci tamamlanmış mal ve malzemelerle ilgili bilgi ve belgeleri taşınır servisine vermek.</w:t>
      </w:r>
    </w:p>
    <w:p w:rsidR="00A65E0E" w:rsidRDefault="00095C95">
      <w:pPr>
        <w:pStyle w:val="ListeParagraf"/>
        <w:numPr>
          <w:ilvl w:val="1"/>
          <w:numId w:val="3"/>
        </w:numPr>
        <w:tabs>
          <w:tab w:val="left" w:pos="974"/>
        </w:tabs>
        <w:spacing w:before="30" w:line="274" w:lineRule="exact"/>
        <w:ind w:right="267"/>
        <w:rPr>
          <w:sz w:val="24"/>
        </w:rPr>
      </w:pPr>
      <w:r>
        <w:rPr>
          <w:sz w:val="24"/>
        </w:rPr>
        <w:t>İhale Komisyonlarının oluşturulması ve oluru ile ilgili yazışmaların yapılması, sürecin tamamlanması</w:t>
      </w:r>
    </w:p>
    <w:p w:rsidR="00A65E0E" w:rsidRDefault="00095C95" w:rsidP="002C5864">
      <w:pPr>
        <w:pStyle w:val="ListeParagraf"/>
        <w:numPr>
          <w:ilvl w:val="1"/>
          <w:numId w:val="3"/>
        </w:numPr>
        <w:tabs>
          <w:tab w:val="left" w:pos="974"/>
        </w:tabs>
        <w:spacing w:before="29" w:line="276" w:lineRule="exact"/>
        <w:ind w:right="1134"/>
        <w:rPr>
          <w:sz w:val="24"/>
        </w:rPr>
      </w:pPr>
      <w:r>
        <w:rPr>
          <w:sz w:val="24"/>
        </w:rPr>
        <w:t>Daire Başkanlığımız Doğrudan Temin (22/d) ve Tek kaynaktan temin (22 a/b/c) süreçlerinin</w:t>
      </w:r>
      <w:r>
        <w:rPr>
          <w:spacing w:val="-9"/>
          <w:sz w:val="24"/>
        </w:rPr>
        <w:t xml:space="preserve"> </w:t>
      </w:r>
      <w:r>
        <w:rPr>
          <w:sz w:val="24"/>
        </w:rPr>
        <w:t>tamamlanması.</w:t>
      </w:r>
    </w:p>
    <w:p w:rsidR="00A65E0E" w:rsidRDefault="00095C95">
      <w:pPr>
        <w:pStyle w:val="ListeParagraf"/>
        <w:numPr>
          <w:ilvl w:val="1"/>
          <w:numId w:val="3"/>
        </w:numPr>
        <w:tabs>
          <w:tab w:val="left" w:pos="974"/>
        </w:tabs>
        <w:spacing w:line="304" w:lineRule="exact"/>
        <w:rPr>
          <w:sz w:val="24"/>
        </w:rPr>
      </w:pPr>
      <w:r>
        <w:rPr>
          <w:sz w:val="24"/>
        </w:rPr>
        <w:t>Doğrudan temin (aylık) tutarlarının EKAP Modülüne</w:t>
      </w:r>
      <w:r>
        <w:rPr>
          <w:spacing w:val="-22"/>
          <w:sz w:val="24"/>
        </w:rPr>
        <w:t xml:space="preserve"> </w:t>
      </w:r>
      <w:r>
        <w:rPr>
          <w:sz w:val="24"/>
        </w:rPr>
        <w:t>girilmesi.</w:t>
      </w:r>
    </w:p>
    <w:p w:rsidR="00A65E0E" w:rsidRDefault="00095C95">
      <w:pPr>
        <w:pStyle w:val="ListeParagraf"/>
        <w:numPr>
          <w:ilvl w:val="1"/>
          <w:numId w:val="3"/>
        </w:numPr>
        <w:tabs>
          <w:tab w:val="left" w:pos="974"/>
        </w:tabs>
        <w:spacing w:line="304" w:lineRule="exact"/>
        <w:rPr>
          <w:sz w:val="24"/>
        </w:rPr>
      </w:pPr>
      <w:r>
        <w:rPr>
          <w:sz w:val="24"/>
        </w:rPr>
        <w:t>Devlet Malzeme Ofisi aracılığı ile yapılan</w:t>
      </w:r>
      <w:r>
        <w:rPr>
          <w:spacing w:val="-24"/>
          <w:sz w:val="24"/>
        </w:rPr>
        <w:t xml:space="preserve"> </w:t>
      </w:r>
      <w:r>
        <w:rPr>
          <w:sz w:val="24"/>
        </w:rPr>
        <w:t>alımlar.</w:t>
      </w:r>
    </w:p>
    <w:p w:rsidR="00A65E0E" w:rsidRDefault="00095C95">
      <w:pPr>
        <w:pStyle w:val="ListeParagraf"/>
        <w:numPr>
          <w:ilvl w:val="1"/>
          <w:numId w:val="3"/>
        </w:numPr>
        <w:tabs>
          <w:tab w:val="left" w:pos="974"/>
        </w:tabs>
        <w:spacing w:line="304" w:lineRule="exact"/>
        <w:rPr>
          <w:sz w:val="24"/>
        </w:rPr>
      </w:pPr>
      <w:r>
        <w:rPr>
          <w:sz w:val="24"/>
        </w:rPr>
        <w:t>Pul</w:t>
      </w:r>
      <w:r>
        <w:rPr>
          <w:spacing w:val="-5"/>
          <w:sz w:val="24"/>
        </w:rPr>
        <w:t xml:space="preserve"> </w:t>
      </w:r>
      <w:r>
        <w:rPr>
          <w:sz w:val="24"/>
        </w:rPr>
        <w:t>alımları.</w:t>
      </w:r>
    </w:p>
    <w:p w:rsidR="00A65E0E" w:rsidRDefault="00095C95" w:rsidP="002C5864">
      <w:pPr>
        <w:pStyle w:val="ListeParagraf"/>
        <w:numPr>
          <w:ilvl w:val="1"/>
          <w:numId w:val="3"/>
        </w:numPr>
        <w:tabs>
          <w:tab w:val="left" w:pos="974"/>
        </w:tabs>
        <w:spacing w:before="26" w:line="276" w:lineRule="exact"/>
        <w:ind w:right="851"/>
        <w:rPr>
          <w:sz w:val="24"/>
        </w:rPr>
      </w:pPr>
      <w:r>
        <w:rPr>
          <w:sz w:val="24"/>
        </w:rPr>
        <w:t>Genel Hizmetler birimi işlemlerinin dosyalanması ve dosya fihristlerinin oluşturularak, yıl sonlarında arşive hazır hale getirilmesini sağlamak ve kontrol</w:t>
      </w:r>
      <w:r>
        <w:rPr>
          <w:spacing w:val="-24"/>
          <w:sz w:val="24"/>
        </w:rPr>
        <w:t xml:space="preserve"> </w:t>
      </w:r>
      <w:r>
        <w:rPr>
          <w:sz w:val="24"/>
        </w:rPr>
        <w:t>etmek</w:t>
      </w:r>
    </w:p>
    <w:p w:rsidR="00A65E0E" w:rsidRDefault="00095C95">
      <w:pPr>
        <w:pStyle w:val="ListeParagraf"/>
        <w:numPr>
          <w:ilvl w:val="1"/>
          <w:numId w:val="3"/>
        </w:numPr>
        <w:tabs>
          <w:tab w:val="left" w:pos="974"/>
        </w:tabs>
        <w:spacing w:before="30" w:line="274" w:lineRule="exact"/>
        <w:ind w:right="259"/>
        <w:rPr>
          <w:sz w:val="24"/>
        </w:rPr>
      </w:pPr>
      <w:r>
        <w:rPr>
          <w:sz w:val="24"/>
        </w:rPr>
        <w:t>Ay sonunda aylık fihrist ve icmallerin birleştirmesini yapmak, yapılan işlere ait istatistiki bilgileri</w:t>
      </w:r>
      <w:r>
        <w:rPr>
          <w:spacing w:val="-10"/>
          <w:sz w:val="24"/>
        </w:rPr>
        <w:t xml:space="preserve"> </w:t>
      </w:r>
      <w:r>
        <w:rPr>
          <w:sz w:val="24"/>
        </w:rPr>
        <w:t>düzenlemek.</w:t>
      </w:r>
    </w:p>
    <w:p w:rsidR="00A65E0E" w:rsidRDefault="00095C95">
      <w:pPr>
        <w:pStyle w:val="ListeParagraf"/>
        <w:numPr>
          <w:ilvl w:val="1"/>
          <w:numId w:val="3"/>
        </w:numPr>
        <w:tabs>
          <w:tab w:val="left" w:pos="974"/>
        </w:tabs>
        <w:spacing w:line="306" w:lineRule="exact"/>
        <w:rPr>
          <w:sz w:val="24"/>
        </w:rPr>
      </w:pPr>
      <w:r>
        <w:rPr>
          <w:sz w:val="24"/>
        </w:rPr>
        <w:t>Satın alma birim faaliyet raporunun</w:t>
      </w:r>
      <w:r>
        <w:rPr>
          <w:spacing w:val="-20"/>
          <w:sz w:val="24"/>
        </w:rPr>
        <w:t xml:space="preserve"> </w:t>
      </w:r>
      <w:r>
        <w:rPr>
          <w:sz w:val="24"/>
        </w:rPr>
        <w:t>hazırlanması.</w:t>
      </w:r>
    </w:p>
    <w:p w:rsidR="00A65E0E" w:rsidRDefault="00095C95">
      <w:pPr>
        <w:pStyle w:val="ListeParagraf"/>
        <w:numPr>
          <w:ilvl w:val="1"/>
          <w:numId w:val="3"/>
        </w:numPr>
        <w:tabs>
          <w:tab w:val="left" w:pos="974"/>
        </w:tabs>
        <w:spacing w:line="304" w:lineRule="exact"/>
        <w:rPr>
          <w:sz w:val="24"/>
        </w:rPr>
      </w:pPr>
      <w:r>
        <w:rPr>
          <w:sz w:val="24"/>
        </w:rPr>
        <w:t>Sosyal Güvenlik kurumu ile ilgili yapılacak</w:t>
      </w:r>
      <w:r>
        <w:rPr>
          <w:spacing w:val="-21"/>
          <w:sz w:val="24"/>
        </w:rPr>
        <w:t xml:space="preserve"> </w:t>
      </w:r>
      <w:r>
        <w:rPr>
          <w:sz w:val="24"/>
        </w:rPr>
        <w:t>yazışmalar</w:t>
      </w:r>
    </w:p>
    <w:p w:rsidR="00A65E0E" w:rsidRDefault="00095C95">
      <w:pPr>
        <w:pStyle w:val="ListeParagraf"/>
        <w:numPr>
          <w:ilvl w:val="1"/>
          <w:numId w:val="3"/>
        </w:numPr>
        <w:tabs>
          <w:tab w:val="left" w:pos="974"/>
        </w:tabs>
        <w:spacing w:line="304" w:lineRule="exact"/>
        <w:rPr>
          <w:sz w:val="24"/>
        </w:rPr>
      </w:pPr>
      <w:r>
        <w:rPr>
          <w:sz w:val="24"/>
        </w:rPr>
        <w:t>Satın alma birimi ile ilgili diğer yazışmaların</w:t>
      </w:r>
      <w:r>
        <w:rPr>
          <w:spacing w:val="-27"/>
          <w:sz w:val="24"/>
        </w:rPr>
        <w:t xml:space="preserve"> </w:t>
      </w:r>
      <w:r>
        <w:rPr>
          <w:sz w:val="24"/>
        </w:rPr>
        <w:t>yapılması</w:t>
      </w:r>
    </w:p>
    <w:p w:rsidR="00A65E0E" w:rsidRDefault="00095C95">
      <w:pPr>
        <w:pStyle w:val="ListeParagraf"/>
        <w:numPr>
          <w:ilvl w:val="1"/>
          <w:numId w:val="3"/>
        </w:numPr>
        <w:tabs>
          <w:tab w:val="left" w:pos="974"/>
        </w:tabs>
        <w:spacing w:before="29" w:line="274" w:lineRule="exact"/>
        <w:ind w:right="261"/>
        <w:rPr>
          <w:sz w:val="24"/>
        </w:rPr>
      </w:pPr>
      <w:r>
        <w:rPr>
          <w:sz w:val="24"/>
        </w:rPr>
        <w:t>Tanımlananlar dışında kalan ve birimini ilgilendiren iş ve işlemlerin takibi ve yerine getirilmesi yanında amirlerince verilecek diğer iş ve işlemleri</w:t>
      </w:r>
      <w:r>
        <w:rPr>
          <w:spacing w:val="-28"/>
          <w:sz w:val="24"/>
        </w:rPr>
        <w:t xml:space="preserve"> </w:t>
      </w:r>
      <w:r>
        <w:rPr>
          <w:sz w:val="24"/>
        </w:rPr>
        <w:t>yapmak</w:t>
      </w:r>
    </w:p>
    <w:p w:rsidR="00A65E0E" w:rsidRDefault="00095C95">
      <w:pPr>
        <w:pStyle w:val="Balk3"/>
        <w:spacing w:before="1"/>
        <w:ind w:left="973"/>
      </w:pPr>
      <w:r>
        <w:rPr>
          <w:color w:val="0070BF"/>
        </w:rPr>
        <w:t>5.2-Tahakkuk Şube Müdürlüğü</w:t>
      </w:r>
    </w:p>
    <w:p w:rsidR="00A65E0E" w:rsidRDefault="00095C95" w:rsidP="002C5864">
      <w:pPr>
        <w:pStyle w:val="ListeParagraf"/>
        <w:numPr>
          <w:ilvl w:val="1"/>
          <w:numId w:val="3"/>
        </w:numPr>
        <w:tabs>
          <w:tab w:val="left" w:pos="974"/>
        </w:tabs>
        <w:spacing w:line="276" w:lineRule="exact"/>
        <w:ind w:right="851"/>
        <w:jc w:val="both"/>
        <w:rPr>
          <w:sz w:val="24"/>
        </w:rPr>
      </w:pPr>
      <w:r>
        <w:rPr>
          <w:sz w:val="24"/>
        </w:rPr>
        <w:t>Başkanlığımız personelinin maaş ve sosyal haklarla ilgili ödemelerini yapmak, Personel Dairesi Başkanlığından maaşı ödenecek personelin özlük haklarıyla ilgili derece kademe, ek gösterge, özel hizmet puanı, yan ödeme puanı, kuruluş geliştirme ödeneği, üniversite ödeneği, rapor, unvan, aile yardımı, çocuk yardımı, asgari geçim indirimi, bireysel emeklilik sigortası, yabancı dil puanı v.b. bilgiler</w:t>
      </w:r>
      <w:r w:rsidR="002C5864">
        <w:rPr>
          <w:sz w:val="24"/>
        </w:rPr>
        <w:t>i</w:t>
      </w:r>
      <w:r>
        <w:rPr>
          <w:spacing w:val="-24"/>
          <w:sz w:val="24"/>
        </w:rPr>
        <w:t xml:space="preserve"> </w:t>
      </w:r>
      <w:r>
        <w:rPr>
          <w:sz w:val="24"/>
        </w:rPr>
        <w:t>işlemek,</w:t>
      </w:r>
    </w:p>
    <w:p w:rsidR="00A65E0E" w:rsidRPr="00681A4B" w:rsidRDefault="00095C95" w:rsidP="00681A4B">
      <w:pPr>
        <w:pStyle w:val="ListeParagraf"/>
        <w:numPr>
          <w:ilvl w:val="1"/>
          <w:numId w:val="3"/>
        </w:numPr>
        <w:tabs>
          <w:tab w:val="left" w:pos="974"/>
          <w:tab w:val="left" w:pos="1515"/>
        </w:tabs>
        <w:spacing w:line="309" w:lineRule="exact"/>
        <w:rPr>
          <w:sz w:val="17"/>
        </w:rPr>
      </w:pPr>
      <w:r w:rsidRPr="00681A4B">
        <w:rPr>
          <w:sz w:val="24"/>
        </w:rPr>
        <w:t xml:space="preserve">Emekli kesenekleri primlerinin sistem üzerinden on-line olarak SGK' </w:t>
      </w:r>
      <w:r w:rsidRPr="00681A4B">
        <w:rPr>
          <w:spacing w:val="-3"/>
          <w:sz w:val="24"/>
        </w:rPr>
        <w:t>ya</w:t>
      </w:r>
      <w:r w:rsidRPr="00681A4B">
        <w:rPr>
          <w:spacing w:val="-17"/>
          <w:sz w:val="24"/>
        </w:rPr>
        <w:t xml:space="preserve"> </w:t>
      </w:r>
      <w:r w:rsidRPr="00681A4B">
        <w:rPr>
          <w:sz w:val="24"/>
        </w:rPr>
        <w:t>göndermek,</w:t>
      </w:r>
      <w:r>
        <w:rPr>
          <w:noProof/>
          <w:lang w:val="tr-TR" w:eastAsia="tr-TR"/>
        </w:rPr>
        <w:drawing>
          <wp:anchor distT="0" distB="0" distL="0" distR="0" simplePos="0" relativeHeight="25163059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4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pPr>
        <w:pStyle w:val="ListeParagraf"/>
        <w:numPr>
          <w:ilvl w:val="1"/>
          <w:numId w:val="3"/>
        </w:numPr>
        <w:tabs>
          <w:tab w:val="left" w:pos="974"/>
        </w:tabs>
        <w:spacing w:before="76" w:line="308" w:lineRule="exact"/>
        <w:rPr>
          <w:sz w:val="24"/>
        </w:rPr>
      </w:pPr>
      <w:r>
        <w:rPr>
          <w:sz w:val="24"/>
        </w:rPr>
        <w:lastRenderedPageBreak/>
        <w:t>SGK İşe Giriş ve Çıkış Bildirgesi iş ve işlemlerinin yerine getirildiğini kontrol</w:t>
      </w:r>
      <w:r>
        <w:rPr>
          <w:spacing w:val="-25"/>
          <w:sz w:val="24"/>
        </w:rPr>
        <w:t xml:space="preserve"> </w:t>
      </w:r>
      <w:r>
        <w:rPr>
          <w:sz w:val="24"/>
        </w:rPr>
        <w:t>etmek</w:t>
      </w:r>
    </w:p>
    <w:p w:rsidR="00A65E0E" w:rsidRDefault="00095C95" w:rsidP="002C5864">
      <w:pPr>
        <w:pStyle w:val="ListeParagraf"/>
        <w:numPr>
          <w:ilvl w:val="1"/>
          <w:numId w:val="3"/>
        </w:numPr>
        <w:tabs>
          <w:tab w:val="left" w:pos="974"/>
        </w:tabs>
        <w:spacing w:before="2" w:line="235" w:lineRule="auto"/>
        <w:ind w:right="851"/>
        <w:jc w:val="both"/>
        <w:rPr>
          <w:sz w:val="24"/>
        </w:rPr>
      </w:pPr>
      <w:r>
        <w:rPr>
          <w:sz w:val="24"/>
        </w:rPr>
        <w:t>T.C.Maliye Bakanlığı, Başbakanlık veya YÖK tarafından yayınlanan tebliğler</w:t>
      </w:r>
      <w:r w:rsidR="00DC671B">
        <w:rPr>
          <w:sz w:val="24"/>
        </w:rPr>
        <w:t>i</w:t>
      </w:r>
      <w:r>
        <w:rPr>
          <w:sz w:val="24"/>
        </w:rPr>
        <w:t xml:space="preserve"> Resmi Gazeteden takip e</w:t>
      </w:r>
      <w:r w:rsidR="00DC671B">
        <w:rPr>
          <w:sz w:val="24"/>
        </w:rPr>
        <w:t>tmek.</w:t>
      </w:r>
      <w:r>
        <w:rPr>
          <w:sz w:val="24"/>
        </w:rPr>
        <w:t xml:space="preserve"> </w:t>
      </w:r>
    </w:p>
    <w:p w:rsidR="00A65E0E" w:rsidRDefault="00DC671B">
      <w:pPr>
        <w:pStyle w:val="ListeParagraf"/>
        <w:numPr>
          <w:ilvl w:val="1"/>
          <w:numId w:val="3"/>
        </w:numPr>
        <w:tabs>
          <w:tab w:val="left" w:pos="974"/>
        </w:tabs>
        <w:spacing w:before="2" w:line="307" w:lineRule="exact"/>
        <w:rPr>
          <w:sz w:val="24"/>
        </w:rPr>
      </w:pPr>
      <w:r>
        <w:rPr>
          <w:sz w:val="24"/>
        </w:rPr>
        <w:t>Personelin y</w:t>
      </w:r>
      <w:r w:rsidR="00095C95">
        <w:rPr>
          <w:sz w:val="24"/>
        </w:rPr>
        <w:t>urtiçi ve yurtdışı görevlendirme ödemelerini</w:t>
      </w:r>
      <w:r w:rsidR="00095C95">
        <w:rPr>
          <w:spacing w:val="-14"/>
          <w:sz w:val="24"/>
        </w:rPr>
        <w:t xml:space="preserve"> </w:t>
      </w:r>
      <w:r w:rsidR="00095C95">
        <w:rPr>
          <w:sz w:val="24"/>
        </w:rPr>
        <w:t>yapmak.</w:t>
      </w:r>
    </w:p>
    <w:p w:rsidR="00A65E0E" w:rsidRDefault="00095C95" w:rsidP="002C5864">
      <w:pPr>
        <w:pStyle w:val="ListeParagraf"/>
        <w:numPr>
          <w:ilvl w:val="1"/>
          <w:numId w:val="3"/>
        </w:numPr>
        <w:tabs>
          <w:tab w:val="left" w:pos="974"/>
        </w:tabs>
        <w:spacing w:before="26" w:line="276" w:lineRule="exact"/>
        <w:ind w:right="851"/>
        <w:jc w:val="both"/>
        <w:rPr>
          <w:sz w:val="24"/>
        </w:rPr>
      </w:pPr>
      <w:r>
        <w:rPr>
          <w:sz w:val="24"/>
        </w:rPr>
        <w:t>Üniversitemiz Rektörlük ve bütçesinde yeterli ödeneği bulunmayan akademik ve idari birimlerinin birimimize ulaştırılan su, doğal gaz ve elektrik ile ilgili faturalarının ödeme evraklarını zamanında hazırlamak, Satın Alma Şube Müdürlüğü ile koordineli çalışarak bütçe imkânlarının en verimli şekilde kullanılmasına yardımcı</w:t>
      </w:r>
      <w:r>
        <w:rPr>
          <w:spacing w:val="-26"/>
          <w:sz w:val="24"/>
        </w:rPr>
        <w:t xml:space="preserve"> </w:t>
      </w:r>
      <w:r>
        <w:rPr>
          <w:sz w:val="24"/>
        </w:rPr>
        <w:t>olmak.</w:t>
      </w:r>
    </w:p>
    <w:p w:rsidR="00A65E0E" w:rsidRDefault="00095C95" w:rsidP="002C5864">
      <w:pPr>
        <w:pStyle w:val="ListeParagraf"/>
        <w:numPr>
          <w:ilvl w:val="1"/>
          <w:numId w:val="3"/>
        </w:numPr>
        <w:tabs>
          <w:tab w:val="left" w:pos="974"/>
        </w:tabs>
        <w:spacing w:before="30" w:line="274" w:lineRule="exact"/>
        <w:ind w:right="851"/>
        <w:jc w:val="both"/>
        <w:rPr>
          <w:sz w:val="24"/>
        </w:rPr>
      </w:pPr>
      <w:r>
        <w:rPr>
          <w:sz w:val="24"/>
        </w:rPr>
        <w:t>Personellere yapılan yersiz ve fazla ödemelerde, ilgili kişiler borçlandırılarak fazla ödemenin tahsil edilmesini</w:t>
      </w:r>
      <w:r>
        <w:rPr>
          <w:spacing w:val="-15"/>
          <w:sz w:val="24"/>
        </w:rPr>
        <w:t xml:space="preserve"> </w:t>
      </w:r>
      <w:r>
        <w:rPr>
          <w:sz w:val="24"/>
        </w:rPr>
        <w:t>sağlamak.</w:t>
      </w:r>
    </w:p>
    <w:p w:rsidR="00A65E0E" w:rsidRDefault="00095C95" w:rsidP="002C5864">
      <w:pPr>
        <w:pStyle w:val="ListeParagraf"/>
        <w:numPr>
          <w:ilvl w:val="1"/>
          <w:numId w:val="3"/>
        </w:numPr>
        <w:tabs>
          <w:tab w:val="left" w:pos="974"/>
        </w:tabs>
        <w:spacing w:before="29" w:line="276" w:lineRule="exact"/>
        <w:ind w:right="851"/>
        <w:jc w:val="both"/>
        <w:rPr>
          <w:sz w:val="24"/>
        </w:rPr>
      </w:pPr>
      <w:r>
        <w:rPr>
          <w:sz w:val="24"/>
        </w:rPr>
        <w:t>Başkanlığımız genel yazışma iş ve işlemlerinin, resmî yazışmalarda uygulanacak esas ve usuller hakkında yönetmelik hükümlerin</w:t>
      </w:r>
      <w:r w:rsidR="00FC132A">
        <w:rPr>
          <w:sz w:val="24"/>
        </w:rPr>
        <w:t xml:space="preserve"> </w:t>
      </w:r>
      <w:r>
        <w:rPr>
          <w:sz w:val="24"/>
        </w:rPr>
        <w:t>göre yürütülmesini sağlamak ve kontrol</w:t>
      </w:r>
      <w:r>
        <w:rPr>
          <w:spacing w:val="-26"/>
          <w:sz w:val="24"/>
        </w:rPr>
        <w:t xml:space="preserve"> </w:t>
      </w:r>
      <w:r>
        <w:rPr>
          <w:sz w:val="24"/>
        </w:rPr>
        <w:t>etmek</w:t>
      </w:r>
    </w:p>
    <w:p w:rsidR="00A65E0E" w:rsidRPr="00FC132A" w:rsidRDefault="00095C95" w:rsidP="002C5864">
      <w:pPr>
        <w:pStyle w:val="ListeParagraf"/>
        <w:numPr>
          <w:ilvl w:val="1"/>
          <w:numId w:val="3"/>
        </w:numPr>
        <w:tabs>
          <w:tab w:val="left" w:pos="974"/>
        </w:tabs>
        <w:spacing w:before="29" w:line="276" w:lineRule="exact"/>
        <w:ind w:right="851"/>
        <w:jc w:val="both"/>
        <w:rPr>
          <w:sz w:val="24"/>
        </w:rPr>
      </w:pPr>
      <w:r w:rsidRPr="00FC132A">
        <w:rPr>
          <w:sz w:val="24"/>
        </w:rPr>
        <w:t xml:space="preserve">Daire Başkanlığımıza gelen ve giden evrakların, </w:t>
      </w:r>
      <w:r w:rsidR="00FC132A">
        <w:rPr>
          <w:sz w:val="24"/>
        </w:rPr>
        <w:t>s</w:t>
      </w:r>
      <w:r w:rsidRPr="00FC132A">
        <w:rPr>
          <w:sz w:val="24"/>
        </w:rPr>
        <w:t xml:space="preserve">tandart </w:t>
      </w:r>
      <w:r w:rsidR="00FC132A">
        <w:rPr>
          <w:sz w:val="24"/>
        </w:rPr>
        <w:t>dosya p</w:t>
      </w:r>
      <w:r w:rsidRPr="00FC132A">
        <w:rPr>
          <w:sz w:val="24"/>
        </w:rPr>
        <w:t>lanına göre klasörleşmesini ve arşivlenmesini sağlamak ve kontrol</w:t>
      </w:r>
      <w:r w:rsidRPr="00FC132A">
        <w:rPr>
          <w:spacing w:val="-9"/>
          <w:sz w:val="24"/>
        </w:rPr>
        <w:t xml:space="preserve"> </w:t>
      </w:r>
      <w:r w:rsidRPr="00FC132A">
        <w:rPr>
          <w:sz w:val="24"/>
        </w:rPr>
        <w:t>etmek</w:t>
      </w:r>
    </w:p>
    <w:p w:rsidR="00A65E0E" w:rsidRDefault="00095C95">
      <w:pPr>
        <w:pStyle w:val="ListeParagraf"/>
        <w:numPr>
          <w:ilvl w:val="1"/>
          <w:numId w:val="3"/>
        </w:numPr>
        <w:tabs>
          <w:tab w:val="left" w:pos="974"/>
        </w:tabs>
        <w:spacing w:line="304" w:lineRule="exact"/>
        <w:rPr>
          <w:sz w:val="24"/>
        </w:rPr>
      </w:pPr>
      <w:r>
        <w:rPr>
          <w:sz w:val="24"/>
        </w:rPr>
        <w:t>Başkanlığımız personelinin özlük dosyalarını tutmak ve özlük işlemlerini</w:t>
      </w:r>
      <w:r>
        <w:rPr>
          <w:spacing w:val="-28"/>
          <w:sz w:val="24"/>
        </w:rPr>
        <w:t xml:space="preserve"> </w:t>
      </w:r>
      <w:r>
        <w:rPr>
          <w:sz w:val="24"/>
        </w:rPr>
        <w:t>yürütmek</w:t>
      </w:r>
    </w:p>
    <w:p w:rsidR="00A65E0E" w:rsidRDefault="00095C95" w:rsidP="002C5864">
      <w:pPr>
        <w:pStyle w:val="ListeParagraf"/>
        <w:numPr>
          <w:ilvl w:val="1"/>
          <w:numId w:val="3"/>
        </w:numPr>
        <w:tabs>
          <w:tab w:val="left" w:pos="974"/>
        </w:tabs>
        <w:spacing w:before="26" w:line="276" w:lineRule="exact"/>
        <w:ind w:right="851"/>
        <w:jc w:val="both"/>
        <w:rPr>
          <w:sz w:val="24"/>
        </w:rPr>
      </w:pPr>
      <w:r>
        <w:rPr>
          <w:sz w:val="24"/>
        </w:rPr>
        <w:t>Üniversitemiz birimleri ile koordineli olarak sivil savunma işlemlerine ilişkin plan, güncelleme, yazışma vb. işleri</w:t>
      </w:r>
      <w:r>
        <w:rPr>
          <w:spacing w:val="-13"/>
          <w:sz w:val="24"/>
        </w:rPr>
        <w:t xml:space="preserve"> </w:t>
      </w:r>
      <w:r>
        <w:rPr>
          <w:sz w:val="24"/>
        </w:rPr>
        <w:t>yapmak</w:t>
      </w:r>
    </w:p>
    <w:p w:rsidR="00A65E0E" w:rsidRDefault="002C5864" w:rsidP="002C5864">
      <w:pPr>
        <w:pStyle w:val="ListeParagraf"/>
        <w:numPr>
          <w:ilvl w:val="1"/>
          <w:numId w:val="3"/>
        </w:numPr>
        <w:tabs>
          <w:tab w:val="left" w:pos="974"/>
        </w:tabs>
        <w:spacing w:before="30" w:line="274" w:lineRule="exact"/>
        <w:ind w:right="709"/>
        <w:jc w:val="both"/>
        <w:rPr>
          <w:sz w:val="24"/>
        </w:rPr>
      </w:pPr>
      <w:r>
        <w:rPr>
          <w:sz w:val="24"/>
        </w:rPr>
        <w:t>Başkanlığımıza</w:t>
      </w:r>
      <w:r w:rsidR="00095C95">
        <w:rPr>
          <w:sz w:val="24"/>
        </w:rPr>
        <w:t xml:space="preserve"> gönderilen posta, kargo vb. evrakların kabulü ile gelen evrak kaydının yapılması.</w:t>
      </w:r>
    </w:p>
    <w:p w:rsidR="00A65E0E" w:rsidRDefault="00095C95" w:rsidP="002C5864">
      <w:pPr>
        <w:pStyle w:val="ListeParagraf"/>
        <w:numPr>
          <w:ilvl w:val="1"/>
          <w:numId w:val="3"/>
        </w:numPr>
        <w:tabs>
          <w:tab w:val="left" w:pos="974"/>
        </w:tabs>
        <w:spacing w:before="29" w:line="276" w:lineRule="exact"/>
        <w:ind w:right="709"/>
        <w:jc w:val="both"/>
        <w:rPr>
          <w:sz w:val="24"/>
        </w:rPr>
      </w:pPr>
      <w:r>
        <w:rPr>
          <w:sz w:val="24"/>
        </w:rPr>
        <w:t>Daire Başkanlığımıza gelen evrakların kayda alınması ve Genel Sekreterlik tarafından Daire Başkanlığımıza h</w:t>
      </w:r>
      <w:r w:rsidR="00DC671B">
        <w:rPr>
          <w:sz w:val="24"/>
        </w:rPr>
        <w:t>avale edilen</w:t>
      </w:r>
      <w:r>
        <w:rPr>
          <w:sz w:val="24"/>
        </w:rPr>
        <w:t xml:space="preserve"> evrakların Başkanlığımıza havale işlemlerini yürüterek Başkanlık Makamı ve Şube Müdürleri tarafından havale edilen evrakların, ilgililere zimmet defterine imza karşılığı teslimini</w:t>
      </w:r>
      <w:r>
        <w:rPr>
          <w:spacing w:val="-27"/>
          <w:sz w:val="24"/>
        </w:rPr>
        <w:t xml:space="preserve"> </w:t>
      </w:r>
      <w:r>
        <w:rPr>
          <w:sz w:val="24"/>
        </w:rPr>
        <w:t>sağlamak.</w:t>
      </w:r>
    </w:p>
    <w:p w:rsidR="00A65E0E" w:rsidRDefault="00095C95" w:rsidP="002C5864">
      <w:pPr>
        <w:pStyle w:val="ListeParagraf"/>
        <w:numPr>
          <w:ilvl w:val="1"/>
          <w:numId w:val="3"/>
        </w:numPr>
        <w:tabs>
          <w:tab w:val="left" w:pos="974"/>
        </w:tabs>
        <w:spacing w:before="30" w:line="274" w:lineRule="exact"/>
        <w:ind w:right="851"/>
        <w:jc w:val="both"/>
        <w:rPr>
          <w:sz w:val="24"/>
        </w:rPr>
      </w:pPr>
      <w:r>
        <w:rPr>
          <w:sz w:val="24"/>
        </w:rPr>
        <w:t>Başkanlığımız genel yazışma iş ve işlemlerini resmî yazışmalarda uygulanacak esas ve usuller hakkında yönetmelik hükümlerine göre</w:t>
      </w:r>
      <w:r>
        <w:rPr>
          <w:spacing w:val="-17"/>
          <w:sz w:val="24"/>
        </w:rPr>
        <w:t xml:space="preserve"> </w:t>
      </w:r>
      <w:r>
        <w:rPr>
          <w:sz w:val="24"/>
        </w:rPr>
        <w:t>yürütmek.</w:t>
      </w:r>
    </w:p>
    <w:p w:rsidR="00A65E0E" w:rsidRDefault="00095C95">
      <w:pPr>
        <w:pStyle w:val="ListeParagraf"/>
        <w:numPr>
          <w:ilvl w:val="1"/>
          <w:numId w:val="3"/>
        </w:numPr>
        <w:tabs>
          <w:tab w:val="left" w:pos="974"/>
        </w:tabs>
        <w:spacing w:line="306" w:lineRule="exact"/>
        <w:rPr>
          <w:sz w:val="24"/>
        </w:rPr>
      </w:pPr>
      <w:r>
        <w:rPr>
          <w:sz w:val="24"/>
        </w:rPr>
        <w:t>Daire Başkanlığımızdan giden evrakların kayda</w:t>
      </w:r>
      <w:r>
        <w:rPr>
          <w:spacing w:val="-19"/>
          <w:sz w:val="24"/>
        </w:rPr>
        <w:t xml:space="preserve"> </w:t>
      </w:r>
      <w:r>
        <w:rPr>
          <w:sz w:val="24"/>
        </w:rPr>
        <w:t>alınması</w:t>
      </w:r>
    </w:p>
    <w:p w:rsidR="00A65E0E" w:rsidRDefault="00095C95" w:rsidP="002C5864">
      <w:pPr>
        <w:pStyle w:val="ListeParagraf"/>
        <w:numPr>
          <w:ilvl w:val="1"/>
          <w:numId w:val="3"/>
        </w:numPr>
        <w:tabs>
          <w:tab w:val="left" w:pos="974"/>
        </w:tabs>
        <w:spacing w:before="29" w:line="274" w:lineRule="exact"/>
        <w:ind w:right="709"/>
        <w:jc w:val="both"/>
        <w:rPr>
          <w:sz w:val="24"/>
        </w:rPr>
      </w:pPr>
      <w:r>
        <w:rPr>
          <w:sz w:val="24"/>
        </w:rPr>
        <w:t>Görev alanında bulunan işlemlerin dosyalanması ve fihriste alınması işlemlerini en geç haftalık olarak</w:t>
      </w:r>
      <w:r>
        <w:rPr>
          <w:spacing w:val="-10"/>
          <w:sz w:val="24"/>
        </w:rPr>
        <w:t xml:space="preserve"> </w:t>
      </w:r>
      <w:r>
        <w:rPr>
          <w:sz w:val="24"/>
        </w:rPr>
        <w:t>yapmak</w:t>
      </w:r>
    </w:p>
    <w:p w:rsidR="00A65E0E" w:rsidRDefault="00095C95" w:rsidP="002C5864">
      <w:pPr>
        <w:pStyle w:val="ListeParagraf"/>
        <w:numPr>
          <w:ilvl w:val="1"/>
          <w:numId w:val="3"/>
        </w:numPr>
        <w:tabs>
          <w:tab w:val="left" w:pos="974"/>
          <w:tab w:val="left" w:pos="9923"/>
        </w:tabs>
        <w:spacing w:before="29" w:line="276" w:lineRule="exact"/>
        <w:ind w:right="709"/>
        <w:jc w:val="both"/>
        <w:rPr>
          <w:sz w:val="24"/>
        </w:rPr>
      </w:pPr>
      <w:r>
        <w:rPr>
          <w:sz w:val="24"/>
        </w:rPr>
        <w:t>Ay sonunda aylık fihrist ve icmallerin birleştirmesini yapmak, yapılan işlere ait istatistiki bilgileri</w:t>
      </w:r>
      <w:r>
        <w:rPr>
          <w:spacing w:val="-10"/>
          <w:sz w:val="24"/>
        </w:rPr>
        <w:t xml:space="preserve"> </w:t>
      </w:r>
      <w:r>
        <w:rPr>
          <w:sz w:val="24"/>
        </w:rPr>
        <w:t>düzenlemek.</w:t>
      </w:r>
    </w:p>
    <w:p w:rsidR="00A65E0E" w:rsidRDefault="00095C95" w:rsidP="002C5864">
      <w:pPr>
        <w:pStyle w:val="ListeParagraf"/>
        <w:numPr>
          <w:ilvl w:val="1"/>
          <w:numId w:val="3"/>
        </w:numPr>
        <w:tabs>
          <w:tab w:val="left" w:pos="974"/>
        </w:tabs>
        <w:spacing w:before="30" w:line="274" w:lineRule="exact"/>
        <w:ind w:right="709"/>
        <w:jc w:val="both"/>
        <w:rPr>
          <w:sz w:val="24"/>
        </w:rPr>
      </w:pPr>
      <w:r>
        <w:rPr>
          <w:sz w:val="24"/>
        </w:rPr>
        <w:t>Kendisine havale edilen evrakı veya teslim edilen ödeme dosyalarını hizmet envanterinde gösterilen süre içerisinde</w:t>
      </w:r>
      <w:r>
        <w:rPr>
          <w:spacing w:val="-15"/>
          <w:sz w:val="24"/>
        </w:rPr>
        <w:t xml:space="preserve"> </w:t>
      </w:r>
      <w:r>
        <w:rPr>
          <w:sz w:val="24"/>
        </w:rPr>
        <w:t>tamamlamak.</w:t>
      </w:r>
    </w:p>
    <w:p w:rsidR="00A65E0E" w:rsidRDefault="00095C95" w:rsidP="002C5864">
      <w:pPr>
        <w:pStyle w:val="ListeParagraf"/>
        <w:numPr>
          <w:ilvl w:val="1"/>
          <w:numId w:val="3"/>
        </w:numPr>
        <w:tabs>
          <w:tab w:val="left" w:pos="974"/>
        </w:tabs>
        <w:spacing w:before="29" w:line="276" w:lineRule="exact"/>
        <w:ind w:right="709"/>
        <w:jc w:val="both"/>
        <w:rPr>
          <w:sz w:val="24"/>
        </w:rPr>
      </w:pPr>
      <w:r>
        <w:rPr>
          <w:sz w:val="24"/>
        </w:rPr>
        <w:t>Sözleşme ve şartname hükümleri çerçevesinde temizlik hizmet alımının ödemeye esas puantaj cetvellerini birimlerden gelen puantaj kayıtlarını esas alarak hazırlamak ve hak edişe işlemleri tamamlayarak ödeme emrine</w:t>
      </w:r>
      <w:r>
        <w:rPr>
          <w:spacing w:val="-20"/>
          <w:sz w:val="24"/>
        </w:rPr>
        <w:t xml:space="preserve"> </w:t>
      </w:r>
      <w:r>
        <w:rPr>
          <w:sz w:val="24"/>
        </w:rPr>
        <w:t>bağlamak</w:t>
      </w:r>
    </w:p>
    <w:p w:rsidR="00A65E0E" w:rsidRDefault="00095C95" w:rsidP="002C5864">
      <w:pPr>
        <w:pStyle w:val="ListeParagraf"/>
        <w:numPr>
          <w:ilvl w:val="1"/>
          <w:numId w:val="3"/>
        </w:numPr>
        <w:tabs>
          <w:tab w:val="left" w:pos="974"/>
        </w:tabs>
        <w:spacing w:before="3" w:line="235" w:lineRule="auto"/>
        <w:ind w:right="709"/>
        <w:jc w:val="both"/>
        <w:rPr>
          <w:sz w:val="24"/>
        </w:rPr>
      </w:pPr>
      <w:r>
        <w:rPr>
          <w:sz w:val="24"/>
        </w:rPr>
        <w:t>Sözleşme ve şartname hükümleri çerçevesinde özel güvenlik hizmet alımının ödemeye esas puantaj cetvellerini gelen puantaj kayıtlarını esas alarak hazırlamak ve hak edişe işlemleri tamamlayarak ödeme emrine</w:t>
      </w:r>
      <w:r>
        <w:rPr>
          <w:spacing w:val="-23"/>
          <w:sz w:val="24"/>
        </w:rPr>
        <w:t xml:space="preserve"> </w:t>
      </w:r>
      <w:r>
        <w:rPr>
          <w:sz w:val="24"/>
        </w:rPr>
        <w:t>bağlamak</w:t>
      </w:r>
    </w:p>
    <w:p w:rsidR="00A65E0E" w:rsidRDefault="00095C95" w:rsidP="002C5864">
      <w:pPr>
        <w:pStyle w:val="ListeParagraf"/>
        <w:numPr>
          <w:ilvl w:val="1"/>
          <w:numId w:val="3"/>
        </w:numPr>
        <w:tabs>
          <w:tab w:val="left" w:pos="974"/>
        </w:tabs>
        <w:spacing w:before="33" w:line="276" w:lineRule="exact"/>
        <w:ind w:right="709"/>
        <w:jc w:val="both"/>
        <w:rPr>
          <w:sz w:val="24"/>
        </w:rPr>
      </w:pPr>
      <w:r>
        <w:rPr>
          <w:sz w:val="24"/>
        </w:rPr>
        <w:t>Telefon santraline ilişkin aylık kullanım detaylarına ilişkin dökümlerin e-posta ile birimlere gönderilmesini yapmak ve imzalanarak geri alınması süreçlerini takip</w:t>
      </w:r>
      <w:r>
        <w:rPr>
          <w:spacing w:val="-32"/>
          <w:sz w:val="24"/>
        </w:rPr>
        <w:t xml:space="preserve"> </w:t>
      </w:r>
      <w:r>
        <w:rPr>
          <w:sz w:val="24"/>
        </w:rPr>
        <w:t>etmek</w:t>
      </w:r>
    </w:p>
    <w:p w:rsidR="00A65E0E" w:rsidRDefault="00095C95" w:rsidP="002C5864">
      <w:pPr>
        <w:pStyle w:val="ListeParagraf"/>
        <w:numPr>
          <w:ilvl w:val="1"/>
          <w:numId w:val="3"/>
        </w:numPr>
        <w:tabs>
          <w:tab w:val="left" w:pos="974"/>
        </w:tabs>
        <w:spacing w:before="3" w:line="235" w:lineRule="auto"/>
        <w:ind w:right="709"/>
        <w:jc w:val="both"/>
        <w:rPr>
          <w:sz w:val="24"/>
        </w:rPr>
      </w:pPr>
      <w:r>
        <w:rPr>
          <w:sz w:val="24"/>
        </w:rPr>
        <w:t>Süreci tamamlanmış ödeme evraklarını Strateji Geliştirme Daire Başkanlığına imza karşılığı teslim etmek, iadeye konu olanları imza karşılığı teslim alarak amirine teslim etmek.</w:t>
      </w:r>
    </w:p>
    <w:p w:rsidR="00A65E0E" w:rsidRDefault="00095C95" w:rsidP="002C5864">
      <w:pPr>
        <w:pStyle w:val="ListeParagraf"/>
        <w:numPr>
          <w:ilvl w:val="1"/>
          <w:numId w:val="3"/>
        </w:numPr>
        <w:tabs>
          <w:tab w:val="left" w:pos="974"/>
        </w:tabs>
        <w:spacing w:before="33" w:line="276" w:lineRule="exact"/>
        <w:ind w:right="709"/>
        <w:jc w:val="both"/>
        <w:rPr>
          <w:sz w:val="24"/>
        </w:rPr>
      </w:pPr>
      <w:r>
        <w:rPr>
          <w:sz w:val="24"/>
        </w:rPr>
        <w:t>Tanımlananlar dışında kalan ve birimini ilgilendiren iş ve işlemlerin takibi ve yerine getirilmesi yanında amirlerince verilecek diğer iş ve işlemleri</w:t>
      </w:r>
      <w:r>
        <w:rPr>
          <w:spacing w:val="-28"/>
          <w:sz w:val="24"/>
        </w:rPr>
        <w:t xml:space="preserve"> </w:t>
      </w:r>
      <w:r>
        <w:rPr>
          <w:sz w:val="24"/>
        </w:rPr>
        <w:t>yapmak</w:t>
      </w:r>
    </w:p>
    <w:p w:rsidR="00A65E0E" w:rsidRDefault="00095C95" w:rsidP="00924E6B">
      <w:pPr>
        <w:pStyle w:val="GvdeMetni"/>
        <w:rPr>
          <w:b/>
          <w:i/>
          <w:sz w:val="26"/>
        </w:rPr>
      </w:pPr>
      <w:r>
        <w:rPr>
          <w:noProof/>
          <w:lang w:val="tr-TR" w:eastAsia="tr-TR"/>
        </w:rPr>
        <w:drawing>
          <wp:anchor distT="0" distB="0" distL="0" distR="0" simplePos="0" relativeHeight="25165107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4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jpeg"/>
                    <pic:cNvPicPr/>
                  </pic:nvPicPr>
                  <pic:blipFill>
                    <a:blip r:embed="rId10" cstate="print"/>
                    <a:stretch>
                      <a:fillRect/>
                    </a:stretch>
                  </pic:blipFill>
                  <pic:spPr>
                    <a:xfrm>
                      <a:off x="0" y="0"/>
                      <a:ext cx="676655" cy="377951"/>
                    </a:xfrm>
                    <a:prstGeom prst="rect">
                      <a:avLst/>
                    </a:prstGeom>
                  </pic:spPr>
                </pic:pic>
              </a:graphicData>
            </a:graphic>
          </wp:anchor>
        </w:drawing>
      </w:r>
      <w:r w:rsidR="00924E6B">
        <w:rPr>
          <w:color w:val="0070BF"/>
        </w:rPr>
        <w:t xml:space="preserve">                    </w:t>
      </w:r>
      <w:r>
        <w:rPr>
          <w:color w:val="0070BF"/>
        </w:rPr>
        <w:t>5.3-Destek Hizmetleri Şube Müdürlüğü</w:t>
      </w:r>
    </w:p>
    <w:p w:rsidR="00A65E0E" w:rsidRDefault="00095C95">
      <w:pPr>
        <w:pStyle w:val="ListeParagraf"/>
        <w:numPr>
          <w:ilvl w:val="1"/>
          <w:numId w:val="3"/>
        </w:numPr>
        <w:tabs>
          <w:tab w:val="left" w:pos="974"/>
        </w:tabs>
        <w:spacing w:before="1" w:line="274" w:lineRule="exact"/>
        <w:ind w:right="257"/>
        <w:rPr>
          <w:sz w:val="24"/>
        </w:rPr>
      </w:pPr>
      <w:r>
        <w:rPr>
          <w:sz w:val="24"/>
        </w:rPr>
        <w:t>Rektörlük ve Rektörlüğe bağlı birimlerin temizlik işlerinin yapılmasını sağlayarak, genel temizliği yürüten şirket elemanlarının denetim ve kontrolünü</w:t>
      </w:r>
      <w:r>
        <w:rPr>
          <w:spacing w:val="-20"/>
          <w:sz w:val="24"/>
        </w:rPr>
        <w:t xml:space="preserve"> </w:t>
      </w:r>
      <w:r>
        <w:rPr>
          <w:sz w:val="24"/>
        </w:rPr>
        <w:t>yürütmek.</w:t>
      </w:r>
    </w:p>
    <w:p w:rsidR="00A65E0E" w:rsidRDefault="00095C95">
      <w:pPr>
        <w:pStyle w:val="ListeParagraf"/>
        <w:numPr>
          <w:ilvl w:val="1"/>
          <w:numId w:val="3"/>
        </w:numPr>
        <w:tabs>
          <w:tab w:val="left" w:pos="974"/>
        </w:tabs>
        <w:spacing w:line="306" w:lineRule="exact"/>
        <w:rPr>
          <w:sz w:val="24"/>
        </w:rPr>
      </w:pPr>
      <w:r>
        <w:rPr>
          <w:sz w:val="24"/>
        </w:rPr>
        <w:t>Rektörlük ve Rektörlüğe bağlı birimlerin güvenlik işlerinin yapılmasını</w:t>
      </w:r>
      <w:r>
        <w:rPr>
          <w:spacing w:val="-27"/>
          <w:sz w:val="24"/>
        </w:rPr>
        <w:t xml:space="preserve"> </w:t>
      </w:r>
      <w:r>
        <w:rPr>
          <w:sz w:val="24"/>
        </w:rPr>
        <w:t>sağlamak.</w:t>
      </w:r>
    </w:p>
    <w:p w:rsidR="00A65E0E" w:rsidRDefault="00095C95">
      <w:pPr>
        <w:pStyle w:val="ListeParagraf"/>
        <w:numPr>
          <w:ilvl w:val="1"/>
          <w:numId w:val="3"/>
        </w:numPr>
        <w:tabs>
          <w:tab w:val="left" w:pos="974"/>
        </w:tabs>
        <w:spacing w:line="304" w:lineRule="exact"/>
        <w:rPr>
          <w:sz w:val="24"/>
        </w:rPr>
      </w:pPr>
      <w:r>
        <w:rPr>
          <w:sz w:val="24"/>
        </w:rPr>
        <w:t>Rektörlük ve Rektörlüğe bağlı birimlerin telefon santral hizmetlerini</w:t>
      </w:r>
      <w:r>
        <w:rPr>
          <w:spacing w:val="-20"/>
          <w:sz w:val="24"/>
        </w:rPr>
        <w:t xml:space="preserve"> </w:t>
      </w:r>
      <w:r>
        <w:rPr>
          <w:sz w:val="24"/>
        </w:rPr>
        <w:t>yürütmek.</w:t>
      </w:r>
    </w:p>
    <w:p w:rsidR="00A65E0E" w:rsidRDefault="00095C95">
      <w:pPr>
        <w:pStyle w:val="ListeParagraf"/>
        <w:numPr>
          <w:ilvl w:val="1"/>
          <w:numId w:val="3"/>
        </w:numPr>
        <w:tabs>
          <w:tab w:val="left" w:pos="974"/>
        </w:tabs>
        <w:spacing w:line="304" w:lineRule="exact"/>
        <w:rPr>
          <w:sz w:val="24"/>
        </w:rPr>
      </w:pPr>
      <w:r>
        <w:rPr>
          <w:sz w:val="24"/>
        </w:rPr>
        <w:lastRenderedPageBreak/>
        <w:t>Rektörlük Lojman Komisyonu sekretarya hizmetlerini</w:t>
      </w:r>
      <w:r>
        <w:rPr>
          <w:spacing w:val="-22"/>
          <w:sz w:val="24"/>
        </w:rPr>
        <w:t xml:space="preserve"> </w:t>
      </w:r>
      <w:r>
        <w:rPr>
          <w:sz w:val="24"/>
        </w:rPr>
        <w:t>yürütmek.</w:t>
      </w:r>
    </w:p>
    <w:p w:rsidR="00A65E0E" w:rsidRDefault="00095C95">
      <w:pPr>
        <w:pStyle w:val="ListeParagraf"/>
        <w:numPr>
          <w:ilvl w:val="1"/>
          <w:numId w:val="3"/>
        </w:numPr>
        <w:tabs>
          <w:tab w:val="left" w:pos="974"/>
        </w:tabs>
        <w:spacing w:before="29" w:line="274" w:lineRule="exact"/>
        <w:ind w:right="258"/>
        <w:rPr>
          <w:sz w:val="24"/>
        </w:rPr>
      </w:pPr>
      <w:r>
        <w:rPr>
          <w:sz w:val="24"/>
        </w:rPr>
        <w:t>Üniversitemize ait lojmanların tahliye, tahsisi ile lojmanlara ilişkin kira, yakıt ve elektrik işlemlerini</w:t>
      </w:r>
      <w:r>
        <w:rPr>
          <w:spacing w:val="-11"/>
          <w:sz w:val="24"/>
        </w:rPr>
        <w:t xml:space="preserve"> </w:t>
      </w:r>
      <w:r>
        <w:rPr>
          <w:sz w:val="24"/>
        </w:rPr>
        <w:t>yürütmek.</w:t>
      </w:r>
    </w:p>
    <w:p w:rsidR="00A65E0E" w:rsidRDefault="00095C95">
      <w:pPr>
        <w:pStyle w:val="ListeParagraf"/>
        <w:numPr>
          <w:ilvl w:val="1"/>
          <w:numId w:val="3"/>
        </w:numPr>
        <w:tabs>
          <w:tab w:val="left" w:pos="974"/>
        </w:tabs>
        <w:spacing w:before="29" w:line="276" w:lineRule="exact"/>
        <w:ind w:right="255"/>
        <w:rPr>
          <w:sz w:val="24"/>
        </w:rPr>
      </w:pPr>
      <w:r>
        <w:rPr>
          <w:sz w:val="24"/>
        </w:rPr>
        <w:t>Üniversitemiz birimleri ile koordineli olarak sivil savunma işlemlerine ilişkin plan, güncelleme, yazışma vb. işleri</w:t>
      </w:r>
      <w:r>
        <w:rPr>
          <w:spacing w:val="-14"/>
          <w:sz w:val="24"/>
        </w:rPr>
        <w:t xml:space="preserve"> </w:t>
      </w:r>
      <w:r>
        <w:rPr>
          <w:sz w:val="24"/>
        </w:rPr>
        <w:t>yapmak</w:t>
      </w:r>
    </w:p>
    <w:p w:rsidR="00A65E0E" w:rsidRDefault="00095C95">
      <w:pPr>
        <w:pStyle w:val="ListeParagraf"/>
        <w:numPr>
          <w:ilvl w:val="1"/>
          <w:numId w:val="3"/>
        </w:numPr>
        <w:tabs>
          <w:tab w:val="left" w:pos="974"/>
        </w:tabs>
        <w:spacing w:line="309" w:lineRule="exact"/>
        <w:rPr>
          <w:sz w:val="24"/>
        </w:rPr>
      </w:pPr>
      <w:r>
        <w:rPr>
          <w:sz w:val="24"/>
        </w:rPr>
        <w:t>Tanımlananlar dışında, gerektiğinde amirlerince verilecek diğer iş ve işlemleri</w:t>
      </w:r>
      <w:r>
        <w:rPr>
          <w:spacing w:val="-31"/>
          <w:sz w:val="24"/>
        </w:rPr>
        <w:t xml:space="preserve"> </w:t>
      </w:r>
      <w:r>
        <w:rPr>
          <w:sz w:val="24"/>
        </w:rPr>
        <w:t>yapmak</w:t>
      </w:r>
    </w:p>
    <w:p w:rsidR="00A65E0E" w:rsidRDefault="00095C95">
      <w:pPr>
        <w:pStyle w:val="Balk2"/>
        <w:ind w:left="961" w:right="1493"/>
        <w:rPr>
          <w:color w:val="0070C0"/>
        </w:rPr>
      </w:pPr>
      <w:r w:rsidRPr="006A6967">
        <w:rPr>
          <w:color w:val="0070C0"/>
        </w:rPr>
        <w:t>Ulaştırma Birimi</w:t>
      </w:r>
    </w:p>
    <w:p w:rsidR="00A65E0E" w:rsidRDefault="00095C95" w:rsidP="002C5864">
      <w:pPr>
        <w:pStyle w:val="ListeParagraf"/>
        <w:numPr>
          <w:ilvl w:val="1"/>
          <w:numId w:val="3"/>
        </w:numPr>
        <w:tabs>
          <w:tab w:val="left" w:pos="974"/>
        </w:tabs>
        <w:spacing w:before="32" w:line="276" w:lineRule="exact"/>
        <w:ind w:right="851"/>
        <w:rPr>
          <w:sz w:val="24"/>
        </w:rPr>
      </w:pPr>
      <w:r>
        <w:rPr>
          <w:sz w:val="24"/>
        </w:rPr>
        <w:t>Üniversitemiz araçlarının haftalık, aylık, üç aylık ve yıllık periyotlarda kontrollerini yapmak ve Araçların hizmete hazır şekilde bulunmasını</w:t>
      </w:r>
      <w:r>
        <w:rPr>
          <w:spacing w:val="-24"/>
          <w:sz w:val="24"/>
        </w:rPr>
        <w:t xml:space="preserve"> </w:t>
      </w:r>
      <w:r>
        <w:rPr>
          <w:sz w:val="24"/>
        </w:rPr>
        <w:t>sağlamak.</w:t>
      </w:r>
    </w:p>
    <w:p w:rsidR="006A6967" w:rsidRDefault="006A6967" w:rsidP="006A6967">
      <w:pPr>
        <w:pStyle w:val="ListeParagraf"/>
        <w:numPr>
          <w:ilvl w:val="1"/>
          <w:numId w:val="3"/>
        </w:numPr>
        <w:tabs>
          <w:tab w:val="left" w:pos="974"/>
        </w:tabs>
        <w:spacing w:before="30" w:line="274" w:lineRule="exact"/>
        <w:ind w:right="269"/>
        <w:rPr>
          <w:sz w:val="24"/>
        </w:rPr>
      </w:pPr>
      <w:r w:rsidRPr="006A6967">
        <w:rPr>
          <w:sz w:val="24"/>
        </w:rPr>
        <w:t>Üniversitemiz araçları ile ulaşım hizmetlerini şoförlerle birlikte koordine etmek.</w:t>
      </w:r>
    </w:p>
    <w:p w:rsidR="00A65E0E" w:rsidRPr="006A6967" w:rsidRDefault="00095C95" w:rsidP="006A6967">
      <w:pPr>
        <w:pStyle w:val="ListeParagraf"/>
        <w:numPr>
          <w:ilvl w:val="1"/>
          <w:numId w:val="3"/>
        </w:numPr>
        <w:tabs>
          <w:tab w:val="left" w:pos="974"/>
        </w:tabs>
        <w:spacing w:before="30" w:line="274" w:lineRule="exact"/>
        <w:ind w:right="269"/>
        <w:rPr>
          <w:sz w:val="24"/>
        </w:rPr>
      </w:pPr>
      <w:r w:rsidRPr="006A6967">
        <w:rPr>
          <w:sz w:val="24"/>
        </w:rPr>
        <w:t>İl içi ve il dışı araç görevlendirme işlemlerine ilişkin yazışma ve onay işlemlerini yaparak. şoför ve araç koordinasyonunu</w:t>
      </w:r>
      <w:r w:rsidRPr="006A6967">
        <w:rPr>
          <w:spacing w:val="-11"/>
          <w:sz w:val="24"/>
        </w:rPr>
        <w:t xml:space="preserve"> </w:t>
      </w:r>
      <w:r w:rsidRPr="006A6967">
        <w:rPr>
          <w:sz w:val="24"/>
        </w:rPr>
        <w:t>sağlamak.</w:t>
      </w:r>
    </w:p>
    <w:p w:rsidR="00A65E0E" w:rsidRDefault="00095C95">
      <w:pPr>
        <w:pStyle w:val="ListeParagraf"/>
        <w:numPr>
          <w:ilvl w:val="1"/>
          <w:numId w:val="3"/>
        </w:numPr>
        <w:tabs>
          <w:tab w:val="left" w:pos="974"/>
        </w:tabs>
        <w:spacing w:line="306" w:lineRule="exact"/>
        <w:rPr>
          <w:sz w:val="24"/>
        </w:rPr>
      </w:pPr>
      <w:r>
        <w:rPr>
          <w:sz w:val="24"/>
        </w:rPr>
        <w:t>Araçların kontrol-bakım ve onarım işlemlerini</w:t>
      </w:r>
      <w:r>
        <w:rPr>
          <w:spacing w:val="-16"/>
          <w:sz w:val="24"/>
        </w:rPr>
        <w:t xml:space="preserve"> </w:t>
      </w:r>
      <w:r>
        <w:rPr>
          <w:sz w:val="24"/>
        </w:rPr>
        <w:t>yürütmek.</w:t>
      </w:r>
    </w:p>
    <w:p w:rsidR="00A65E0E" w:rsidRDefault="00095C95">
      <w:pPr>
        <w:pStyle w:val="ListeParagraf"/>
        <w:numPr>
          <w:ilvl w:val="1"/>
          <w:numId w:val="3"/>
        </w:numPr>
        <w:tabs>
          <w:tab w:val="left" w:pos="974"/>
        </w:tabs>
        <w:spacing w:line="304" w:lineRule="exact"/>
        <w:rPr>
          <w:sz w:val="24"/>
        </w:rPr>
      </w:pPr>
      <w:r>
        <w:rPr>
          <w:sz w:val="24"/>
        </w:rPr>
        <w:t>Araçların muayene, sigorta vb. resmi ve sürekli işlemlerini takip etmek ve</w:t>
      </w:r>
      <w:r>
        <w:rPr>
          <w:spacing w:val="-28"/>
          <w:sz w:val="24"/>
        </w:rPr>
        <w:t xml:space="preserve"> </w:t>
      </w:r>
      <w:r>
        <w:rPr>
          <w:sz w:val="24"/>
        </w:rPr>
        <w:t>yapmak.</w:t>
      </w:r>
    </w:p>
    <w:p w:rsidR="00A65E0E" w:rsidRDefault="00095C95" w:rsidP="002C5864">
      <w:pPr>
        <w:pStyle w:val="ListeParagraf"/>
        <w:numPr>
          <w:ilvl w:val="1"/>
          <w:numId w:val="3"/>
        </w:numPr>
        <w:tabs>
          <w:tab w:val="left" w:pos="974"/>
          <w:tab w:val="left" w:pos="9923"/>
        </w:tabs>
        <w:spacing w:before="26" w:line="276" w:lineRule="exact"/>
        <w:ind w:right="709"/>
        <w:rPr>
          <w:sz w:val="24"/>
        </w:rPr>
      </w:pPr>
      <w:r>
        <w:rPr>
          <w:sz w:val="24"/>
        </w:rPr>
        <w:t>Araçlara ilişkin görev, yakıt, tamir vb. işlemlerin istatistiki verilerini tutmak, raporlamak ve amirine haftalık ve aylık olarak</w:t>
      </w:r>
      <w:r>
        <w:rPr>
          <w:spacing w:val="-15"/>
          <w:sz w:val="24"/>
        </w:rPr>
        <w:t xml:space="preserve"> </w:t>
      </w:r>
      <w:r>
        <w:rPr>
          <w:sz w:val="24"/>
        </w:rPr>
        <w:t>vermek.</w:t>
      </w:r>
    </w:p>
    <w:p w:rsidR="00A65E0E" w:rsidRDefault="00095C95">
      <w:pPr>
        <w:pStyle w:val="ListeParagraf"/>
        <w:numPr>
          <w:ilvl w:val="1"/>
          <w:numId w:val="3"/>
        </w:numPr>
        <w:tabs>
          <w:tab w:val="left" w:pos="974"/>
        </w:tabs>
        <w:spacing w:line="304" w:lineRule="exact"/>
        <w:rPr>
          <w:sz w:val="24"/>
        </w:rPr>
      </w:pPr>
      <w:r>
        <w:rPr>
          <w:sz w:val="24"/>
        </w:rPr>
        <w:t>Araçların görev emirlerini her araç ve görev için ayrı ayrı</w:t>
      </w:r>
      <w:r>
        <w:rPr>
          <w:spacing w:val="-27"/>
          <w:sz w:val="24"/>
        </w:rPr>
        <w:t xml:space="preserve"> </w:t>
      </w:r>
      <w:r>
        <w:rPr>
          <w:sz w:val="24"/>
        </w:rPr>
        <w:t>düzenlemek.</w:t>
      </w:r>
    </w:p>
    <w:p w:rsidR="00A65E0E" w:rsidRDefault="00095C95">
      <w:pPr>
        <w:pStyle w:val="ListeParagraf"/>
        <w:numPr>
          <w:ilvl w:val="1"/>
          <w:numId w:val="3"/>
        </w:numPr>
        <w:tabs>
          <w:tab w:val="left" w:pos="974"/>
        </w:tabs>
        <w:spacing w:line="304" w:lineRule="exact"/>
        <w:rPr>
          <w:sz w:val="24"/>
        </w:rPr>
      </w:pPr>
      <w:r>
        <w:rPr>
          <w:sz w:val="24"/>
        </w:rPr>
        <w:t>Araçların hizmete hazır şekilde bulunmasını</w:t>
      </w:r>
      <w:r>
        <w:rPr>
          <w:spacing w:val="-19"/>
          <w:sz w:val="24"/>
        </w:rPr>
        <w:t xml:space="preserve"> </w:t>
      </w:r>
      <w:r>
        <w:rPr>
          <w:sz w:val="24"/>
        </w:rPr>
        <w:t>sağlamak.</w:t>
      </w:r>
    </w:p>
    <w:p w:rsidR="00A65E0E" w:rsidRDefault="00095C95">
      <w:pPr>
        <w:pStyle w:val="ListeParagraf"/>
        <w:numPr>
          <w:ilvl w:val="1"/>
          <w:numId w:val="3"/>
        </w:numPr>
        <w:tabs>
          <w:tab w:val="left" w:pos="974"/>
        </w:tabs>
        <w:spacing w:line="308" w:lineRule="exact"/>
        <w:rPr>
          <w:sz w:val="24"/>
        </w:rPr>
      </w:pPr>
      <w:r>
        <w:rPr>
          <w:sz w:val="24"/>
        </w:rPr>
        <w:t>Tanımlananlar dışında, gerektiğinde amirlerince verilecek diğer iş ve işlemleri</w:t>
      </w:r>
      <w:r>
        <w:rPr>
          <w:spacing w:val="-25"/>
          <w:sz w:val="24"/>
        </w:rPr>
        <w:t xml:space="preserve"> </w:t>
      </w:r>
      <w:r>
        <w:rPr>
          <w:sz w:val="24"/>
        </w:rPr>
        <w:t>yapmak.</w:t>
      </w:r>
    </w:p>
    <w:p w:rsidR="00A65E0E" w:rsidRDefault="00095C95">
      <w:pPr>
        <w:pStyle w:val="Balk3"/>
        <w:ind w:left="961"/>
      </w:pPr>
      <w:r>
        <w:rPr>
          <w:color w:val="0070BF"/>
        </w:rPr>
        <w:t>5.4-Taşınır Kayıt Kontrol Birimi</w:t>
      </w:r>
    </w:p>
    <w:p w:rsidR="00A65E0E" w:rsidRDefault="00095C95" w:rsidP="002C5864">
      <w:pPr>
        <w:pStyle w:val="ListeParagraf"/>
        <w:numPr>
          <w:ilvl w:val="1"/>
          <w:numId w:val="3"/>
        </w:numPr>
        <w:tabs>
          <w:tab w:val="left" w:pos="974"/>
        </w:tabs>
        <w:spacing w:line="276" w:lineRule="exact"/>
        <w:ind w:right="709"/>
        <w:jc w:val="both"/>
        <w:rPr>
          <w:sz w:val="24"/>
        </w:rPr>
      </w:pPr>
      <w:r>
        <w:rPr>
          <w:sz w:val="24"/>
        </w:rPr>
        <w:t>Taşınır mal yönetmeliği gereğince harcama birimince edinilen ve Satın Alma Şube Müdürlüğü tarafından satın alma işlemleri gerçekleşen taşınırları cins ve niteliklerine göre sayarak, tartarak, ölçerek teslim almak. Hemen tüketimi yapılmayacak ve kullanıma verilmeyecek taşınırları sorumluluğundaki ambarlarda muhafaza</w:t>
      </w:r>
      <w:r>
        <w:rPr>
          <w:spacing w:val="-24"/>
          <w:sz w:val="24"/>
        </w:rPr>
        <w:t xml:space="preserve"> </w:t>
      </w:r>
      <w:r>
        <w:rPr>
          <w:sz w:val="24"/>
        </w:rPr>
        <w:t>etmek.</w:t>
      </w:r>
    </w:p>
    <w:p w:rsidR="00A65E0E" w:rsidRDefault="00095C95" w:rsidP="00B845A7">
      <w:pPr>
        <w:pStyle w:val="ListeParagraf"/>
        <w:numPr>
          <w:ilvl w:val="1"/>
          <w:numId w:val="3"/>
        </w:numPr>
        <w:tabs>
          <w:tab w:val="left" w:pos="974"/>
        </w:tabs>
        <w:spacing w:line="237" w:lineRule="auto"/>
        <w:ind w:right="851"/>
        <w:jc w:val="both"/>
        <w:rPr>
          <w:sz w:val="24"/>
        </w:rPr>
      </w:pPr>
      <w:r>
        <w:rPr>
          <w:sz w:val="24"/>
        </w:rPr>
        <w:t>Başkanlığımız ambarında bulunan taşınırlardan 150 kod ile başlayanların satın alma servisinden imza karşılığı teslimini almak, KBS-TKYS sistemine kaydını sağlama ve ilgili birimlerce talebi halinde ilgili yerlere dağıtım ve teslim işlerini yürüterek çıkış işlemlerini gerçekleştirmek.</w:t>
      </w:r>
    </w:p>
    <w:p w:rsidR="00A65E0E" w:rsidRDefault="00095C95" w:rsidP="00B845A7">
      <w:pPr>
        <w:pStyle w:val="ListeParagraf"/>
        <w:numPr>
          <w:ilvl w:val="1"/>
          <w:numId w:val="3"/>
        </w:numPr>
        <w:tabs>
          <w:tab w:val="left" w:pos="974"/>
        </w:tabs>
        <w:spacing w:before="32" w:line="276" w:lineRule="exact"/>
        <w:ind w:right="709"/>
        <w:rPr>
          <w:sz w:val="24"/>
        </w:rPr>
      </w:pPr>
      <w:r>
        <w:rPr>
          <w:sz w:val="24"/>
        </w:rPr>
        <w:t xml:space="preserve">Üniversitemizce kullanılmakta olan KBS-TKYS sisteminin giriş, yıl içi işlemleri ve </w:t>
      </w:r>
      <w:r>
        <w:rPr>
          <w:spacing w:val="-3"/>
          <w:sz w:val="24"/>
        </w:rPr>
        <w:t>yıl</w:t>
      </w:r>
      <w:r>
        <w:rPr>
          <w:spacing w:val="54"/>
          <w:sz w:val="24"/>
        </w:rPr>
        <w:t xml:space="preserve"> </w:t>
      </w:r>
      <w:r>
        <w:rPr>
          <w:sz w:val="24"/>
        </w:rPr>
        <w:t>sonu işlemlerinin doğru ve zamanında yürütülmesi</w:t>
      </w:r>
      <w:r>
        <w:rPr>
          <w:spacing w:val="-18"/>
          <w:sz w:val="24"/>
        </w:rPr>
        <w:t xml:space="preserve"> </w:t>
      </w:r>
      <w:r>
        <w:rPr>
          <w:sz w:val="24"/>
        </w:rPr>
        <w:t>sağlamak.</w:t>
      </w:r>
    </w:p>
    <w:p w:rsidR="00A65E0E" w:rsidRDefault="00095C95" w:rsidP="00B845A7">
      <w:pPr>
        <w:pStyle w:val="ListeParagraf"/>
        <w:numPr>
          <w:ilvl w:val="1"/>
          <w:numId w:val="3"/>
        </w:numPr>
        <w:tabs>
          <w:tab w:val="left" w:pos="974"/>
        </w:tabs>
        <w:spacing w:line="237" w:lineRule="auto"/>
        <w:ind w:right="709"/>
        <w:jc w:val="both"/>
        <w:rPr>
          <w:sz w:val="24"/>
        </w:rPr>
      </w:pPr>
      <w:r>
        <w:rPr>
          <w:sz w:val="24"/>
        </w:rPr>
        <w:t>Taşınırların giriş-çıkışına ilişkin kayıtları bilgisayarda tutmak, bunlara ilişkin belgeleri düzenlemek ve taşınır yönetim hesap cetvelleri konsolide görevlisine göndermek, Üniversitemiz birimlerine satın alınan her türlü demirbaşın bölüm zimmetlerinin tutulması, eskiyen kırılan, bozulan, ekonomik ömrünü yitiren malzemelerin kayıtlarının silinmesi için gerekli işlemlerin yapılması. Kaydı silenin malzemelerin teslim alınarak hurda deposunda muhafaza edilmesi, bölümlere ait demirbaş listelerinin oluşturulmasını</w:t>
      </w:r>
      <w:r>
        <w:rPr>
          <w:spacing w:val="-27"/>
          <w:sz w:val="24"/>
        </w:rPr>
        <w:t xml:space="preserve"> </w:t>
      </w:r>
      <w:r>
        <w:rPr>
          <w:sz w:val="24"/>
        </w:rPr>
        <w:t>sağlamak.</w:t>
      </w:r>
    </w:p>
    <w:p w:rsidR="00A65E0E" w:rsidRPr="00420843" w:rsidRDefault="00095C95" w:rsidP="00B845A7">
      <w:pPr>
        <w:pStyle w:val="ListeParagraf"/>
        <w:numPr>
          <w:ilvl w:val="1"/>
          <w:numId w:val="3"/>
        </w:numPr>
        <w:tabs>
          <w:tab w:val="left" w:pos="974"/>
          <w:tab w:val="left" w:pos="9923"/>
        </w:tabs>
        <w:spacing w:before="8" w:line="276" w:lineRule="exact"/>
        <w:ind w:right="709"/>
        <w:rPr>
          <w:sz w:val="16"/>
        </w:rPr>
      </w:pPr>
      <w:r>
        <w:rPr>
          <w:sz w:val="24"/>
        </w:rPr>
        <w:t>Üniversitemizde ortaya çıkan hurda satışlarını 2886 sayılı Kanun hükümlerine göre satış  ve tasfiye işlemlerini</w:t>
      </w:r>
      <w:r w:rsidRPr="00420843">
        <w:rPr>
          <w:spacing w:val="-11"/>
          <w:sz w:val="24"/>
        </w:rPr>
        <w:t xml:space="preserve"> </w:t>
      </w:r>
      <w:r>
        <w:rPr>
          <w:sz w:val="24"/>
        </w:rPr>
        <w:t>yürütmek.</w:t>
      </w:r>
      <w:r>
        <w:rPr>
          <w:noProof/>
          <w:lang w:val="tr-TR" w:eastAsia="tr-TR"/>
        </w:rPr>
        <w:drawing>
          <wp:anchor distT="0" distB="0" distL="0" distR="0" simplePos="0" relativeHeight="251631616"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4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rsidP="00B845A7">
      <w:pPr>
        <w:pStyle w:val="ListeParagraf"/>
        <w:numPr>
          <w:ilvl w:val="1"/>
          <w:numId w:val="3"/>
        </w:numPr>
        <w:tabs>
          <w:tab w:val="left" w:pos="954"/>
          <w:tab w:val="left" w:pos="9923"/>
        </w:tabs>
        <w:spacing w:before="81" w:line="235" w:lineRule="auto"/>
        <w:ind w:left="953" w:right="709"/>
        <w:jc w:val="both"/>
        <w:rPr>
          <w:sz w:val="24"/>
        </w:rPr>
      </w:pPr>
      <w:r>
        <w:rPr>
          <w:sz w:val="24"/>
        </w:rPr>
        <w:t>Başkanlığımızca alımı gerçekleştirilen taşınırlara ilişkin muayene ve kabul işlemlerini komisyonlarla birlikte mevzuat ve/veya şartname hükümlerine göre birebir yürütülmesini kontrol</w:t>
      </w:r>
      <w:r>
        <w:rPr>
          <w:spacing w:val="-5"/>
          <w:sz w:val="24"/>
        </w:rPr>
        <w:t xml:space="preserve"> </w:t>
      </w:r>
      <w:r>
        <w:rPr>
          <w:sz w:val="24"/>
        </w:rPr>
        <w:t>etmek.</w:t>
      </w:r>
    </w:p>
    <w:p w:rsidR="00A65E0E" w:rsidRDefault="00095C95" w:rsidP="00B845A7">
      <w:pPr>
        <w:pStyle w:val="ListeParagraf"/>
        <w:numPr>
          <w:ilvl w:val="1"/>
          <w:numId w:val="3"/>
        </w:numPr>
        <w:tabs>
          <w:tab w:val="left" w:pos="954"/>
        </w:tabs>
        <w:spacing w:before="33" w:line="276" w:lineRule="exact"/>
        <w:ind w:left="953" w:right="709"/>
        <w:jc w:val="both"/>
        <w:rPr>
          <w:sz w:val="24"/>
        </w:rPr>
      </w:pPr>
      <w:r>
        <w:rPr>
          <w:sz w:val="24"/>
        </w:rPr>
        <w:t>Üniversitemize tahsisli taşınmazların kiralama işlemlerinin sözleşme öncesi ve sonrası işlemlerinin yerine getirilip getirilmediğinin kontrolünü yapmak, yerine getirilmesini sağlamak.</w:t>
      </w:r>
    </w:p>
    <w:p w:rsidR="00A65E0E" w:rsidRDefault="00095C95">
      <w:pPr>
        <w:pStyle w:val="ListeParagraf"/>
        <w:numPr>
          <w:ilvl w:val="1"/>
          <w:numId w:val="3"/>
        </w:numPr>
        <w:tabs>
          <w:tab w:val="left" w:pos="954"/>
        </w:tabs>
        <w:spacing w:line="304" w:lineRule="exact"/>
        <w:ind w:left="953"/>
        <w:rPr>
          <w:sz w:val="24"/>
        </w:rPr>
      </w:pPr>
      <w:r>
        <w:rPr>
          <w:sz w:val="24"/>
        </w:rPr>
        <w:t>Başkanlığımızca kayıtları tutulan tüketim malzemelerini ayda bir SGDB</w:t>
      </w:r>
      <w:r>
        <w:rPr>
          <w:spacing w:val="-33"/>
          <w:sz w:val="24"/>
        </w:rPr>
        <w:t xml:space="preserve"> </w:t>
      </w:r>
      <w:r>
        <w:rPr>
          <w:sz w:val="24"/>
        </w:rPr>
        <w:t>göndermek</w:t>
      </w:r>
    </w:p>
    <w:p w:rsidR="00A65E0E" w:rsidRDefault="00095C95" w:rsidP="00B845A7">
      <w:pPr>
        <w:pStyle w:val="ListeParagraf"/>
        <w:numPr>
          <w:ilvl w:val="1"/>
          <w:numId w:val="3"/>
        </w:numPr>
        <w:tabs>
          <w:tab w:val="left" w:pos="954"/>
        </w:tabs>
        <w:spacing w:before="26" w:line="276" w:lineRule="exact"/>
        <w:ind w:left="953" w:right="709"/>
        <w:jc w:val="both"/>
        <w:rPr>
          <w:sz w:val="24"/>
        </w:rPr>
      </w:pPr>
      <w:r>
        <w:rPr>
          <w:sz w:val="24"/>
        </w:rPr>
        <w:t>Görev alanı içerisinde gerçekleştirdiği iş ve işlemlerin varsa sorgulama, yazışma, onay vb. süreçlerini</w:t>
      </w:r>
      <w:r>
        <w:rPr>
          <w:spacing w:val="-10"/>
          <w:sz w:val="24"/>
        </w:rPr>
        <w:t xml:space="preserve"> </w:t>
      </w:r>
      <w:r>
        <w:rPr>
          <w:sz w:val="24"/>
        </w:rPr>
        <w:t>tamamlamak</w:t>
      </w:r>
    </w:p>
    <w:p w:rsidR="00A65E0E" w:rsidRDefault="00095C95" w:rsidP="00B845A7">
      <w:pPr>
        <w:pStyle w:val="ListeParagraf"/>
        <w:numPr>
          <w:ilvl w:val="1"/>
          <w:numId w:val="3"/>
        </w:numPr>
        <w:tabs>
          <w:tab w:val="left" w:pos="954"/>
        </w:tabs>
        <w:spacing w:before="3" w:line="235" w:lineRule="auto"/>
        <w:ind w:left="953" w:right="709"/>
        <w:jc w:val="both"/>
        <w:rPr>
          <w:sz w:val="24"/>
        </w:rPr>
      </w:pPr>
      <w:r>
        <w:rPr>
          <w:sz w:val="24"/>
        </w:rPr>
        <w:t xml:space="preserve">Başkanlığımız ambarında bulunan taşınırlardan 253,254 ve 255 kod ile başlayanların kontrol, bakım-onarım, servis dosyalarını tutmak, bunlara ilişkin KBS-TKYS işlemlerini </w:t>
      </w:r>
      <w:r>
        <w:rPr>
          <w:sz w:val="24"/>
        </w:rPr>
        <w:lastRenderedPageBreak/>
        <w:t>yürütmek.</w:t>
      </w:r>
    </w:p>
    <w:p w:rsidR="00A65E0E" w:rsidRPr="00AB25D5" w:rsidRDefault="00095C95" w:rsidP="00B845A7">
      <w:pPr>
        <w:pStyle w:val="ListeParagraf"/>
        <w:numPr>
          <w:ilvl w:val="1"/>
          <w:numId w:val="3"/>
        </w:numPr>
        <w:tabs>
          <w:tab w:val="left" w:pos="954"/>
        </w:tabs>
        <w:spacing w:before="30" w:line="274" w:lineRule="exact"/>
        <w:ind w:left="953" w:right="709"/>
        <w:jc w:val="both"/>
        <w:rPr>
          <w:sz w:val="24"/>
        </w:rPr>
      </w:pPr>
      <w:r w:rsidRPr="00AB25D5">
        <w:rPr>
          <w:sz w:val="24"/>
        </w:rPr>
        <w:t>Mal Alımları Denetim, Muayene ve Kabul İşlemlerine Dair Yönetmelikte belirlenen usuller çerçevesince gelen taşınırlar için muayene ve kabul komisyonu</w:t>
      </w:r>
      <w:r w:rsidRPr="00AB25D5">
        <w:rPr>
          <w:spacing w:val="-25"/>
          <w:sz w:val="24"/>
        </w:rPr>
        <w:t xml:space="preserve"> </w:t>
      </w:r>
      <w:r w:rsidRPr="00AB25D5">
        <w:rPr>
          <w:sz w:val="24"/>
        </w:rPr>
        <w:t>oluşturmak.</w:t>
      </w:r>
      <w:r w:rsidR="00AB25D5" w:rsidRPr="00AB25D5">
        <w:rPr>
          <w:sz w:val="24"/>
        </w:rPr>
        <w:t xml:space="preserve"> </w:t>
      </w:r>
      <w:r w:rsidRPr="00AB25D5">
        <w:rPr>
          <w:sz w:val="24"/>
        </w:rPr>
        <w:t>Görev alanında bulunan işlemlerin dosyalanması ve fihriste alınması işlemlerini en geç haftalık olarak</w:t>
      </w:r>
      <w:r w:rsidRPr="00AB25D5">
        <w:rPr>
          <w:spacing w:val="-10"/>
          <w:sz w:val="24"/>
        </w:rPr>
        <w:t xml:space="preserve"> </w:t>
      </w:r>
      <w:r w:rsidRPr="00AB25D5">
        <w:rPr>
          <w:sz w:val="24"/>
        </w:rPr>
        <w:t>yapmak</w:t>
      </w:r>
    </w:p>
    <w:p w:rsidR="00A65E0E" w:rsidRDefault="00095C95" w:rsidP="00B845A7">
      <w:pPr>
        <w:pStyle w:val="ListeParagraf"/>
        <w:numPr>
          <w:ilvl w:val="1"/>
          <w:numId w:val="3"/>
        </w:numPr>
        <w:tabs>
          <w:tab w:val="left" w:pos="954"/>
        </w:tabs>
        <w:spacing w:before="29" w:line="276" w:lineRule="exact"/>
        <w:ind w:left="953" w:right="709"/>
        <w:jc w:val="both"/>
        <w:rPr>
          <w:sz w:val="24"/>
        </w:rPr>
      </w:pPr>
      <w:r>
        <w:rPr>
          <w:sz w:val="24"/>
        </w:rPr>
        <w:t>Ay sonunda aylık fihrist ve icmallerin birleştirmesini yapmak, yapılan işlere ait istatistiki bilgileri</w:t>
      </w:r>
      <w:r>
        <w:rPr>
          <w:spacing w:val="-10"/>
          <w:sz w:val="24"/>
        </w:rPr>
        <w:t xml:space="preserve"> </w:t>
      </w:r>
      <w:r>
        <w:rPr>
          <w:sz w:val="24"/>
        </w:rPr>
        <w:t>düzenlemek.</w:t>
      </w:r>
    </w:p>
    <w:p w:rsidR="00A65E0E" w:rsidRDefault="00095C95" w:rsidP="00B845A7">
      <w:pPr>
        <w:pStyle w:val="ListeParagraf"/>
        <w:numPr>
          <w:ilvl w:val="1"/>
          <w:numId w:val="3"/>
        </w:numPr>
        <w:tabs>
          <w:tab w:val="left" w:pos="954"/>
          <w:tab w:val="left" w:pos="9923"/>
        </w:tabs>
        <w:spacing w:before="30" w:line="274" w:lineRule="exact"/>
        <w:ind w:left="953" w:right="709"/>
        <w:jc w:val="both"/>
        <w:rPr>
          <w:sz w:val="24"/>
        </w:rPr>
      </w:pPr>
      <w:r>
        <w:rPr>
          <w:sz w:val="24"/>
        </w:rPr>
        <w:t>Kendisine havale edilen evrakı veya teslim edilen ödeme dosyalarını hizmet envanterinde gösterilen süre içerisinde</w:t>
      </w:r>
      <w:r>
        <w:rPr>
          <w:spacing w:val="-15"/>
          <w:sz w:val="24"/>
        </w:rPr>
        <w:t xml:space="preserve"> </w:t>
      </w:r>
      <w:r>
        <w:rPr>
          <w:sz w:val="24"/>
        </w:rPr>
        <w:t>tamamlamak.</w:t>
      </w:r>
    </w:p>
    <w:p w:rsidR="00A65E0E" w:rsidRDefault="00095C95">
      <w:pPr>
        <w:pStyle w:val="ListeParagraf"/>
        <w:numPr>
          <w:ilvl w:val="1"/>
          <w:numId w:val="3"/>
        </w:numPr>
        <w:tabs>
          <w:tab w:val="left" w:pos="954"/>
        </w:tabs>
        <w:spacing w:line="306" w:lineRule="exact"/>
        <w:ind w:left="953"/>
        <w:rPr>
          <w:sz w:val="24"/>
        </w:rPr>
      </w:pPr>
      <w:r>
        <w:rPr>
          <w:sz w:val="24"/>
        </w:rPr>
        <w:t>Başkanlığımız taşınır ambarının yönetimine ilişkin tüm iş ve işleri</w:t>
      </w:r>
      <w:r>
        <w:rPr>
          <w:spacing w:val="-30"/>
          <w:sz w:val="24"/>
        </w:rPr>
        <w:t xml:space="preserve"> </w:t>
      </w:r>
      <w:r>
        <w:rPr>
          <w:sz w:val="24"/>
        </w:rPr>
        <w:t>yapmak</w:t>
      </w:r>
    </w:p>
    <w:p w:rsidR="00A65E0E" w:rsidRDefault="00095C95">
      <w:pPr>
        <w:pStyle w:val="ListeParagraf"/>
        <w:numPr>
          <w:ilvl w:val="1"/>
          <w:numId w:val="3"/>
        </w:numPr>
        <w:tabs>
          <w:tab w:val="left" w:pos="954"/>
        </w:tabs>
        <w:spacing w:before="29" w:line="274" w:lineRule="exact"/>
        <w:ind w:left="953" w:right="982"/>
        <w:rPr>
          <w:sz w:val="24"/>
        </w:rPr>
      </w:pPr>
      <w:r>
        <w:rPr>
          <w:sz w:val="24"/>
        </w:rPr>
        <w:t>Tanımlananlar dışında kalan ve birimini ilgilendiren iş ve işlemlerin takibi ve</w:t>
      </w:r>
      <w:r>
        <w:rPr>
          <w:spacing w:val="-29"/>
          <w:sz w:val="24"/>
        </w:rPr>
        <w:t xml:space="preserve"> </w:t>
      </w:r>
      <w:r>
        <w:rPr>
          <w:sz w:val="24"/>
        </w:rPr>
        <w:t>yerine getirilmesi yanında amirlerince verilecek diğer iş ve işlemleri</w:t>
      </w:r>
      <w:r>
        <w:rPr>
          <w:spacing w:val="-28"/>
          <w:sz w:val="24"/>
        </w:rPr>
        <w:t xml:space="preserve"> </w:t>
      </w:r>
      <w:r>
        <w:rPr>
          <w:sz w:val="24"/>
        </w:rPr>
        <w:t>yapmak</w:t>
      </w:r>
    </w:p>
    <w:p w:rsidR="00A65E0E" w:rsidRDefault="00924E6B">
      <w:pPr>
        <w:pStyle w:val="Balk2"/>
        <w:spacing w:before="1"/>
        <w:ind w:left="293" w:right="580"/>
      </w:pPr>
      <w:r>
        <w:rPr>
          <w:color w:val="0070BF"/>
        </w:rPr>
        <w:t xml:space="preserve">           </w:t>
      </w:r>
      <w:r w:rsidR="00187714">
        <w:rPr>
          <w:color w:val="0070BF"/>
        </w:rPr>
        <w:t>2017</w:t>
      </w:r>
      <w:r w:rsidR="00095C95">
        <w:rPr>
          <w:color w:val="0070BF"/>
        </w:rPr>
        <w:t xml:space="preserve"> Yılında Başkanlığımız;</w:t>
      </w:r>
    </w:p>
    <w:p w:rsidR="001B32A7" w:rsidRDefault="00095C95" w:rsidP="00B845A7">
      <w:pPr>
        <w:pStyle w:val="ListeParagraf"/>
        <w:numPr>
          <w:ilvl w:val="1"/>
          <w:numId w:val="3"/>
        </w:numPr>
        <w:tabs>
          <w:tab w:val="left" w:pos="954"/>
        </w:tabs>
        <w:spacing w:line="276" w:lineRule="exact"/>
        <w:ind w:left="953" w:right="709"/>
        <w:jc w:val="both"/>
        <w:rPr>
          <w:sz w:val="24"/>
        </w:rPr>
      </w:pPr>
      <w:r w:rsidRPr="00187714">
        <w:rPr>
          <w:sz w:val="24"/>
        </w:rPr>
        <w:t xml:space="preserve">Başkanlığımızca; Üniversitemiz birimlerince ihtiyaç duyulan mal ve hizmet alımlarına yönelik 4734 sayılı </w:t>
      </w:r>
      <w:r w:rsidR="00187714" w:rsidRPr="00187714">
        <w:rPr>
          <w:sz w:val="24"/>
        </w:rPr>
        <w:t xml:space="preserve">Kamu İhale Kanunu  kapsamında </w:t>
      </w:r>
      <w:r w:rsidR="00187714" w:rsidRPr="00D82993">
        <w:rPr>
          <w:b/>
          <w:sz w:val="24"/>
        </w:rPr>
        <w:t xml:space="preserve">19 </w:t>
      </w:r>
      <w:r w:rsidRPr="00187714">
        <w:rPr>
          <w:sz w:val="24"/>
        </w:rPr>
        <w:t>adet</w:t>
      </w:r>
      <w:r w:rsidR="00010944">
        <w:rPr>
          <w:sz w:val="24"/>
        </w:rPr>
        <w:t>,</w:t>
      </w:r>
      <w:r w:rsidR="00187714" w:rsidRPr="00187714">
        <w:rPr>
          <w:sz w:val="24"/>
        </w:rPr>
        <w:t xml:space="preserve"> 2886 sayılı devlet ihale kanununa görede </w:t>
      </w:r>
      <w:r w:rsidR="00187714" w:rsidRPr="00D82993">
        <w:rPr>
          <w:b/>
          <w:sz w:val="24"/>
        </w:rPr>
        <w:t>14</w:t>
      </w:r>
      <w:r w:rsidR="00187714" w:rsidRPr="00187714">
        <w:rPr>
          <w:sz w:val="24"/>
        </w:rPr>
        <w:t xml:space="preserve"> adet ihale gerçekleşmiştir</w:t>
      </w:r>
      <w:r w:rsidR="00187714">
        <w:rPr>
          <w:sz w:val="24"/>
        </w:rPr>
        <w:t>.</w:t>
      </w:r>
    </w:p>
    <w:p w:rsidR="007B7F87" w:rsidRPr="00187714" w:rsidRDefault="007B7F87" w:rsidP="00164C95">
      <w:pPr>
        <w:pStyle w:val="ListeParagraf"/>
        <w:numPr>
          <w:ilvl w:val="1"/>
          <w:numId w:val="3"/>
        </w:numPr>
        <w:tabs>
          <w:tab w:val="left" w:pos="954"/>
        </w:tabs>
        <w:spacing w:line="276" w:lineRule="exact"/>
        <w:ind w:left="953" w:right="304"/>
        <w:jc w:val="both"/>
        <w:rPr>
          <w:sz w:val="24"/>
        </w:rPr>
      </w:pPr>
    </w:p>
    <w:p w:rsidR="001B32A7" w:rsidRPr="001B32A7" w:rsidRDefault="001B32A7" w:rsidP="001B32A7">
      <w:pPr>
        <w:tabs>
          <w:tab w:val="left" w:pos="954"/>
        </w:tabs>
        <w:spacing w:line="276" w:lineRule="exact"/>
        <w:ind w:right="304"/>
        <w:jc w:val="both"/>
        <w:rPr>
          <w:sz w:val="24"/>
          <w:szCs w:val="24"/>
        </w:rPr>
      </w:pPr>
      <w:r>
        <w:rPr>
          <w:rFonts w:ascii="Arial" w:eastAsiaTheme="minorEastAsia" w:hAnsi="Arial" w:cstheme="minorBidi"/>
          <w:b/>
          <w:bCs/>
          <w:color w:val="000000" w:themeColor="text1"/>
          <w:kern w:val="24"/>
          <w:sz w:val="24"/>
          <w:szCs w:val="24"/>
        </w:rPr>
        <w:t xml:space="preserve">               </w:t>
      </w:r>
      <w:r w:rsidRPr="001B32A7">
        <w:rPr>
          <w:rFonts w:ascii="Arial" w:eastAsiaTheme="minorEastAsia" w:hAnsi="Arial" w:cstheme="minorBidi"/>
          <w:b/>
          <w:bCs/>
          <w:color w:val="000000" w:themeColor="text1"/>
          <w:kern w:val="24"/>
          <w:sz w:val="24"/>
          <w:szCs w:val="24"/>
        </w:rPr>
        <w:t>İHALE USULÜ İLE YAPILAN ALIM. (4734 SAY.AÇIK İHALE- PAZARLIK 21-B-F</w:t>
      </w:r>
    </w:p>
    <w:p w:rsidR="001B32A7" w:rsidRDefault="001B32A7" w:rsidP="001B32A7">
      <w:pPr>
        <w:tabs>
          <w:tab w:val="left" w:pos="954"/>
        </w:tabs>
        <w:spacing w:line="276" w:lineRule="exact"/>
        <w:ind w:right="304"/>
        <w:jc w:val="both"/>
        <w:rPr>
          <w:sz w:val="24"/>
        </w:rPr>
      </w:pPr>
    </w:p>
    <w:tbl>
      <w:tblPr>
        <w:tblW w:w="11460" w:type="dxa"/>
        <w:tblInd w:w="-707" w:type="dxa"/>
        <w:tblCellMar>
          <w:left w:w="0" w:type="dxa"/>
          <w:right w:w="0" w:type="dxa"/>
        </w:tblCellMar>
        <w:tblLook w:val="0420"/>
      </w:tblPr>
      <w:tblGrid>
        <w:gridCol w:w="739"/>
        <w:gridCol w:w="2651"/>
        <w:gridCol w:w="1333"/>
        <w:gridCol w:w="1090"/>
        <w:gridCol w:w="1314"/>
        <w:gridCol w:w="2248"/>
        <w:gridCol w:w="2085"/>
      </w:tblGrid>
      <w:tr w:rsidR="001B32A7" w:rsidRPr="001B32A7" w:rsidTr="007B7F87">
        <w:trPr>
          <w:trHeight w:val="703"/>
        </w:trPr>
        <w:tc>
          <w:tcPr>
            <w:tcW w:w="74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b/>
                <w:bCs/>
                <w:color w:val="FFFFFF" w:themeColor="light1"/>
                <w:kern w:val="24"/>
                <w:sz w:val="24"/>
                <w:szCs w:val="24"/>
                <w:lang w:val="tr-TR" w:eastAsia="tr-TR"/>
              </w:rPr>
              <w:t>S.N</w:t>
            </w:r>
          </w:p>
        </w:tc>
        <w:tc>
          <w:tcPr>
            <w:tcW w:w="2655"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b/>
                <w:bCs/>
                <w:color w:val="FFFFFF" w:themeColor="light1"/>
                <w:kern w:val="24"/>
                <w:sz w:val="24"/>
                <w:szCs w:val="24"/>
                <w:lang w:val="tr-TR" w:eastAsia="tr-TR"/>
              </w:rPr>
              <w:t>İ</w:t>
            </w:r>
            <w:r w:rsidRPr="001B32A7">
              <w:rPr>
                <w:rFonts w:ascii="Gill Sans MT" w:hAnsi="Gill Sans MT" w:cs="Arial"/>
                <w:b/>
                <w:bCs/>
                <w:color w:val="FFFFFF" w:themeColor="light1"/>
                <w:kern w:val="24"/>
                <w:sz w:val="24"/>
                <w:szCs w:val="24"/>
                <w:lang w:val="tr-TR" w:eastAsia="tr-TR"/>
              </w:rPr>
              <w:t>HALE ADI</w:t>
            </w:r>
          </w:p>
        </w:tc>
        <w:tc>
          <w:tcPr>
            <w:tcW w:w="130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b/>
                <w:bCs/>
                <w:color w:val="FFFFFF" w:themeColor="light1"/>
                <w:kern w:val="24"/>
                <w:sz w:val="24"/>
                <w:szCs w:val="24"/>
                <w:lang w:val="tr-TR" w:eastAsia="tr-TR"/>
              </w:rPr>
              <w:t>İ</w:t>
            </w:r>
            <w:r w:rsidRPr="001B32A7">
              <w:rPr>
                <w:rFonts w:ascii="Gill Sans MT" w:hAnsi="Gill Sans MT" w:cs="Arial"/>
                <w:b/>
                <w:bCs/>
                <w:color w:val="FFFFFF" w:themeColor="light1"/>
                <w:kern w:val="24"/>
                <w:sz w:val="24"/>
                <w:szCs w:val="24"/>
                <w:lang w:val="tr-TR" w:eastAsia="tr-TR"/>
              </w:rPr>
              <w:t>HALE TAR.</w:t>
            </w:r>
          </w:p>
        </w:tc>
        <w:tc>
          <w:tcPr>
            <w:tcW w:w="109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b/>
                <w:bCs/>
                <w:color w:val="FFFFFF" w:themeColor="light1"/>
                <w:kern w:val="24"/>
                <w:sz w:val="24"/>
                <w:szCs w:val="24"/>
                <w:lang w:val="tr-TR" w:eastAsia="tr-TR"/>
              </w:rPr>
              <w:t>İ</w:t>
            </w:r>
            <w:r w:rsidRPr="001B32A7">
              <w:rPr>
                <w:rFonts w:ascii="Gill Sans MT" w:hAnsi="Gill Sans MT" w:cs="Arial"/>
                <w:b/>
                <w:bCs/>
                <w:color w:val="FFFFFF" w:themeColor="light1"/>
                <w:kern w:val="24"/>
                <w:sz w:val="24"/>
                <w:szCs w:val="24"/>
                <w:lang w:val="tr-TR" w:eastAsia="tr-TR"/>
              </w:rPr>
              <w:t>HALE TÜRÜ</w:t>
            </w:r>
          </w:p>
        </w:tc>
        <w:tc>
          <w:tcPr>
            <w:tcW w:w="131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b/>
                <w:bCs/>
                <w:color w:val="FFFFFF" w:themeColor="light1"/>
                <w:kern w:val="24"/>
                <w:sz w:val="24"/>
                <w:szCs w:val="24"/>
                <w:lang w:val="tr-TR" w:eastAsia="tr-TR"/>
              </w:rPr>
              <w:t>İ</w:t>
            </w:r>
            <w:r w:rsidRPr="001B32A7">
              <w:rPr>
                <w:rFonts w:ascii="Gill Sans MT" w:hAnsi="Gill Sans MT" w:cs="Arial"/>
                <w:b/>
                <w:bCs/>
                <w:color w:val="FFFFFF" w:themeColor="light1"/>
                <w:kern w:val="24"/>
                <w:sz w:val="24"/>
                <w:szCs w:val="24"/>
                <w:lang w:val="tr-TR" w:eastAsia="tr-TR"/>
              </w:rPr>
              <w:t>HALE USULÜ</w:t>
            </w:r>
          </w:p>
        </w:tc>
        <w:tc>
          <w:tcPr>
            <w:tcW w:w="225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b/>
                <w:bCs/>
                <w:color w:val="FFFFFF" w:themeColor="light1"/>
                <w:kern w:val="24"/>
                <w:sz w:val="24"/>
                <w:szCs w:val="24"/>
                <w:lang w:val="tr-TR" w:eastAsia="tr-TR"/>
              </w:rPr>
              <w:t>İ</w:t>
            </w:r>
            <w:r w:rsidRPr="001B32A7">
              <w:rPr>
                <w:rFonts w:ascii="Gill Sans MT" w:hAnsi="Gill Sans MT" w:cs="Arial"/>
                <w:b/>
                <w:bCs/>
                <w:color w:val="FFFFFF" w:themeColor="light1"/>
                <w:kern w:val="24"/>
                <w:sz w:val="24"/>
                <w:szCs w:val="24"/>
                <w:lang w:val="tr-TR" w:eastAsia="tr-TR"/>
              </w:rPr>
              <w:t>HALE DURUMU</w:t>
            </w:r>
          </w:p>
        </w:tc>
        <w:tc>
          <w:tcPr>
            <w:tcW w:w="210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b/>
                <w:bCs/>
                <w:color w:val="FFFFFF" w:themeColor="light1"/>
                <w:kern w:val="24"/>
                <w:sz w:val="24"/>
                <w:szCs w:val="24"/>
                <w:lang w:val="tr-TR" w:eastAsia="tr-TR"/>
              </w:rPr>
              <w:t>SÖZ.TUTARI</w:t>
            </w:r>
          </w:p>
        </w:tc>
      </w:tr>
      <w:tr w:rsidR="001B32A7" w:rsidRPr="001B32A7" w:rsidTr="007B7F87">
        <w:trPr>
          <w:trHeight w:val="685"/>
        </w:trPr>
        <w:tc>
          <w:tcPr>
            <w:tcW w:w="74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1</w:t>
            </w:r>
          </w:p>
        </w:tc>
        <w:tc>
          <w:tcPr>
            <w:tcW w:w="2655"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 xml:space="preserve">AKARYAKIT </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w:t>
            </w:r>
          </w:p>
        </w:tc>
        <w:tc>
          <w:tcPr>
            <w:tcW w:w="130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15.02.2017</w:t>
            </w:r>
          </w:p>
        </w:tc>
        <w:tc>
          <w:tcPr>
            <w:tcW w:w="109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AÇIK</w:t>
            </w:r>
          </w:p>
        </w:tc>
        <w:tc>
          <w:tcPr>
            <w:tcW w:w="225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GERÇEKLEŞT</w:t>
            </w:r>
            <w:r w:rsidRPr="001B32A7">
              <w:rPr>
                <w:rFonts w:ascii="Calibri" w:hAnsi="Calibri" w:cs="Calibri"/>
                <w:color w:val="000000" w:themeColor="dark1"/>
                <w:kern w:val="24"/>
                <w:lang w:val="tr-TR" w:eastAsia="tr-TR"/>
              </w:rPr>
              <w:t>İ</w:t>
            </w:r>
          </w:p>
        </w:tc>
        <w:tc>
          <w:tcPr>
            <w:tcW w:w="210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300.300,00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2</w:t>
            </w:r>
          </w:p>
        </w:tc>
        <w:tc>
          <w:tcPr>
            <w:tcW w:w="265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0E5CC8" w:rsidP="001B32A7">
            <w:pPr>
              <w:widowControl/>
              <w:rPr>
                <w:rFonts w:ascii="Arial" w:hAnsi="Arial" w:cs="Arial"/>
                <w:sz w:val="36"/>
                <w:szCs w:val="36"/>
                <w:lang w:val="tr-TR" w:eastAsia="tr-TR"/>
              </w:rPr>
            </w:pPr>
            <w:r>
              <w:rPr>
                <w:rFonts w:ascii="Gill Sans MT" w:hAnsi="Gill Sans MT" w:cs="Arial"/>
                <w:color w:val="000000" w:themeColor="dark1"/>
                <w:kern w:val="24"/>
                <w:lang w:val="tr-TR" w:eastAsia="tr-TR"/>
              </w:rPr>
              <w:t>TEM</w:t>
            </w:r>
            <w:r>
              <w:rPr>
                <w:rFonts w:ascii="Calibri" w:hAnsi="Calibri" w:cs="Calibri"/>
                <w:color w:val="000000" w:themeColor="dark1"/>
                <w:kern w:val="24"/>
                <w:lang w:val="tr-TR" w:eastAsia="tr-TR"/>
              </w:rPr>
              <w:t>İZLİK</w:t>
            </w:r>
            <w:r>
              <w:rPr>
                <w:rFonts w:ascii="Gill Sans MT" w:hAnsi="Gill Sans MT" w:cs="Arial"/>
                <w:color w:val="000000" w:themeColor="dark1"/>
                <w:kern w:val="24"/>
                <w:lang w:val="tr-TR" w:eastAsia="tr-TR"/>
              </w:rPr>
              <w:t xml:space="preserve"> KIRT. TONER</w:t>
            </w:r>
          </w:p>
        </w:tc>
        <w:tc>
          <w:tcPr>
            <w:tcW w:w="13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16.03.2017</w:t>
            </w:r>
          </w:p>
        </w:tc>
        <w:tc>
          <w:tcPr>
            <w:tcW w:w="109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AÇIK</w:t>
            </w:r>
          </w:p>
        </w:tc>
        <w:tc>
          <w:tcPr>
            <w:tcW w:w="225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GERÇEKLEŞT</w:t>
            </w:r>
            <w:r w:rsidRPr="001B32A7">
              <w:rPr>
                <w:rFonts w:ascii="Calibri" w:hAnsi="Calibri" w:cs="Calibri"/>
                <w:color w:val="000000" w:themeColor="dark1"/>
                <w:kern w:val="24"/>
                <w:lang w:val="tr-TR" w:eastAsia="tr-TR"/>
              </w:rPr>
              <w:t>İ</w:t>
            </w:r>
          </w:p>
        </w:tc>
        <w:tc>
          <w:tcPr>
            <w:tcW w:w="21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252.966,00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3</w:t>
            </w:r>
          </w:p>
        </w:tc>
        <w:tc>
          <w:tcPr>
            <w:tcW w:w="265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YANGIN TÜPÜ</w:t>
            </w:r>
          </w:p>
        </w:tc>
        <w:tc>
          <w:tcPr>
            <w:tcW w:w="13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17.05.2017</w:t>
            </w:r>
          </w:p>
        </w:tc>
        <w:tc>
          <w:tcPr>
            <w:tcW w:w="109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PAZARLIK 21 F</w:t>
            </w:r>
          </w:p>
        </w:tc>
        <w:tc>
          <w:tcPr>
            <w:tcW w:w="225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w:t>
            </w:r>
            <w:r w:rsidRPr="001B32A7">
              <w:rPr>
                <w:rFonts w:ascii="Gill Sans MT" w:hAnsi="Gill Sans MT" w:cs="Gill Sans MT"/>
                <w:color w:val="000000" w:themeColor="dark1"/>
                <w:kern w:val="24"/>
                <w:lang w:val="tr-TR" w:eastAsia="tr-TR"/>
              </w:rPr>
              <w:t>Ç</w:t>
            </w:r>
            <w:r w:rsidRPr="001B32A7">
              <w:rPr>
                <w:rFonts w:ascii="Gill Sans MT" w:hAnsi="Gill Sans MT" w:cs="Arial"/>
                <w:color w:val="000000" w:themeColor="dark1"/>
                <w:kern w:val="24"/>
                <w:lang w:val="tr-TR" w:eastAsia="tr-TR"/>
              </w:rPr>
              <w:t>EKLE</w:t>
            </w:r>
            <w:r w:rsidRPr="001B32A7">
              <w:rPr>
                <w:rFonts w:ascii="Gill Sans MT" w:hAnsi="Gill Sans MT" w:cs="Gill Sans MT"/>
                <w:color w:val="000000" w:themeColor="dark1"/>
                <w:kern w:val="24"/>
                <w:lang w:val="tr-TR" w:eastAsia="tr-TR"/>
              </w:rPr>
              <w:t>Ş</w:t>
            </w:r>
            <w:r w:rsidRPr="001B32A7">
              <w:rPr>
                <w:rFonts w:ascii="Gill Sans MT" w:hAnsi="Gill Sans MT" w:cs="Arial"/>
                <w:color w:val="000000" w:themeColor="dark1"/>
                <w:kern w:val="24"/>
                <w:lang w:val="tr-TR" w:eastAsia="tr-TR"/>
              </w:rPr>
              <w:t>T</w:t>
            </w:r>
            <w:r w:rsidRPr="001B32A7">
              <w:rPr>
                <w:rFonts w:ascii="Calibri" w:hAnsi="Calibri" w:cs="Calibri"/>
                <w:color w:val="000000" w:themeColor="dark1"/>
                <w:kern w:val="24"/>
                <w:lang w:val="tr-TR" w:eastAsia="tr-TR"/>
              </w:rPr>
              <w:t>İ</w:t>
            </w:r>
          </w:p>
        </w:tc>
        <w:tc>
          <w:tcPr>
            <w:tcW w:w="21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 xml:space="preserve"> 27.999,00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4</w:t>
            </w:r>
          </w:p>
        </w:tc>
        <w:tc>
          <w:tcPr>
            <w:tcW w:w="265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E</w:t>
            </w:r>
            <w:r w:rsidRPr="001B32A7">
              <w:rPr>
                <w:rFonts w:ascii="Calibri" w:hAnsi="Calibri" w:cs="Calibri"/>
                <w:color w:val="000000" w:themeColor="dark1"/>
                <w:kern w:val="24"/>
                <w:lang w:val="tr-TR" w:eastAsia="tr-TR"/>
              </w:rPr>
              <w:t>Ğ</w:t>
            </w:r>
            <w:r w:rsidRPr="001B32A7">
              <w:rPr>
                <w:rFonts w:ascii="Gill Sans MT" w:hAnsi="Gill Sans MT" w:cs="Arial"/>
                <w:color w:val="000000" w:themeColor="dark1"/>
                <w:kern w:val="24"/>
                <w:lang w:val="tr-TR" w:eastAsia="tr-TR"/>
              </w:rPr>
              <w:t>T.Z</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RAAT LAB</w:t>
            </w:r>
          </w:p>
        </w:tc>
        <w:tc>
          <w:tcPr>
            <w:tcW w:w="13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22.06.2017</w:t>
            </w:r>
          </w:p>
        </w:tc>
        <w:tc>
          <w:tcPr>
            <w:tcW w:w="109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AÇIK</w:t>
            </w:r>
          </w:p>
        </w:tc>
        <w:tc>
          <w:tcPr>
            <w:tcW w:w="225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w:t>
            </w:r>
            <w:r w:rsidRPr="001B32A7">
              <w:rPr>
                <w:rFonts w:ascii="Gill Sans MT" w:hAnsi="Gill Sans MT" w:cs="Gill Sans MT"/>
                <w:color w:val="000000" w:themeColor="dark1"/>
                <w:kern w:val="24"/>
                <w:lang w:val="tr-TR" w:eastAsia="tr-TR"/>
              </w:rPr>
              <w:t>Ç</w:t>
            </w:r>
            <w:r w:rsidRPr="001B32A7">
              <w:rPr>
                <w:rFonts w:ascii="Gill Sans MT" w:hAnsi="Gill Sans MT" w:cs="Arial"/>
                <w:color w:val="000000" w:themeColor="dark1"/>
                <w:kern w:val="24"/>
                <w:lang w:val="tr-TR" w:eastAsia="tr-TR"/>
              </w:rPr>
              <w:t>EKLE</w:t>
            </w:r>
            <w:r w:rsidRPr="001B32A7">
              <w:rPr>
                <w:rFonts w:ascii="Gill Sans MT" w:hAnsi="Gill Sans MT" w:cs="Gill Sans MT"/>
                <w:color w:val="000000" w:themeColor="dark1"/>
                <w:kern w:val="24"/>
                <w:lang w:val="tr-TR" w:eastAsia="tr-TR"/>
              </w:rPr>
              <w:t>Ş</w:t>
            </w:r>
            <w:r w:rsidRPr="001B32A7">
              <w:rPr>
                <w:rFonts w:ascii="Gill Sans MT" w:hAnsi="Gill Sans MT" w:cs="Arial"/>
                <w:color w:val="000000" w:themeColor="dark1"/>
                <w:kern w:val="24"/>
                <w:lang w:val="tr-TR" w:eastAsia="tr-TR"/>
              </w:rPr>
              <w:t>T</w:t>
            </w:r>
            <w:r w:rsidRPr="001B32A7">
              <w:rPr>
                <w:rFonts w:ascii="Calibri" w:hAnsi="Calibri" w:cs="Calibri"/>
                <w:color w:val="000000" w:themeColor="dark1"/>
                <w:kern w:val="24"/>
                <w:lang w:val="tr-TR" w:eastAsia="tr-TR"/>
              </w:rPr>
              <w:t>İ</w:t>
            </w:r>
          </w:p>
        </w:tc>
        <w:tc>
          <w:tcPr>
            <w:tcW w:w="21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345.206,00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5</w:t>
            </w:r>
          </w:p>
        </w:tc>
        <w:tc>
          <w:tcPr>
            <w:tcW w:w="265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7 KAL.OLUŞAN LABORATUVAR</w:t>
            </w:r>
          </w:p>
        </w:tc>
        <w:tc>
          <w:tcPr>
            <w:tcW w:w="13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03.08.2017</w:t>
            </w:r>
          </w:p>
        </w:tc>
        <w:tc>
          <w:tcPr>
            <w:tcW w:w="109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PAZARLIK 21 F</w:t>
            </w:r>
          </w:p>
        </w:tc>
        <w:tc>
          <w:tcPr>
            <w:tcW w:w="225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HALE </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PTAL (TEKL</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F </w:t>
            </w:r>
            <w:r w:rsidRPr="001B32A7">
              <w:rPr>
                <w:rFonts w:ascii="Gill Sans MT" w:hAnsi="Gill Sans MT" w:cs="Gill Sans MT"/>
                <w:color w:val="FF0000"/>
                <w:kern w:val="24"/>
                <w:lang w:val="tr-TR" w:eastAsia="tr-TR"/>
              </w:rPr>
              <w:t>Ç</w:t>
            </w:r>
            <w:r w:rsidRPr="001B32A7">
              <w:rPr>
                <w:rFonts w:ascii="Gill Sans MT" w:hAnsi="Gill Sans MT" w:cs="Arial"/>
                <w:color w:val="FF0000"/>
                <w:kern w:val="24"/>
                <w:lang w:val="tr-TR" w:eastAsia="tr-TR"/>
              </w:rPr>
              <w:t>IKMADI)</w:t>
            </w:r>
          </w:p>
        </w:tc>
        <w:tc>
          <w:tcPr>
            <w:tcW w:w="21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FF0000"/>
                <w:kern w:val="24"/>
                <w:lang w:val="tr-TR" w:eastAsia="tr-TR"/>
              </w:rPr>
              <w:t xml:space="preserve">         0,00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6</w:t>
            </w:r>
          </w:p>
        </w:tc>
        <w:tc>
          <w:tcPr>
            <w:tcW w:w="265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7 KAL.OLUŞAN LABORATUVAR</w:t>
            </w:r>
          </w:p>
        </w:tc>
        <w:tc>
          <w:tcPr>
            <w:tcW w:w="13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18.08.2017</w:t>
            </w:r>
          </w:p>
        </w:tc>
        <w:tc>
          <w:tcPr>
            <w:tcW w:w="109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PAZARLIK 21 B</w:t>
            </w:r>
          </w:p>
        </w:tc>
        <w:tc>
          <w:tcPr>
            <w:tcW w:w="225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HALE </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PTAL (TEKL</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F </w:t>
            </w:r>
            <w:r w:rsidRPr="001B32A7">
              <w:rPr>
                <w:rFonts w:ascii="Gill Sans MT" w:hAnsi="Gill Sans MT" w:cs="Gill Sans MT"/>
                <w:color w:val="FF0000"/>
                <w:kern w:val="24"/>
                <w:lang w:val="tr-TR" w:eastAsia="tr-TR"/>
              </w:rPr>
              <w:t>Ç</w:t>
            </w:r>
            <w:r w:rsidRPr="001B32A7">
              <w:rPr>
                <w:rFonts w:ascii="Gill Sans MT" w:hAnsi="Gill Sans MT" w:cs="Arial"/>
                <w:color w:val="FF0000"/>
                <w:kern w:val="24"/>
                <w:lang w:val="tr-TR" w:eastAsia="tr-TR"/>
              </w:rPr>
              <w:t>IKMADI)</w:t>
            </w:r>
          </w:p>
        </w:tc>
        <w:tc>
          <w:tcPr>
            <w:tcW w:w="21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FF0000"/>
                <w:kern w:val="24"/>
                <w:lang w:val="tr-TR" w:eastAsia="tr-TR"/>
              </w:rPr>
              <w:t xml:space="preserve">          0,00</w:t>
            </w:r>
          </w:p>
        </w:tc>
      </w:tr>
      <w:tr w:rsidR="001B32A7" w:rsidRPr="001B32A7" w:rsidTr="007B7F87">
        <w:trPr>
          <w:trHeight w:val="954"/>
        </w:trPr>
        <w:tc>
          <w:tcPr>
            <w:tcW w:w="74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7</w:t>
            </w:r>
          </w:p>
        </w:tc>
        <w:tc>
          <w:tcPr>
            <w:tcW w:w="265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ODUN KÖMÜR KALYAK</w:t>
            </w:r>
          </w:p>
        </w:tc>
        <w:tc>
          <w:tcPr>
            <w:tcW w:w="13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28.08.2017</w:t>
            </w:r>
          </w:p>
        </w:tc>
        <w:tc>
          <w:tcPr>
            <w:tcW w:w="109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AÇIK</w:t>
            </w:r>
          </w:p>
        </w:tc>
        <w:tc>
          <w:tcPr>
            <w:tcW w:w="225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 (SADECE KALYAK ALINDI D</w:t>
            </w:r>
            <w:r w:rsidRPr="001B32A7">
              <w:rPr>
                <w:rFonts w:ascii="Calibri" w:hAnsi="Calibri" w:cs="Calibri"/>
                <w:color w:val="000000" w:themeColor="dark1"/>
                <w:kern w:val="24"/>
                <w:lang w:val="tr-TR" w:eastAsia="tr-TR"/>
              </w:rPr>
              <w:t>İĞ</w:t>
            </w:r>
            <w:r w:rsidRPr="001B32A7">
              <w:rPr>
                <w:rFonts w:ascii="Gill Sans MT" w:hAnsi="Gill Sans MT" w:cs="Arial"/>
                <w:color w:val="000000" w:themeColor="dark1"/>
                <w:kern w:val="24"/>
                <w:lang w:val="tr-TR" w:eastAsia="tr-TR"/>
              </w:rPr>
              <w:t xml:space="preserve">ER </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K</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S</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 xml:space="preserve"> </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PTAL)</w:t>
            </w:r>
          </w:p>
        </w:tc>
        <w:tc>
          <w:tcPr>
            <w:tcW w:w="21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 xml:space="preserve">  88.080,00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8</w:t>
            </w:r>
          </w:p>
        </w:tc>
        <w:tc>
          <w:tcPr>
            <w:tcW w:w="265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7 KAL.OLUŞAN LABORATUVAR</w:t>
            </w:r>
          </w:p>
        </w:tc>
        <w:tc>
          <w:tcPr>
            <w:tcW w:w="13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21.08.2017</w:t>
            </w:r>
          </w:p>
        </w:tc>
        <w:tc>
          <w:tcPr>
            <w:tcW w:w="109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PAZARLIK 21 B</w:t>
            </w:r>
          </w:p>
        </w:tc>
        <w:tc>
          <w:tcPr>
            <w:tcW w:w="225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w:t>
            </w:r>
            <w:r w:rsidRPr="001B32A7">
              <w:rPr>
                <w:rFonts w:ascii="Gill Sans MT" w:hAnsi="Gill Sans MT" w:cs="Gill Sans MT"/>
                <w:color w:val="000000" w:themeColor="dark1"/>
                <w:kern w:val="24"/>
                <w:lang w:val="tr-TR" w:eastAsia="tr-TR"/>
              </w:rPr>
              <w:t>Ç</w:t>
            </w:r>
            <w:r w:rsidRPr="001B32A7">
              <w:rPr>
                <w:rFonts w:ascii="Gill Sans MT" w:hAnsi="Gill Sans MT" w:cs="Arial"/>
                <w:color w:val="000000" w:themeColor="dark1"/>
                <w:kern w:val="24"/>
                <w:lang w:val="tr-TR" w:eastAsia="tr-TR"/>
              </w:rPr>
              <w:t>EKLE</w:t>
            </w:r>
            <w:r w:rsidRPr="001B32A7">
              <w:rPr>
                <w:rFonts w:ascii="Gill Sans MT" w:hAnsi="Gill Sans MT" w:cs="Gill Sans MT"/>
                <w:color w:val="000000" w:themeColor="dark1"/>
                <w:kern w:val="24"/>
                <w:lang w:val="tr-TR" w:eastAsia="tr-TR"/>
              </w:rPr>
              <w:t>Ş</w:t>
            </w:r>
            <w:r w:rsidRPr="001B32A7">
              <w:rPr>
                <w:rFonts w:ascii="Gill Sans MT" w:hAnsi="Gill Sans MT" w:cs="Arial"/>
                <w:color w:val="000000" w:themeColor="dark1"/>
                <w:kern w:val="24"/>
                <w:lang w:val="tr-TR" w:eastAsia="tr-TR"/>
              </w:rPr>
              <w:t>T</w:t>
            </w:r>
            <w:r w:rsidRPr="001B32A7">
              <w:rPr>
                <w:rFonts w:ascii="Calibri" w:hAnsi="Calibri" w:cs="Calibri"/>
                <w:color w:val="000000" w:themeColor="dark1"/>
                <w:kern w:val="24"/>
                <w:lang w:val="tr-TR" w:eastAsia="tr-TR"/>
              </w:rPr>
              <w:t>İ</w:t>
            </w:r>
          </w:p>
        </w:tc>
        <w:tc>
          <w:tcPr>
            <w:tcW w:w="21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 xml:space="preserve">  49.000,00</w:t>
            </w:r>
          </w:p>
        </w:tc>
      </w:tr>
      <w:tr w:rsidR="001B32A7" w:rsidRPr="001B32A7" w:rsidTr="007B7F87">
        <w:trPr>
          <w:trHeight w:val="685"/>
        </w:trPr>
        <w:tc>
          <w:tcPr>
            <w:tcW w:w="74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9</w:t>
            </w:r>
          </w:p>
        </w:tc>
        <w:tc>
          <w:tcPr>
            <w:tcW w:w="265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GÜVENL</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K </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HAL.</w:t>
            </w:r>
          </w:p>
        </w:tc>
        <w:tc>
          <w:tcPr>
            <w:tcW w:w="13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FF0000"/>
                <w:kern w:val="24"/>
                <w:lang w:val="tr-TR" w:eastAsia="tr-TR"/>
              </w:rPr>
              <w:t>21.09.2017</w:t>
            </w:r>
          </w:p>
        </w:tc>
        <w:tc>
          <w:tcPr>
            <w:tcW w:w="109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H</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ZMET</w:t>
            </w:r>
          </w:p>
        </w:tc>
        <w:tc>
          <w:tcPr>
            <w:tcW w:w="13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FF0000"/>
                <w:kern w:val="24"/>
                <w:lang w:val="tr-TR" w:eastAsia="tr-TR"/>
              </w:rPr>
              <w:t>AÇIK</w:t>
            </w:r>
          </w:p>
        </w:tc>
        <w:tc>
          <w:tcPr>
            <w:tcW w:w="225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 xml:space="preserve">HALE </w:t>
            </w:r>
            <w:r w:rsidRPr="001B32A7">
              <w:rPr>
                <w:rFonts w:ascii="Calibri" w:hAnsi="Calibri" w:cs="Calibri"/>
                <w:color w:val="FF0000"/>
                <w:kern w:val="24"/>
                <w:lang w:val="tr-TR" w:eastAsia="tr-TR"/>
              </w:rPr>
              <w:t>İ</w:t>
            </w:r>
            <w:r w:rsidRPr="001B32A7">
              <w:rPr>
                <w:rFonts w:ascii="Gill Sans MT" w:hAnsi="Gill Sans MT" w:cs="Arial"/>
                <w:color w:val="FF0000"/>
                <w:kern w:val="24"/>
                <w:lang w:val="tr-TR" w:eastAsia="tr-TR"/>
              </w:rPr>
              <w:t>PTAL (YAK.MAL.FAZLASI)</w:t>
            </w:r>
          </w:p>
        </w:tc>
        <w:tc>
          <w:tcPr>
            <w:tcW w:w="210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FF0000"/>
                <w:kern w:val="24"/>
                <w:lang w:val="tr-TR" w:eastAsia="tr-TR"/>
              </w:rPr>
              <w:t xml:space="preserve">          0,00</w:t>
            </w:r>
          </w:p>
        </w:tc>
      </w:tr>
      <w:tr w:rsidR="001B32A7" w:rsidRPr="001B32A7" w:rsidTr="007B7F87">
        <w:trPr>
          <w:trHeight w:val="954"/>
        </w:trPr>
        <w:tc>
          <w:tcPr>
            <w:tcW w:w="74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lastRenderedPageBreak/>
              <w:t>10</w:t>
            </w:r>
          </w:p>
        </w:tc>
        <w:tc>
          <w:tcPr>
            <w:tcW w:w="265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B</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LG</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SAYAR.FOT.YAZICI PROJEKS</w:t>
            </w: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 xml:space="preserve">YON </w:t>
            </w:r>
          </w:p>
        </w:tc>
        <w:tc>
          <w:tcPr>
            <w:tcW w:w="13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center"/>
              <w:rPr>
                <w:rFonts w:ascii="Arial" w:hAnsi="Arial" w:cs="Arial"/>
                <w:sz w:val="36"/>
                <w:szCs w:val="36"/>
                <w:lang w:val="tr-TR" w:eastAsia="tr-TR"/>
              </w:rPr>
            </w:pPr>
            <w:r w:rsidRPr="001B32A7">
              <w:rPr>
                <w:rFonts w:ascii="Gill Sans MT" w:hAnsi="Gill Sans MT" w:cs="Arial"/>
                <w:color w:val="000000" w:themeColor="dark1"/>
                <w:kern w:val="24"/>
                <w:lang w:val="tr-TR" w:eastAsia="tr-TR"/>
              </w:rPr>
              <w:t>19.09.2017</w:t>
            </w:r>
          </w:p>
        </w:tc>
        <w:tc>
          <w:tcPr>
            <w:tcW w:w="109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MAL</w:t>
            </w:r>
          </w:p>
        </w:tc>
        <w:tc>
          <w:tcPr>
            <w:tcW w:w="13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Gill Sans MT" w:hAnsi="Gill Sans MT" w:cs="Arial"/>
                <w:color w:val="000000" w:themeColor="dark1"/>
                <w:kern w:val="24"/>
                <w:lang w:val="tr-TR" w:eastAsia="tr-TR"/>
              </w:rPr>
              <w:t>AÇIK</w:t>
            </w:r>
          </w:p>
        </w:tc>
        <w:tc>
          <w:tcPr>
            <w:tcW w:w="225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rPr>
                <w:rFonts w:ascii="Arial" w:hAnsi="Arial" w:cs="Arial"/>
                <w:sz w:val="36"/>
                <w:szCs w:val="36"/>
                <w:lang w:val="tr-TR" w:eastAsia="tr-TR"/>
              </w:rPr>
            </w:pPr>
            <w:r w:rsidRPr="001B32A7">
              <w:rPr>
                <w:rFonts w:ascii="Calibri" w:hAnsi="Calibri" w:cs="Calibri"/>
                <w:color w:val="000000" w:themeColor="dark1"/>
                <w:kern w:val="24"/>
                <w:lang w:val="tr-TR" w:eastAsia="tr-TR"/>
              </w:rPr>
              <w:t>İ</w:t>
            </w:r>
            <w:r w:rsidRPr="001B32A7">
              <w:rPr>
                <w:rFonts w:ascii="Gill Sans MT" w:hAnsi="Gill Sans MT" w:cs="Arial"/>
                <w:color w:val="000000" w:themeColor="dark1"/>
                <w:kern w:val="24"/>
                <w:lang w:val="tr-TR" w:eastAsia="tr-TR"/>
              </w:rPr>
              <w:t>HALE GER</w:t>
            </w:r>
            <w:r w:rsidRPr="001B32A7">
              <w:rPr>
                <w:rFonts w:ascii="Gill Sans MT" w:hAnsi="Gill Sans MT" w:cs="Gill Sans MT"/>
                <w:color w:val="000000" w:themeColor="dark1"/>
                <w:kern w:val="24"/>
                <w:lang w:val="tr-TR" w:eastAsia="tr-TR"/>
              </w:rPr>
              <w:t>Ç</w:t>
            </w:r>
            <w:r w:rsidRPr="001B32A7">
              <w:rPr>
                <w:rFonts w:ascii="Gill Sans MT" w:hAnsi="Gill Sans MT" w:cs="Arial"/>
                <w:color w:val="000000" w:themeColor="dark1"/>
                <w:kern w:val="24"/>
                <w:lang w:val="tr-TR" w:eastAsia="tr-TR"/>
              </w:rPr>
              <w:t>EKLE</w:t>
            </w:r>
            <w:r w:rsidRPr="001B32A7">
              <w:rPr>
                <w:rFonts w:ascii="Gill Sans MT" w:hAnsi="Gill Sans MT" w:cs="Gill Sans MT"/>
                <w:color w:val="000000" w:themeColor="dark1"/>
                <w:kern w:val="24"/>
                <w:lang w:val="tr-TR" w:eastAsia="tr-TR"/>
              </w:rPr>
              <w:t>Ş</w:t>
            </w:r>
            <w:r w:rsidRPr="001B32A7">
              <w:rPr>
                <w:rFonts w:ascii="Gill Sans MT" w:hAnsi="Gill Sans MT" w:cs="Arial"/>
                <w:color w:val="000000" w:themeColor="dark1"/>
                <w:kern w:val="24"/>
                <w:lang w:val="tr-TR" w:eastAsia="tr-TR"/>
              </w:rPr>
              <w:t>T</w:t>
            </w:r>
            <w:r w:rsidRPr="001B32A7">
              <w:rPr>
                <w:rFonts w:ascii="Calibri" w:hAnsi="Calibri" w:cs="Calibri"/>
                <w:color w:val="000000" w:themeColor="dark1"/>
                <w:kern w:val="24"/>
                <w:lang w:val="tr-TR" w:eastAsia="tr-TR"/>
              </w:rPr>
              <w:t>İ</w:t>
            </w:r>
          </w:p>
        </w:tc>
        <w:tc>
          <w:tcPr>
            <w:tcW w:w="210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B32A7" w:rsidRPr="001B32A7" w:rsidRDefault="001B32A7" w:rsidP="001B32A7">
            <w:pPr>
              <w:widowControl/>
              <w:jc w:val="right"/>
              <w:rPr>
                <w:rFonts w:ascii="Arial" w:hAnsi="Arial" w:cs="Arial"/>
                <w:sz w:val="36"/>
                <w:szCs w:val="36"/>
                <w:lang w:val="tr-TR" w:eastAsia="tr-TR"/>
              </w:rPr>
            </w:pPr>
            <w:r w:rsidRPr="001B32A7">
              <w:rPr>
                <w:rFonts w:ascii="Gill Sans MT" w:hAnsi="Gill Sans MT" w:cs="Arial"/>
                <w:color w:val="000000" w:themeColor="dark1"/>
                <w:kern w:val="24"/>
                <w:lang w:val="tr-TR" w:eastAsia="tr-TR"/>
              </w:rPr>
              <w:t>183.385,00</w:t>
            </w:r>
          </w:p>
        </w:tc>
      </w:tr>
    </w:tbl>
    <w:p w:rsidR="001B32A7" w:rsidRDefault="001B32A7" w:rsidP="001B32A7">
      <w:pPr>
        <w:tabs>
          <w:tab w:val="left" w:pos="954"/>
        </w:tabs>
        <w:spacing w:line="276" w:lineRule="exact"/>
        <w:ind w:right="304"/>
        <w:jc w:val="both"/>
        <w:rPr>
          <w:sz w:val="24"/>
        </w:rPr>
      </w:pPr>
    </w:p>
    <w:p w:rsidR="001B32A7" w:rsidRPr="001B32A7" w:rsidRDefault="001B32A7" w:rsidP="001B32A7">
      <w:pPr>
        <w:tabs>
          <w:tab w:val="left" w:pos="954"/>
        </w:tabs>
        <w:spacing w:line="276" w:lineRule="exact"/>
        <w:ind w:right="304"/>
        <w:jc w:val="both"/>
        <w:rPr>
          <w:sz w:val="24"/>
        </w:rPr>
      </w:pPr>
    </w:p>
    <w:tbl>
      <w:tblPr>
        <w:tblW w:w="11580" w:type="dxa"/>
        <w:tblInd w:w="-707" w:type="dxa"/>
        <w:tblCellMar>
          <w:left w:w="0" w:type="dxa"/>
          <w:right w:w="0" w:type="dxa"/>
        </w:tblCellMar>
        <w:tblLook w:val="0420"/>
      </w:tblPr>
      <w:tblGrid>
        <w:gridCol w:w="949"/>
        <w:gridCol w:w="2161"/>
        <w:gridCol w:w="1486"/>
        <w:gridCol w:w="1131"/>
        <w:gridCol w:w="1691"/>
        <w:gridCol w:w="2342"/>
        <w:gridCol w:w="1820"/>
      </w:tblGrid>
      <w:tr w:rsidR="00187714" w:rsidRPr="00187714" w:rsidTr="007B7F87">
        <w:trPr>
          <w:trHeight w:val="672"/>
        </w:trPr>
        <w:tc>
          <w:tcPr>
            <w:tcW w:w="94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11</w:t>
            </w:r>
          </w:p>
        </w:tc>
        <w:tc>
          <w:tcPr>
            <w:tcW w:w="216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PERDE ALIMI</w:t>
            </w:r>
          </w:p>
        </w:tc>
        <w:tc>
          <w:tcPr>
            <w:tcW w:w="1486"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15.09.2017</w:t>
            </w:r>
          </w:p>
        </w:tc>
        <w:tc>
          <w:tcPr>
            <w:tcW w:w="113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MAL</w:t>
            </w:r>
          </w:p>
        </w:tc>
        <w:tc>
          <w:tcPr>
            <w:tcW w:w="169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AÇIK</w:t>
            </w:r>
          </w:p>
        </w:tc>
        <w:tc>
          <w:tcPr>
            <w:tcW w:w="234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HALE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PTAL (YAK.MAL</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YET FAZ.)</w:t>
            </w:r>
          </w:p>
        </w:tc>
        <w:tc>
          <w:tcPr>
            <w:tcW w:w="182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lang w:val="tr-TR" w:eastAsia="tr-TR"/>
              </w:rPr>
              <w:t xml:space="preserve">          0,00</w:t>
            </w:r>
          </w:p>
        </w:tc>
      </w:tr>
      <w:tr w:rsidR="00187714" w:rsidRPr="00187714" w:rsidTr="007B7F87">
        <w:trPr>
          <w:trHeight w:val="672"/>
        </w:trPr>
        <w:tc>
          <w:tcPr>
            <w:tcW w:w="94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12</w:t>
            </w:r>
          </w:p>
        </w:tc>
        <w:tc>
          <w:tcPr>
            <w:tcW w:w="216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 xml:space="preserve">YAKACAK </w:t>
            </w:r>
            <w:r w:rsidRPr="00187714">
              <w:rPr>
                <w:rFonts w:ascii="Calibri" w:hAnsi="Calibri" w:cs="Calibri"/>
                <w:color w:val="000000" w:themeColor="dark1"/>
                <w:kern w:val="24"/>
                <w:lang w:val="tr-TR" w:eastAsia="tr-TR"/>
              </w:rPr>
              <w:t>İ</w:t>
            </w:r>
            <w:r w:rsidRPr="00187714">
              <w:rPr>
                <w:rFonts w:ascii="Gill Sans MT" w:hAnsi="Gill Sans MT" w:cs="Arial"/>
                <w:color w:val="000000" w:themeColor="dark1"/>
                <w:kern w:val="24"/>
                <w:lang w:val="tr-TR" w:eastAsia="tr-TR"/>
              </w:rPr>
              <w:t>H.</w:t>
            </w:r>
          </w:p>
        </w:tc>
        <w:tc>
          <w:tcPr>
            <w:tcW w:w="148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16.10.2017</w:t>
            </w:r>
          </w:p>
        </w:tc>
        <w:tc>
          <w:tcPr>
            <w:tcW w:w="113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MAL</w:t>
            </w:r>
          </w:p>
        </w:tc>
        <w:tc>
          <w:tcPr>
            <w:tcW w:w="169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AÇIK</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lang w:val="tr-TR" w:eastAsia="tr-TR"/>
              </w:rPr>
              <w:t>İ</w:t>
            </w:r>
            <w:r w:rsidRPr="00187714">
              <w:rPr>
                <w:rFonts w:ascii="Gill Sans MT" w:hAnsi="Gill Sans MT" w:cs="Arial"/>
                <w:color w:val="000000" w:themeColor="dark1"/>
                <w:kern w:val="24"/>
                <w:lang w:val="tr-TR" w:eastAsia="tr-TR"/>
              </w:rPr>
              <w:t>HALE GER. (ODUN KÖMÜR)</w:t>
            </w:r>
          </w:p>
        </w:tc>
        <w:tc>
          <w:tcPr>
            <w:tcW w:w="18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lang w:val="tr-TR" w:eastAsia="tr-TR"/>
              </w:rPr>
              <w:t>187.000,00</w:t>
            </w:r>
          </w:p>
        </w:tc>
      </w:tr>
      <w:tr w:rsidR="00187714" w:rsidRPr="00187714" w:rsidTr="007B7F87">
        <w:trPr>
          <w:trHeight w:val="672"/>
        </w:trPr>
        <w:tc>
          <w:tcPr>
            <w:tcW w:w="94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13</w:t>
            </w:r>
          </w:p>
        </w:tc>
        <w:tc>
          <w:tcPr>
            <w:tcW w:w="216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GÜVENL</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K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HALES</w:t>
            </w:r>
            <w:r w:rsidRPr="00187714">
              <w:rPr>
                <w:rFonts w:ascii="Calibri" w:hAnsi="Calibri" w:cs="Calibri"/>
                <w:color w:val="FF0000"/>
                <w:kern w:val="24"/>
                <w:lang w:val="tr-TR" w:eastAsia="tr-TR"/>
              </w:rPr>
              <w:t>İ</w:t>
            </w:r>
          </w:p>
        </w:tc>
        <w:tc>
          <w:tcPr>
            <w:tcW w:w="148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02.11.2017</w:t>
            </w:r>
          </w:p>
        </w:tc>
        <w:tc>
          <w:tcPr>
            <w:tcW w:w="113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H</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ZMET</w:t>
            </w:r>
          </w:p>
        </w:tc>
        <w:tc>
          <w:tcPr>
            <w:tcW w:w="169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AÇIK</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HALE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PTAL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T</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RAZDAN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PTAL)</w:t>
            </w:r>
          </w:p>
        </w:tc>
        <w:tc>
          <w:tcPr>
            <w:tcW w:w="18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lang w:val="tr-TR" w:eastAsia="tr-TR"/>
              </w:rPr>
              <w:t xml:space="preserve">          0,00</w:t>
            </w:r>
          </w:p>
        </w:tc>
      </w:tr>
      <w:tr w:rsidR="00187714" w:rsidRPr="00187714" w:rsidTr="007B7F87">
        <w:trPr>
          <w:trHeight w:val="584"/>
        </w:trPr>
        <w:tc>
          <w:tcPr>
            <w:tcW w:w="94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14</w:t>
            </w:r>
          </w:p>
        </w:tc>
        <w:tc>
          <w:tcPr>
            <w:tcW w:w="216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PERDE ALIMI</w:t>
            </w:r>
          </w:p>
        </w:tc>
        <w:tc>
          <w:tcPr>
            <w:tcW w:w="148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13.10.2017</w:t>
            </w:r>
          </w:p>
        </w:tc>
        <w:tc>
          <w:tcPr>
            <w:tcW w:w="113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MAL</w:t>
            </w:r>
          </w:p>
        </w:tc>
        <w:tc>
          <w:tcPr>
            <w:tcW w:w="169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AÇIK</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lang w:val="tr-TR" w:eastAsia="tr-TR"/>
              </w:rPr>
              <w:t>İ</w:t>
            </w:r>
            <w:r w:rsidRPr="00187714">
              <w:rPr>
                <w:rFonts w:ascii="Gill Sans MT" w:hAnsi="Gill Sans MT" w:cs="Arial"/>
                <w:color w:val="000000" w:themeColor="dark1"/>
                <w:kern w:val="24"/>
                <w:lang w:val="tr-TR" w:eastAsia="tr-TR"/>
              </w:rPr>
              <w:t>HALE GER</w:t>
            </w:r>
            <w:r w:rsidRPr="00187714">
              <w:rPr>
                <w:rFonts w:ascii="Gill Sans MT" w:hAnsi="Gill Sans MT" w:cs="Gill Sans MT"/>
                <w:color w:val="000000" w:themeColor="dark1"/>
                <w:kern w:val="24"/>
                <w:lang w:val="tr-TR" w:eastAsia="tr-TR"/>
              </w:rPr>
              <w:t>Ç</w:t>
            </w:r>
            <w:r w:rsidRPr="00187714">
              <w:rPr>
                <w:rFonts w:ascii="Gill Sans MT" w:hAnsi="Gill Sans MT" w:cs="Arial"/>
                <w:color w:val="000000" w:themeColor="dark1"/>
                <w:kern w:val="24"/>
                <w:lang w:val="tr-TR" w:eastAsia="tr-TR"/>
              </w:rPr>
              <w:t>EKLE</w:t>
            </w:r>
            <w:r w:rsidRPr="00187714">
              <w:rPr>
                <w:rFonts w:ascii="Gill Sans MT" w:hAnsi="Gill Sans MT" w:cs="Gill Sans MT"/>
                <w:color w:val="000000" w:themeColor="dark1"/>
                <w:kern w:val="24"/>
                <w:lang w:val="tr-TR" w:eastAsia="tr-TR"/>
              </w:rPr>
              <w:t>Ş</w:t>
            </w:r>
            <w:r w:rsidRPr="00187714">
              <w:rPr>
                <w:rFonts w:ascii="Gill Sans MT" w:hAnsi="Gill Sans MT" w:cs="Arial"/>
                <w:color w:val="000000" w:themeColor="dark1"/>
                <w:kern w:val="24"/>
                <w:lang w:val="tr-TR" w:eastAsia="tr-TR"/>
              </w:rPr>
              <w:t>T</w:t>
            </w:r>
            <w:r w:rsidRPr="00187714">
              <w:rPr>
                <w:rFonts w:ascii="Calibri" w:hAnsi="Calibri" w:cs="Calibri"/>
                <w:color w:val="000000" w:themeColor="dark1"/>
                <w:kern w:val="24"/>
                <w:lang w:val="tr-TR" w:eastAsia="tr-TR"/>
              </w:rPr>
              <w:t>İ</w:t>
            </w:r>
          </w:p>
        </w:tc>
        <w:tc>
          <w:tcPr>
            <w:tcW w:w="18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lang w:val="tr-TR" w:eastAsia="tr-TR"/>
              </w:rPr>
              <w:t xml:space="preserve">  59.850,00</w:t>
            </w:r>
          </w:p>
        </w:tc>
      </w:tr>
      <w:tr w:rsidR="00187714" w:rsidRPr="00187714" w:rsidTr="007B7F87">
        <w:trPr>
          <w:trHeight w:val="672"/>
        </w:trPr>
        <w:tc>
          <w:tcPr>
            <w:tcW w:w="94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15</w:t>
            </w:r>
          </w:p>
        </w:tc>
        <w:tc>
          <w:tcPr>
            <w:tcW w:w="216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ELEKT</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R</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K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HALES</w:t>
            </w:r>
            <w:r w:rsidRPr="00187714">
              <w:rPr>
                <w:rFonts w:ascii="Calibri" w:hAnsi="Calibri" w:cs="Calibri"/>
                <w:color w:val="FF0000"/>
                <w:kern w:val="24"/>
                <w:lang w:val="tr-TR" w:eastAsia="tr-TR"/>
              </w:rPr>
              <w:t>İ</w:t>
            </w:r>
          </w:p>
        </w:tc>
        <w:tc>
          <w:tcPr>
            <w:tcW w:w="148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21.11.2017</w:t>
            </w:r>
          </w:p>
        </w:tc>
        <w:tc>
          <w:tcPr>
            <w:tcW w:w="113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MAL</w:t>
            </w:r>
          </w:p>
        </w:tc>
        <w:tc>
          <w:tcPr>
            <w:tcW w:w="169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AÇIK</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HALE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PTAL (YAK.MAL</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YET FAZ.)</w:t>
            </w:r>
          </w:p>
        </w:tc>
        <w:tc>
          <w:tcPr>
            <w:tcW w:w="18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lang w:val="tr-TR" w:eastAsia="tr-TR"/>
              </w:rPr>
              <w:t xml:space="preserve">          0,00</w:t>
            </w:r>
          </w:p>
        </w:tc>
      </w:tr>
      <w:tr w:rsidR="00187714" w:rsidRPr="00187714" w:rsidTr="007B7F87">
        <w:trPr>
          <w:trHeight w:val="672"/>
        </w:trPr>
        <w:tc>
          <w:tcPr>
            <w:tcW w:w="94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16</w:t>
            </w:r>
          </w:p>
        </w:tc>
        <w:tc>
          <w:tcPr>
            <w:tcW w:w="216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MAKAM ARACI K</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RALAMA</w:t>
            </w:r>
          </w:p>
        </w:tc>
        <w:tc>
          <w:tcPr>
            <w:tcW w:w="148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lang w:val="tr-TR" w:eastAsia="tr-TR"/>
              </w:rPr>
              <w:t>07.11.2017</w:t>
            </w:r>
          </w:p>
        </w:tc>
        <w:tc>
          <w:tcPr>
            <w:tcW w:w="113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H</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ZMET</w:t>
            </w:r>
          </w:p>
        </w:tc>
        <w:tc>
          <w:tcPr>
            <w:tcW w:w="169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lang w:val="tr-TR" w:eastAsia="tr-TR"/>
              </w:rPr>
              <w:t>PAZARLIK 21 F</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HALE </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PTAL (TEKL</w:t>
            </w:r>
            <w:r w:rsidRPr="00187714">
              <w:rPr>
                <w:rFonts w:ascii="Calibri" w:hAnsi="Calibri" w:cs="Calibri"/>
                <w:color w:val="FF0000"/>
                <w:kern w:val="24"/>
                <w:lang w:val="tr-TR" w:eastAsia="tr-TR"/>
              </w:rPr>
              <w:t>İ</w:t>
            </w:r>
            <w:r w:rsidRPr="00187714">
              <w:rPr>
                <w:rFonts w:ascii="Gill Sans MT" w:hAnsi="Gill Sans MT" w:cs="Arial"/>
                <w:color w:val="FF0000"/>
                <w:kern w:val="24"/>
                <w:lang w:val="tr-TR" w:eastAsia="tr-TR"/>
              </w:rPr>
              <w:t xml:space="preserve">F </w:t>
            </w:r>
            <w:r w:rsidRPr="00187714">
              <w:rPr>
                <w:rFonts w:ascii="Gill Sans MT" w:hAnsi="Gill Sans MT" w:cs="Gill Sans MT"/>
                <w:color w:val="FF0000"/>
                <w:kern w:val="24"/>
                <w:lang w:val="tr-TR" w:eastAsia="tr-TR"/>
              </w:rPr>
              <w:t>Ç</w:t>
            </w:r>
            <w:r w:rsidRPr="00187714">
              <w:rPr>
                <w:rFonts w:ascii="Gill Sans MT" w:hAnsi="Gill Sans MT" w:cs="Arial"/>
                <w:color w:val="FF0000"/>
                <w:kern w:val="24"/>
                <w:lang w:val="tr-TR" w:eastAsia="tr-TR"/>
              </w:rPr>
              <w:t>IKMADI)</w:t>
            </w:r>
          </w:p>
        </w:tc>
        <w:tc>
          <w:tcPr>
            <w:tcW w:w="18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lang w:val="tr-TR" w:eastAsia="tr-TR"/>
              </w:rPr>
              <w:t xml:space="preserve">          0,00</w:t>
            </w:r>
          </w:p>
        </w:tc>
      </w:tr>
      <w:tr w:rsidR="00187714" w:rsidRPr="00187714" w:rsidTr="007B7F87">
        <w:trPr>
          <w:trHeight w:val="584"/>
        </w:trPr>
        <w:tc>
          <w:tcPr>
            <w:tcW w:w="94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17</w:t>
            </w:r>
          </w:p>
        </w:tc>
        <w:tc>
          <w:tcPr>
            <w:tcW w:w="216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 xml:space="preserve">AKARYAKIT </w:t>
            </w:r>
            <w:r w:rsidRPr="00187714">
              <w:rPr>
                <w:rFonts w:ascii="Calibri" w:hAnsi="Calibri" w:cs="Calibri"/>
                <w:color w:val="000000" w:themeColor="dark1"/>
                <w:kern w:val="24"/>
                <w:lang w:val="tr-TR" w:eastAsia="tr-TR"/>
              </w:rPr>
              <w:t>İ</w:t>
            </w:r>
            <w:r w:rsidRPr="00187714">
              <w:rPr>
                <w:rFonts w:ascii="Gill Sans MT" w:hAnsi="Gill Sans MT" w:cs="Arial"/>
                <w:color w:val="000000" w:themeColor="dark1"/>
                <w:kern w:val="24"/>
                <w:lang w:val="tr-TR" w:eastAsia="tr-TR"/>
              </w:rPr>
              <w:t>HALES</w:t>
            </w:r>
            <w:r w:rsidRPr="00187714">
              <w:rPr>
                <w:rFonts w:ascii="Calibri" w:hAnsi="Calibri" w:cs="Calibri"/>
                <w:color w:val="000000" w:themeColor="dark1"/>
                <w:kern w:val="24"/>
                <w:lang w:val="tr-TR" w:eastAsia="tr-TR"/>
              </w:rPr>
              <w:t>İ</w:t>
            </w:r>
          </w:p>
        </w:tc>
        <w:tc>
          <w:tcPr>
            <w:tcW w:w="148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lang w:val="tr-TR" w:eastAsia="tr-TR"/>
              </w:rPr>
              <w:t>28.11.2017</w:t>
            </w:r>
          </w:p>
        </w:tc>
        <w:tc>
          <w:tcPr>
            <w:tcW w:w="113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MAL</w:t>
            </w:r>
          </w:p>
        </w:tc>
        <w:tc>
          <w:tcPr>
            <w:tcW w:w="169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lang w:val="tr-TR" w:eastAsia="tr-TR"/>
              </w:rPr>
              <w:t>AÇIK</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lang w:val="tr-TR" w:eastAsia="tr-TR"/>
              </w:rPr>
              <w:t>İ</w:t>
            </w:r>
            <w:r w:rsidRPr="00187714">
              <w:rPr>
                <w:rFonts w:ascii="Gill Sans MT" w:hAnsi="Gill Sans MT" w:cs="Arial"/>
                <w:color w:val="000000" w:themeColor="dark1"/>
                <w:kern w:val="24"/>
                <w:lang w:val="tr-TR" w:eastAsia="tr-TR"/>
              </w:rPr>
              <w:t>HALE GER</w:t>
            </w:r>
            <w:r w:rsidRPr="00187714">
              <w:rPr>
                <w:rFonts w:ascii="Gill Sans MT" w:hAnsi="Gill Sans MT" w:cs="Gill Sans MT"/>
                <w:color w:val="000000" w:themeColor="dark1"/>
                <w:kern w:val="24"/>
                <w:lang w:val="tr-TR" w:eastAsia="tr-TR"/>
              </w:rPr>
              <w:t>Ç</w:t>
            </w:r>
            <w:r w:rsidRPr="00187714">
              <w:rPr>
                <w:rFonts w:ascii="Gill Sans MT" w:hAnsi="Gill Sans MT" w:cs="Arial"/>
                <w:color w:val="000000" w:themeColor="dark1"/>
                <w:kern w:val="24"/>
                <w:lang w:val="tr-TR" w:eastAsia="tr-TR"/>
              </w:rPr>
              <w:t>EKLE</w:t>
            </w:r>
            <w:r w:rsidRPr="00187714">
              <w:rPr>
                <w:rFonts w:ascii="Gill Sans MT" w:hAnsi="Gill Sans MT" w:cs="Gill Sans MT"/>
                <w:color w:val="000000" w:themeColor="dark1"/>
                <w:kern w:val="24"/>
                <w:lang w:val="tr-TR" w:eastAsia="tr-TR"/>
              </w:rPr>
              <w:t>Ş</w:t>
            </w:r>
            <w:r w:rsidRPr="00187714">
              <w:rPr>
                <w:rFonts w:ascii="Gill Sans MT" w:hAnsi="Gill Sans MT" w:cs="Arial"/>
                <w:color w:val="000000" w:themeColor="dark1"/>
                <w:kern w:val="24"/>
                <w:lang w:val="tr-TR" w:eastAsia="tr-TR"/>
              </w:rPr>
              <w:t>T</w:t>
            </w:r>
            <w:r w:rsidRPr="00187714">
              <w:rPr>
                <w:rFonts w:ascii="Calibri" w:hAnsi="Calibri" w:cs="Calibri"/>
                <w:color w:val="000000" w:themeColor="dark1"/>
                <w:kern w:val="24"/>
                <w:lang w:val="tr-TR" w:eastAsia="tr-TR"/>
              </w:rPr>
              <w:t>İ</w:t>
            </w:r>
          </w:p>
        </w:tc>
        <w:tc>
          <w:tcPr>
            <w:tcW w:w="18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lang w:val="tr-TR" w:eastAsia="tr-TR"/>
              </w:rPr>
              <w:t>181.485,00</w:t>
            </w:r>
          </w:p>
        </w:tc>
      </w:tr>
      <w:tr w:rsidR="00187714" w:rsidRPr="00187714" w:rsidTr="007B7F87">
        <w:trPr>
          <w:trHeight w:val="1296"/>
        </w:trPr>
        <w:tc>
          <w:tcPr>
            <w:tcW w:w="94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18</w:t>
            </w:r>
          </w:p>
        </w:tc>
        <w:tc>
          <w:tcPr>
            <w:tcW w:w="216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GÜVENL</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 xml:space="preserve">K </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HALES</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 xml:space="preserve"> 3 AYLIK</w:t>
            </w:r>
          </w:p>
        </w:tc>
        <w:tc>
          <w:tcPr>
            <w:tcW w:w="148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27.11.2017</w:t>
            </w:r>
          </w:p>
        </w:tc>
        <w:tc>
          <w:tcPr>
            <w:tcW w:w="113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H</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ZMET</w:t>
            </w:r>
          </w:p>
        </w:tc>
        <w:tc>
          <w:tcPr>
            <w:tcW w:w="169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PAZARLIK 21 B</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w:t>
            </w:r>
            <w:r w:rsidRPr="00187714">
              <w:rPr>
                <w:rFonts w:ascii="Gill Sans MT" w:hAnsi="Gill Sans MT" w:cs="Gill Sans MT"/>
                <w:color w:val="000000" w:themeColor="dark1"/>
                <w:kern w:val="24"/>
                <w:sz w:val="24"/>
                <w:szCs w:val="24"/>
                <w:lang w:val="tr-TR" w:eastAsia="tr-TR"/>
              </w:rPr>
              <w:t>Ç</w:t>
            </w:r>
            <w:r w:rsidRPr="00187714">
              <w:rPr>
                <w:rFonts w:ascii="Gill Sans MT" w:hAnsi="Gill Sans MT" w:cs="Arial"/>
                <w:color w:val="000000" w:themeColor="dark1"/>
                <w:kern w:val="24"/>
                <w:sz w:val="24"/>
                <w:szCs w:val="24"/>
                <w:lang w:val="tr-TR" w:eastAsia="tr-TR"/>
              </w:rPr>
              <w:t>EKLE</w:t>
            </w:r>
            <w:r w:rsidRPr="00187714">
              <w:rPr>
                <w:rFonts w:ascii="Gill Sans MT" w:hAnsi="Gill Sans MT" w:cs="Gill Sans MT"/>
                <w:color w:val="000000" w:themeColor="dark1"/>
                <w:kern w:val="24"/>
                <w:sz w:val="24"/>
                <w:szCs w:val="24"/>
                <w:lang w:val="tr-TR" w:eastAsia="tr-TR"/>
              </w:rPr>
              <w:t>Ş</w:t>
            </w:r>
            <w:r w:rsidRPr="00187714">
              <w:rPr>
                <w:rFonts w:ascii="Gill Sans MT" w:hAnsi="Gill Sans MT" w:cs="Arial"/>
                <w:color w:val="000000" w:themeColor="dark1"/>
                <w:kern w:val="24"/>
                <w:sz w:val="24"/>
                <w:szCs w:val="24"/>
                <w:lang w:val="tr-TR" w:eastAsia="tr-TR"/>
              </w:rPr>
              <w:t>T</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 xml:space="preserve"> </w:t>
            </w:r>
            <w:r w:rsidRPr="00187714">
              <w:rPr>
                <w:rFonts w:ascii="Gill Sans MT" w:hAnsi="Gill Sans MT" w:cs="Arial"/>
                <w:color w:val="FF0000"/>
                <w:kern w:val="24"/>
                <w:sz w:val="24"/>
                <w:szCs w:val="24"/>
                <w:lang w:val="tr-TR" w:eastAsia="tr-TR"/>
              </w:rPr>
              <w:t xml:space="preserve">(NOT: TAŞARON YASASINDAN DOLAYI </w:t>
            </w:r>
            <w:r w:rsidR="00B845A7">
              <w:rPr>
                <w:rFonts w:ascii="Calibri" w:hAnsi="Calibri" w:cs="Calibri"/>
                <w:color w:val="FF0000"/>
                <w:kern w:val="24"/>
                <w:sz w:val="24"/>
                <w:szCs w:val="24"/>
                <w:lang w:val="tr-TR" w:eastAsia="tr-TR"/>
              </w:rPr>
              <w:t>FESİH</w:t>
            </w:r>
            <w:r w:rsidRPr="00187714">
              <w:rPr>
                <w:rFonts w:ascii="Gill Sans MT" w:hAnsi="Gill Sans MT" w:cs="Arial"/>
                <w:color w:val="FF0000"/>
                <w:kern w:val="24"/>
                <w:sz w:val="24"/>
                <w:szCs w:val="24"/>
                <w:lang w:val="tr-TR" w:eastAsia="tr-TR"/>
              </w:rPr>
              <w:t>)</w:t>
            </w:r>
          </w:p>
        </w:tc>
        <w:tc>
          <w:tcPr>
            <w:tcW w:w="18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625.250,00</w:t>
            </w:r>
          </w:p>
        </w:tc>
      </w:tr>
      <w:tr w:rsidR="00187714" w:rsidRPr="00187714" w:rsidTr="007B7F87">
        <w:trPr>
          <w:trHeight w:val="720"/>
        </w:trPr>
        <w:tc>
          <w:tcPr>
            <w:tcW w:w="94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19</w:t>
            </w:r>
          </w:p>
        </w:tc>
        <w:tc>
          <w:tcPr>
            <w:tcW w:w="216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MAKAM ARACI K</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RALAMA</w:t>
            </w:r>
          </w:p>
        </w:tc>
        <w:tc>
          <w:tcPr>
            <w:tcW w:w="148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22.11.2017</w:t>
            </w:r>
          </w:p>
        </w:tc>
        <w:tc>
          <w:tcPr>
            <w:tcW w:w="113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H</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ZMET</w:t>
            </w:r>
          </w:p>
        </w:tc>
        <w:tc>
          <w:tcPr>
            <w:tcW w:w="169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PAZARLIK 21 F</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TEKL</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F GER</w:t>
            </w:r>
            <w:r w:rsidRPr="00187714">
              <w:rPr>
                <w:rFonts w:ascii="Gill Sans MT" w:hAnsi="Gill Sans MT" w:cs="Gill Sans MT"/>
                <w:color w:val="000000" w:themeColor="dark1"/>
                <w:kern w:val="24"/>
                <w:sz w:val="24"/>
                <w:szCs w:val="24"/>
                <w:lang w:val="tr-TR" w:eastAsia="tr-TR"/>
              </w:rPr>
              <w:t>Ç</w:t>
            </w:r>
            <w:r w:rsidRPr="00187714">
              <w:rPr>
                <w:rFonts w:ascii="Gill Sans MT" w:hAnsi="Gill Sans MT" w:cs="Arial"/>
                <w:color w:val="000000" w:themeColor="dark1"/>
                <w:kern w:val="24"/>
                <w:sz w:val="24"/>
                <w:szCs w:val="24"/>
                <w:lang w:val="tr-TR" w:eastAsia="tr-TR"/>
              </w:rPr>
              <w:t>EKLE</w:t>
            </w:r>
            <w:r w:rsidRPr="00187714">
              <w:rPr>
                <w:rFonts w:ascii="Gill Sans MT" w:hAnsi="Gill Sans MT" w:cs="Gill Sans MT"/>
                <w:color w:val="000000" w:themeColor="dark1"/>
                <w:kern w:val="24"/>
                <w:sz w:val="24"/>
                <w:szCs w:val="24"/>
                <w:lang w:val="tr-TR" w:eastAsia="tr-TR"/>
              </w:rPr>
              <w:t>Ş</w:t>
            </w:r>
            <w:r w:rsidRPr="00187714">
              <w:rPr>
                <w:rFonts w:ascii="Gill Sans MT" w:hAnsi="Gill Sans MT" w:cs="Arial"/>
                <w:color w:val="000000" w:themeColor="dark1"/>
                <w:kern w:val="24"/>
                <w:sz w:val="24"/>
                <w:szCs w:val="24"/>
                <w:lang w:val="tr-TR" w:eastAsia="tr-TR"/>
              </w:rPr>
              <w:t>T</w:t>
            </w:r>
            <w:r w:rsidRPr="00187714">
              <w:rPr>
                <w:rFonts w:ascii="Calibri" w:hAnsi="Calibri" w:cs="Calibri"/>
                <w:color w:val="000000" w:themeColor="dark1"/>
                <w:kern w:val="24"/>
                <w:sz w:val="24"/>
                <w:szCs w:val="24"/>
                <w:lang w:val="tr-TR" w:eastAsia="tr-TR"/>
              </w:rPr>
              <w:t>İ</w:t>
            </w:r>
          </w:p>
        </w:tc>
        <w:tc>
          <w:tcPr>
            <w:tcW w:w="18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194.040,00</w:t>
            </w:r>
          </w:p>
        </w:tc>
      </w:tr>
    </w:tbl>
    <w:p w:rsidR="00A65E0E" w:rsidRDefault="00A65E0E">
      <w:pPr>
        <w:pStyle w:val="GvdeMetni"/>
        <w:rPr>
          <w:sz w:val="20"/>
        </w:rPr>
      </w:pPr>
    </w:p>
    <w:p w:rsidR="00187714" w:rsidRDefault="00187714" w:rsidP="00187714">
      <w:pPr>
        <w:pStyle w:val="NormalWeb"/>
        <w:spacing w:before="156" w:beforeAutospacing="0" w:after="0" w:afterAutospacing="0"/>
        <w:textAlignment w:val="baseline"/>
        <w:rPr>
          <w:rFonts w:ascii="Arial" w:eastAsiaTheme="minorEastAsia" w:hAnsi="Arial" w:cstheme="minorBidi"/>
          <w:b/>
          <w:bCs/>
          <w:color w:val="000000" w:themeColor="text1"/>
          <w:kern w:val="24"/>
        </w:rPr>
      </w:pPr>
      <w:r w:rsidRPr="00187714">
        <w:rPr>
          <w:rFonts w:ascii="Arial" w:eastAsiaTheme="minorEastAsia" w:hAnsi="Arial" w:cstheme="minorBidi"/>
          <w:b/>
          <w:bCs/>
          <w:color w:val="000000" w:themeColor="text1"/>
          <w:kern w:val="24"/>
        </w:rPr>
        <w:t>2886 DEVLET İHALE KANUNUNA GÖRE YAPILAN İHALELER (KANTİN- YAP İŞLET DEVRET)</w:t>
      </w:r>
    </w:p>
    <w:p w:rsidR="00187714" w:rsidRDefault="00187714">
      <w:pPr>
        <w:pStyle w:val="GvdeMetni"/>
        <w:rPr>
          <w:sz w:val="20"/>
        </w:rPr>
      </w:pPr>
    </w:p>
    <w:tbl>
      <w:tblPr>
        <w:tblW w:w="11460" w:type="dxa"/>
        <w:tblInd w:w="-707" w:type="dxa"/>
        <w:tblCellMar>
          <w:left w:w="0" w:type="dxa"/>
          <w:right w:w="0" w:type="dxa"/>
        </w:tblCellMar>
        <w:tblLook w:val="0420"/>
      </w:tblPr>
      <w:tblGrid>
        <w:gridCol w:w="912"/>
        <w:gridCol w:w="2395"/>
        <w:gridCol w:w="1881"/>
        <w:gridCol w:w="1621"/>
        <w:gridCol w:w="2342"/>
        <w:gridCol w:w="2309"/>
      </w:tblGrid>
      <w:tr w:rsidR="00187714" w:rsidRPr="00187714" w:rsidTr="007B7F87">
        <w:trPr>
          <w:trHeight w:val="751"/>
        </w:trPr>
        <w:tc>
          <w:tcPr>
            <w:tcW w:w="91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b/>
                <w:bCs/>
                <w:color w:val="FFFFFF" w:themeColor="light1"/>
                <w:kern w:val="24"/>
                <w:sz w:val="24"/>
                <w:szCs w:val="24"/>
                <w:lang w:val="tr-TR" w:eastAsia="tr-TR"/>
              </w:rPr>
              <w:t>S.NO</w:t>
            </w:r>
          </w:p>
        </w:tc>
        <w:tc>
          <w:tcPr>
            <w:tcW w:w="2395"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b/>
                <w:bCs/>
                <w:color w:val="FFFFFF" w:themeColor="light1"/>
                <w:kern w:val="24"/>
                <w:sz w:val="24"/>
                <w:szCs w:val="24"/>
                <w:lang w:val="tr-TR" w:eastAsia="tr-TR"/>
              </w:rPr>
              <w:t>İ</w:t>
            </w:r>
            <w:r w:rsidRPr="00187714">
              <w:rPr>
                <w:rFonts w:ascii="Gill Sans MT" w:hAnsi="Gill Sans MT" w:cs="Arial"/>
                <w:b/>
                <w:bCs/>
                <w:color w:val="FFFFFF" w:themeColor="light1"/>
                <w:kern w:val="24"/>
                <w:sz w:val="24"/>
                <w:szCs w:val="24"/>
                <w:lang w:val="tr-TR" w:eastAsia="tr-TR"/>
              </w:rPr>
              <w:t>HALE ADI</w:t>
            </w:r>
          </w:p>
        </w:tc>
        <w:tc>
          <w:tcPr>
            <w:tcW w:w="188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b/>
                <w:bCs/>
                <w:color w:val="FFFFFF" w:themeColor="light1"/>
                <w:kern w:val="24"/>
                <w:sz w:val="24"/>
                <w:szCs w:val="24"/>
                <w:lang w:val="tr-TR" w:eastAsia="tr-TR"/>
              </w:rPr>
              <w:t>TAR</w:t>
            </w:r>
            <w:r w:rsidRPr="00187714">
              <w:rPr>
                <w:rFonts w:ascii="Calibri" w:hAnsi="Calibri" w:cs="Calibri"/>
                <w:b/>
                <w:bCs/>
                <w:color w:val="FFFFFF" w:themeColor="light1"/>
                <w:kern w:val="24"/>
                <w:sz w:val="24"/>
                <w:szCs w:val="24"/>
                <w:lang w:val="tr-TR" w:eastAsia="tr-TR"/>
              </w:rPr>
              <w:t>İ</w:t>
            </w:r>
            <w:r w:rsidRPr="00187714">
              <w:rPr>
                <w:rFonts w:ascii="Gill Sans MT" w:hAnsi="Gill Sans MT" w:cs="Arial"/>
                <w:b/>
                <w:bCs/>
                <w:color w:val="FFFFFF" w:themeColor="light1"/>
                <w:kern w:val="24"/>
                <w:sz w:val="24"/>
                <w:szCs w:val="24"/>
                <w:lang w:val="tr-TR" w:eastAsia="tr-TR"/>
              </w:rPr>
              <w:t>H</w:t>
            </w:r>
          </w:p>
        </w:tc>
        <w:tc>
          <w:tcPr>
            <w:tcW w:w="162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b/>
                <w:bCs/>
                <w:color w:val="FFFFFF" w:themeColor="light1"/>
                <w:kern w:val="24"/>
                <w:sz w:val="24"/>
                <w:szCs w:val="24"/>
                <w:lang w:val="tr-TR" w:eastAsia="tr-TR"/>
              </w:rPr>
              <w:t>SÖZLEŞME BEDEL</w:t>
            </w:r>
            <w:r w:rsidRPr="00187714">
              <w:rPr>
                <w:rFonts w:ascii="Calibri" w:hAnsi="Calibri" w:cs="Calibri"/>
                <w:b/>
                <w:bCs/>
                <w:color w:val="FFFFFF" w:themeColor="light1"/>
                <w:kern w:val="24"/>
                <w:sz w:val="24"/>
                <w:szCs w:val="24"/>
                <w:lang w:val="tr-TR" w:eastAsia="tr-TR"/>
              </w:rPr>
              <w:t>İ</w:t>
            </w:r>
          </w:p>
        </w:tc>
        <w:tc>
          <w:tcPr>
            <w:tcW w:w="234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b/>
                <w:bCs/>
                <w:color w:val="FFFFFF" w:themeColor="light1"/>
                <w:kern w:val="24"/>
                <w:sz w:val="24"/>
                <w:szCs w:val="24"/>
                <w:lang w:val="tr-TR" w:eastAsia="tr-TR"/>
              </w:rPr>
              <w:t>F</w:t>
            </w:r>
            <w:r w:rsidRPr="00187714">
              <w:rPr>
                <w:rFonts w:ascii="Calibri" w:hAnsi="Calibri" w:cs="Calibri"/>
                <w:b/>
                <w:bCs/>
                <w:color w:val="FFFFFF" w:themeColor="light1"/>
                <w:kern w:val="24"/>
                <w:sz w:val="24"/>
                <w:szCs w:val="24"/>
                <w:lang w:val="tr-TR" w:eastAsia="tr-TR"/>
              </w:rPr>
              <w:t>İ</w:t>
            </w:r>
            <w:r w:rsidRPr="00187714">
              <w:rPr>
                <w:rFonts w:ascii="Gill Sans MT" w:hAnsi="Gill Sans MT" w:cs="Arial"/>
                <w:b/>
                <w:bCs/>
                <w:color w:val="FFFFFF" w:themeColor="light1"/>
                <w:kern w:val="24"/>
                <w:sz w:val="24"/>
                <w:szCs w:val="24"/>
                <w:lang w:val="tr-TR" w:eastAsia="tr-TR"/>
              </w:rPr>
              <w:t>RMA</w:t>
            </w:r>
          </w:p>
        </w:tc>
        <w:tc>
          <w:tcPr>
            <w:tcW w:w="230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b/>
                <w:bCs/>
                <w:color w:val="FFFFFF" w:themeColor="light1"/>
                <w:kern w:val="24"/>
                <w:sz w:val="24"/>
                <w:szCs w:val="24"/>
                <w:lang w:val="tr-TR" w:eastAsia="tr-TR"/>
              </w:rPr>
              <w:t>İ</w:t>
            </w:r>
            <w:r w:rsidRPr="00187714">
              <w:rPr>
                <w:rFonts w:ascii="Gill Sans MT" w:hAnsi="Gill Sans MT" w:cs="Arial"/>
                <w:b/>
                <w:bCs/>
                <w:color w:val="FFFFFF" w:themeColor="light1"/>
                <w:kern w:val="24"/>
                <w:sz w:val="24"/>
                <w:szCs w:val="24"/>
                <w:lang w:val="tr-TR" w:eastAsia="tr-TR"/>
              </w:rPr>
              <w:t>HALE DURUMU</w:t>
            </w:r>
          </w:p>
        </w:tc>
      </w:tr>
      <w:tr w:rsidR="00187714" w:rsidRPr="00187714" w:rsidTr="007B7F87">
        <w:trPr>
          <w:trHeight w:val="609"/>
        </w:trPr>
        <w:tc>
          <w:tcPr>
            <w:tcW w:w="91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w:t>
            </w:r>
          </w:p>
        </w:tc>
        <w:tc>
          <w:tcPr>
            <w:tcW w:w="2395"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Teknik Bil.MYO</w:t>
            </w:r>
          </w:p>
        </w:tc>
        <w:tc>
          <w:tcPr>
            <w:tcW w:w="188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25.01.2017</w:t>
            </w:r>
          </w:p>
        </w:tc>
        <w:tc>
          <w:tcPr>
            <w:tcW w:w="162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55.000,00</w:t>
            </w:r>
          </w:p>
        </w:tc>
        <w:tc>
          <w:tcPr>
            <w:tcW w:w="234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 xml:space="preserve">Hayat </w:t>
            </w: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n</w:t>
            </w:r>
            <w:r w:rsidRPr="00187714">
              <w:rPr>
                <w:rFonts w:ascii="Gill Sans MT" w:hAnsi="Gill Sans MT" w:cs="Gill Sans MT"/>
                <w:color w:val="000000" w:themeColor="dark1"/>
                <w:kern w:val="24"/>
                <w:sz w:val="24"/>
                <w:szCs w:val="24"/>
                <w:lang w:val="tr-TR" w:eastAsia="tr-TR"/>
              </w:rPr>
              <w:t>ş</w:t>
            </w:r>
            <w:r w:rsidRPr="00187714">
              <w:rPr>
                <w:rFonts w:ascii="Gill Sans MT" w:hAnsi="Gill Sans MT" w:cs="Arial"/>
                <w:color w:val="000000" w:themeColor="dark1"/>
                <w:kern w:val="24"/>
                <w:sz w:val="24"/>
                <w:szCs w:val="24"/>
                <w:lang w:val="tr-TR" w:eastAsia="tr-TR"/>
              </w:rPr>
              <w:t>aat</w:t>
            </w:r>
          </w:p>
        </w:tc>
        <w:tc>
          <w:tcPr>
            <w:tcW w:w="230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gerçekleşti</w:t>
            </w:r>
          </w:p>
        </w:tc>
      </w:tr>
      <w:tr w:rsidR="00187714"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2</w:t>
            </w:r>
          </w:p>
        </w:tc>
        <w:tc>
          <w:tcPr>
            <w:tcW w:w="239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Fen Edebiyat Fak.</w:t>
            </w:r>
          </w:p>
        </w:tc>
        <w:tc>
          <w:tcPr>
            <w:tcW w:w="18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23.02.2017</w:t>
            </w:r>
          </w:p>
        </w:tc>
        <w:tc>
          <w:tcPr>
            <w:tcW w:w="162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40.000,00</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Kısmet Lokantası</w:t>
            </w:r>
          </w:p>
        </w:tc>
        <w:tc>
          <w:tcPr>
            <w:tcW w:w="230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w:t>
            </w:r>
            <w:r w:rsidRPr="00187714">
              <w:rPr>
                <w:rFonts w:ascii="Gill Sans MT" w:hAnsi="Gill Sans MT" w:cs="Gill Sans MT"/>
                <w:color w:val="000000" w:themeColor="dark1"/>
                <w:kern w:val="24"/>
                <w:sz w:val="24"/>
                <w:szCs w:val="24"/>
                <w:lang w:val="tr-TR" w:eastAsia="tr-TR"/>
              </w:rPr>
              <w:t>ç</w:t>
            </w:r>
            <w:r w:rsidRPr="00187714">
              <w:rPr>
                <w:rFonts w:ascii="Gill Sans MT" w:hAnsi="Gill Sans MT" w:cs="Arial"/>
                <w:color w:val="000000" w:themeColor="dark1"/>
                <w:kern w:val="24"/>
                <w:sz w:val="24"/>
                <w:szCs w:val="24"/>
                <w:lang w:val="tr-TR" w:eastAsia="tr-TR"/>
              </w:rPr>
              <w:t>ekle</w:t>
            </w:r>
            <w:r w:rsidRPr="00187714">
              <w:rPr>
                <w:rFonts w:ascii="Gill Sans MT" w:hAnsi="Gill Sans MT" w:cs="Gill Sans MT"/>
                <w:color w:val="000000" w:themeColor="dark1"/>
                <w:kern w:val="24"/>
                <w:sz w:val="24"/>
                <w:szCs w:val="24"/>
                <w:lang w:val="tr-TR" w:eastAsia="tr-TR"/>
              </w:rPr>
              <w:t>ş</w:t>
            </w:r>
            <w:r w:rsidRPr="00187714">
              <w:rPr>
                <w:rFonts w:ascii="Gill Sans MT" w:hAnsi="Gill Sans MT" w:cs="Arial"/>
                <w:color w:val="000000" w:themeColor="dark1"/>
                <w:kern w:val="24"/>
                <w:sz w:val="24"/>
                <w:szCs w:val="24"/>
                <w:lang w:val="tr-TR" w:eastAsia="tr-TR"/>
              </w:rPr>
              <w:t>ti</w:t>
            </w:r>
          </w:p>
        </w:tc>
      </w:tr>
      <w:tr w:rsidR="00187714" w:rsidRPr="00187714" w:rsidTr="007B7F87">
        <w:trPr>
          <w:trHeight w:val="751"/>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3</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Ziraat Fakültesi</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23.08.2017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57.800,00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Mangal Et Lokantası</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Sözl. gelmedi yasaklandı</w:t>
            </w:r>
          </w:p>
        </w:tc>
      </w:tr>
      <w:tr w:rsidR="00187714" w:rsidRPr="00187714" w:rsidTr="007B7F87">
        <w:trPr>
          <w:trHeight w:val="751"/>
        </w:trPr>
        <w:tc>
          <w:tcPr>
            <w:tcW w:w="91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lastRenderedPageBreak/>
              <w:t>4</w:t>
            </w:r>
          </w:p>
        </w:tc>
        <w:tc>
          <w:tcPr>
            <w:tcW w:w="239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sz w:val="24"/>
                <w:szCs w:val="24"/>
                <w:lang w:val="tr-TR" w:eastAsia="tr-TR"/>
              </w:rPr>
              <w:t>İ</w:t>
            </w:r>
            <w:r w:rsidRPr="00187714">
              <w:rPr>
                <w:rFonts w:ascii="Gill Sans MT" w:hAnsi="Gill Sans MT" w:cs="Arial"/>
                <w:color w:val="FF0000"/>
                <w:kern w:val="24"/>
                <w:sz w:val="24"/>
                <w:szCs w:val="24"/>
                <w:lang w:val="tr-TR" w:eastAsia="tr-TR"/>
              </w:rPr>
              <w:t>lahiyat Fakültesi</w:t>
            </w:r>
          </w:p>
        </w:tc>
        <w:tc>
          <w:tcPr>
            <w:tcW w:w="18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23.08.2017</w:t>
            </w:r>
          </w:p>
        </w:tc>
        <w:tc>
          <w:tcPr>
            <w:tcW w:w="162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110.000,00</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Mangal Et lokantası</w:t>
            </w:r>
          </w:p>
        </w:tc>
        <w:tc>
          <w:tcPr>
            <w:tcW w:w="230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Sözl. gelmedi yasaklandı</w:t>
            </w:r>
          </w:p>
        </w:tc>
      </w:tr>
      <w:tr w:rsidR="00187714" w:rsidRPr="00187714" w:rsidTr="007B7F87">
        <w:trPr>
          <w:trHeight w:val="751"/>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5</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E</w:t>
            </w:r>
            <w:r w:rsidRPr="00187714">
              <w:rPr>
                <w:rFonts w:ascii="Calibri" w:hAnsi="Calibri" w:cs="Calibri"/>
                <w:color w:val="FF0000"/>
                <w:kern w:val="24"/>
                <w:sz w:val="24"/>
                <w:szCs w:val="24"/>
                <w:lang w:val="tr-TR" w:eastAsia="tr-TR"/>
              </w:rPr>
              <w:t>ğ</w:t>
            </w:r>
            <w:r w:rsidRPr="00187714">
              <w:rPr>
                <w:rFonts w:ascii="Gill Sans MT" w:hAnsi="Gill Sans MT" w:cs="Arial"/>
                <w:color w:val="FF0000"/>
                <w:kern w:val="24"/>
                <w:sz w:val="24"/>
                <w:szCs w:val="24"/>
                <w:lang w:val="tr-TR" w:eastAsia="tr-TR"/>
              </w:rPr>
              <w:t>itim Fak.(K</w:t>
            </w:r>
            <w:r w:rsidRPr="00187714">
              <w:rPr>
                <w:rFonts w:ascii="Gill Sans MT" w:hAnsi="Gill Sans MT" w:cs="Gill Sans MT"/>
                <w:color w:val="FF0000"/>
                <w:kern w:val="24"/>
                <w:sz w:val="24"/>
                <w:szCs w:val="24"/>
                <w:lang w:val="tr-TR" w:eastAsia="tr-TR"/>
              </w:rPr>
              <w:t>ı</w:t>
            </w:r>
            <w:r w:rsidRPr="00187714">
              <w:rPr>
                <w:rFonts w:ascii="Gill Sans MT" w:hAnsi="Gill Sans MT" w:cs="Arial"/>
                <w:color w:val="FF0000"/>
                <w:kern w:val="24"/>
                <w:sz w:val="24"/>
                <w:szCs w:val="24"/>
                <w:lang w:val="tr-TR" w:eastAsia="tr-TR"/>
              </w:rPr>
              <w:t>rtasiye)</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23.08.2017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13.990,00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Mangal Et lokantası</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Sözl. gelmedi yasaklandı</w:t>
            </w:r>
          </w:p>
        </w:tc>
      </w:tr>
      <w:tr w:rsidR="00187714" w:rsidRPr="00187714" w:rsidTr="007B7F87">
        <w:trPr>
          <w:trHeight w:val="751"/>
        </w:trPr>
        <w:tc>
          <w:tcPr>
            <w:tcW w:w="91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6</w:t>
            </w:r>
          </w:p>
        </w:tc>
        <w:tc>
          <w:tcPr>
            <w:tcW w:w="239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Ziraat Fakültesi</w:t>
            </w:r>
          </w:p>
        </w:tc>
        <w:tc>
          <w:tcPr>
            <w:tcW w:w="18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09.10.2017</w:t>
            </w:r>
          </w:p>
        </w:tc>
        <w:tc>
          <w:tcPr>
            <w:tcW w:w="162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26.000,00</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Hasip BARAK</w:t>
            </w:r>
          </w:p>
        </w:tc>
        <w:tc>
          <w:tcPr>
            <w:tcW w:w="230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Sözl. gelmedi yasaklandı</w:t>
            </w:r>
          </w:p>
        </w:tc>
      </w:tr>
      <w:tr w:rsidR="00187714" w:rsidRPr="00187714" w:rsidTr="007B7F87">
        <w:trPr>
          <w:trHeight w:val="751"/>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7</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FF0000"/>
                <w:kern w:val="24"/>
                <w:sz w:val="24"/>
                <w:szCs w:val="24"/>
                <w:lang w:val="tr-TR" w:eastAsia="tr-TR"/>
              </w:rPr>
              <w:t>İ</w:t>
            </w:r>
            <w:r w:rsidRPr="00187714">
              <w:rPr>
                <w:rFonts w:ascii="Gill Sans MT" w:hAnsi="Gill Sans MT" w:cs="Arial"/>
                <w:color w:val="FF0000"/>
                <w:kern w:val="24"/>
                <w:sz w:val="24"/>
                <w:szCs w:val="24"/>
                <w:lang w:val="tr-TR" w:eastAsia="tr-TR"/>
              </w:rPr>
              <w:t>lahiyat Fak</w:t>
            </w:r>
            <w:r w:rsidRPr="00187714">
              <w:rPr>
                <w:rFonts w:ascii="Gill Sans MT" w:hAnsi="Gill Sans MT" w:cs="Gill Sans MT"/>
                <w:color w:val="FF0000"/>
                <w:kern w:val="24"/>
                <w:sz w:val="24"/>
                <w:szCs w:val="24"/>
                <w:lang w:val="tr-TR" w:eastAsia="tr-TR"/>
              </w:rPr>
              <w:t>ü</w:t>
            </w:r>
            <w:r w:rsidRPr="00187714">
              <w:rPr>
                <w:rFonts w:ascii="Gill Sans MT" w:hAnsi="Gill Sans MT" w:cs="Arial"/>
                <w:color w:val="FF0000"/>
                <w:kern w:val="24"/>
                <w:sz w:val="24"/>
                <w:szCs w:val="24"/>
                <w:lang w:val="tr-TR" w:eastAsia="tr-TR"/>
              </w:rPr>
              <w:t>ltesi</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09.10.2017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91.000,00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Hasip BARAK</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FF0000"/>
                <w:kern w:val="24"/>
                <w:sz w:val="24"/>
                <w:szCs w:val="24"/>
                <w:lang w:val="tr-TR" w:eastAsia="tr-TR"/>
              </w:rPr>
              <w:t>Sözl. gelmedi yasaklandı</w:t>
            </w:r>
          </w:p>
        </w:tc>
      </w:tr>
      <w:tr w:rsidR="00187714"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8</w:t>
            </w:r>
          </w:p>
        </w:tc>
        <w:tc>
          <w:tcPr>
            <w:tcW w:w="239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E</w:t>
            </w:r>
            <w:r w:rsidRPr="00187714">
              <w:rPr>
                <w:rFonts w:ascii="Calibri" w:hAnsi="Calibri" w:cs="Calibri"/>
                <w:color w:val="000000" w:themeColor="dark1"/>
                <w:kern w:val="24"/>
                <w:sz w:val="24"/>
                <w:szCs w:val="24"/>
                <w:lang w:val="tr-TR" w:eastAsia="tr-TR"/>
              </w:rPr>
              <w:t>ğ</w:t>
            </w:r>
            <w:r w:rsidRPr="00187714">
              <w:rPr>
                <w:rFonts w:ascii="Gill Sans MT" w:hAnsi="Gill Sans MT" w:cs="Arial"/>
                <w:color w:val="000000" w:themeColor="dark1"/>
                <w:kern w:val="24"/>
                <w:sz w:val="24"/>
                <w:szCs w:val="24"/>
                <w:lang w:val="tr-TR" w:eastAsia="tr-TR"/>
              </w:rPr>
              <w:t>itim Fak.(Kırtasiye)</w:t>
            </w:r>
          </w:p>
        </w:tc>
        <w:tc>
          <w:tcPr>
            <w:tcW w:w="18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09.10.2017</w:t>
            </w:r>
          </w:p>
        </w:tc>
        <w:tc>
          <w:tcPr>
            <w:tcW w:w="162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12.000,00</w:t>
            </w:r>
          </w:p>
        </w:tc>
        <w:tc>
          <w:tcPr>
            <w:tcW w:w="23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Rıdvan KILIÇER</w:t>
            </w:r>
          </w:p>
        </w:tc>
        <w:tc>
          <w:tcPr>
            <w:tcW w:w="230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w:t>
            </w:r>
            <w:r w:rsidRPr="00187714">
              <w:rPr>
                <w:rFonts w:ascii="Gill Sans MT" w:hAnsi="Gill Sans MT" w:cs="Gill Sans MT"/>
                <w:color w:val="000000" w:themeColor="dark1"/>
                <w:kern w:val="24"/>
                <w:sz w:val="24"/>
                <w:szCs w:val="24"/>
                <w:lang w:val="tr-TR" w:eastAsia="tr-TR"/>
              </w:rPr>
              <w:t>ç</w:t>
            </w:r>
            <w:r w:rsidRPr="00187714">
              <w:rPr>
                <w:rFonts w:ascii="Gill Sans MT" w:hAnsi="Gill Sans MT" w:cs="Arial"/>
                <w:color w:val="000000" w:themeColor="dark1"/>
                <w:kern w:val="24"/>
                <w:sz w:val="24"/>
                <w:szCs w:val="24"/>
                <w:lang w:val="tr-TR" w:eastAsia="tr-TR"/>
              </w:rPr>
              <w:t>ekle</w:t>
            </w:r>
            <w:r w:rsidRPr="00187714">
              <w:rPr>
                <w:rFonts w:ascii="Gill Sans MT" w:hAnsi="Gill Sans MT" w:cs="Gill Sans MT"/>
                <w:color w:val="000000" w:themeColor="dark1"/>
                <w:kern w:val="24"/>
                <w:sz w:val="24"/>
                <w:szCs w:val="24"/>
                <w:lang w:val="tr-TR" w:eastAsia="tr-TR"/>
              </w:rPr>
              <w:t>ş</w:t>
            </w:r>
            <w:r w:rsidRPr="00187714">
              <w:rPr>
                <w:rFonts w:ascii="Gill Sans MT" w:hAnsi="Gill Sans MT" w:cs="Arial"/>
                <w:color w:val="000000" w:themeColor="dark1"/>
                <w:kern w:val="24"/>
                <w:sz w:val="24"/>
                <w:szCs w:val="24"/>
                <w:lang w:val="tr-TR" w:eastAsia="tr-TR"/>
              </w:rPr>
              <w:t>ti</w:t>
            </w:r>
          </w:p>
        </w:tc>
      </w:tr>
      <w:tr w:rsidR="00187714"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9</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Ziraat Fakültesi</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06.11.2017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18.210,00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Kısmet Lokantası</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gerçekleşti</w:t>
            </w:r>
          </w:p>
        </w:tc>
      </w:tr>
      <w:tr w:rsidR="00187714"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center"/>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w:t>
            </w:r>
            <w:r w:rsidR="00E91A25">
              <w:rPr>
                <w:rFonts w:ascii="Gill Sans MT" w:hAnsi="Gill Sans MT" w:cs="Arial"/>
                <w:color w:val="000000" w:themeColor="dark1"/>
                <w:kern w:val="24"/>
                <w:sz w:val="24"/>
                <w:szCs w:val="24"/>
                <w:lang w:val="tr-TR" w:eastAsia="tr-TR"/>
              </w:rPr>
              <w:t>0</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Eruh MYO</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15.11.2017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jc w:val="right"/>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1.500,00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Gill Sans MT" w:hAnsi="Gill Sans MT" w:cs="Arial"/>
                <w:color w:val="000000" w:themeColor="dark1"/>
                <w:kern w:val="24"/>
                <w:sz w:val="24"/>
                <w:szCs w:val="24"/>
                <w:lang w:val="tr-TR" w:eastAsia="tr-TR"/>
              </w:rPr>
              <w:t xml:space="preserve">Alpaslan TURHAN </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187714" w:rsidRPr="00187714" w:rsidRDefault="00187714" w:rsidP="00187714">
            <w:pPr>
              <w:widowControl/>
              <w:rPr>
                <w:rFonts w:ascii="Arial" w:hAnsi="Arial" w:cs="Arial"/>
                <w:sz w:val="36"/>
                <w:szCs w:val="36"/>
                <w:lang w:val="tr-TR" w:eastAsia="tr-TR"/>
              </w:rPr>
            </w:pPr>
            <w:r w:rsidRPr="00187714">
              <w:rPr>
                <w:rFonts w:ascii="Calibri" w:hAnsi="Calibri" w:cs="Calibri"/>
                <w:color w:val="000000" w:themeColor="dark1"/>
                <w:kern w:val="24"/>
                <w:sz w:val="24"/>
                <w:szCs w:val="24"/>
                <w:lang w:val="tr-TR" w:eastAsia="tr-TR"/>
              </w:rPr>
              <w:t>İ</w:t>
            </w:r>
            <w:r w:rsidRPr="00187714">
              <w:rPr>
                <w:rFonts w:ascii="Gill Sans MT" w:hAnsi="Gill Sans MT" w:cs="Arial"/>
                <w:color w:val="000000" w:themeColor="dark1"/>
                <w:kern w:val="24"/>
                <w:sz w:val="24"/>
                <w:szCs w:val="24"/>
                <w:lang w:val="tr-TR" w:eastAsia="tr-TR"/>
              </w:rPr>
              <w:t>hale gerçekleşti</w:t>
            </w:r>
          </w:p>
        </w:tc>
      </w:tr>
      <w:tr w:rsidR="001E43B1"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center"/>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1</w:t>
            </w:r>
            <w:r w:rsidR="00E91A25">
              <w:rPr>
                <w:rFonts w:ascii="Gill Sans MT" w:hAnsi="Gill Sans MT" w:cs="Arial"/>
                <w:color w:val="000000" w:themeColor="dark1"/>
                <w:kern w:val="24"/>
                <w:sz w:val="24"/>
                <w:szCs w:val="24"/>
                <w:lang w:val="tr-TR" w:eastAsia="tr-TR"/>
              </w:rPr>
              <w:t>1</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Kurtalan MYO</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17.11.2017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right"/>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4.000,00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Yeçeme Gıda</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Calibri" w:hAnsi="Calibri" w:cs="Calibri"/>
                <w:color w:val="000000" w:themeColor="dark1"/>
                <w:kern w:val="24"/>
                <w:sz w:val="24"/>
                <w:szCs w:val="24"/>
                <w:lang w:val="tr-TR" w:eastAsia="tr-TR"/>
              </w:rPr>
            </w:pPr>
            <w:r>
              <w:rPr>
                <w:rFonts w:ascii="Calibri" w:hAnsi="Calibri" w:cs="Calibri"/>
                <w:color w:val="000000" w:themeColor="dark1"/>
                <w:kern w:val="24"/>
                <w:sz w:val="24"/>
                <w:szCs w:val="24"/>
                <w:lang w:val="tr-TR" w:eastAsia="tr-TR"/>
              </w:rPr>
              <w:t>İhale gerçekleşti</w:t>
            </w:r>
          </w:p>
        </w:tc>
      </w:tr>
      <w:tr w:rsidR="001E43B1"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center"/>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1</w:t>
            </w:r>
            <w:r w:rsidR="00E91A25">
              <w:rPr>
                <w:rFonts w:ascii="Gill Sans MT" w:hAnsi="Gill Sans MT" w:cs="Arial"/>
                <w:color w:val="000000" w:themeColor="dark1"/>
                <w:kern w:val="24"/>
                <w:sz w:val="24"/>
                <w:szCs w:val="24"/>
                <w:lang w:val="tr-TR" w:eastAsia="tr-TR"/>
              </w:rPr>
              <w:t>2</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E43B1" w:rsidRDefault="001E43B1" w:rsidP="00187714">
            <w:pPr>
              <w:widowControl/>
              <w:rPr>
                <w:rFonts w:ascii="Calibri" w:hAnsi="Calibri" w:cs="Calibri"/>
                <w:color w:val="000000" w:themeColor="dark1"/>
                <w:kern w:val="24"/>
                <w:sz w:val="24"/>
                <w:szCs w:val="24"/>
                <w:lang w:val="tr-TR" w:eastAsia="tr-TR"/>
              </w:rPr>
            </w:pPr>
            <w:r>
              <w:rPr>
                <w:rFonts w:ascii="Calibri" w:hAnsi="Calibri" w:cs="Calibri"/>
                <w:color w:val="000000" w:themeColor="dark1"/>
                <w:kern w:val="24"/>
                <w:sz w:val="24"/>
                <w:szCs w:val="24"/>
                <w:lang w:val="tr-TR" w:eastAsia="tr-TR"/>
              </w:rPr>
              <w:t>İlahiiyat Fakültesi</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30.11.2017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right"/>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37.500,00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Vadi Temizlik Gıda</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Calibri" w:hAnsi="Calibri" w:cs="Calibri"/>
                <w:color w:val="000000" w:themeColor="dark1"/>
                <w:kern w:val="24"/>
                <w:sz w:val="24"/>
                <w:szCs w:val="24"/>
                <w:lang w:val="tr-TR" w:eastAsia="tr-TR"/>
              </w:rPr>
            </w:pPr>
            <w:r>
              <w:rPr>
                <w:rFonts w:ascii="Calibri" w:hAnsi="Calibri" w:cs="Calibri"/>
                <w:color w:val="000000" w:themeColor="dark1"/>
                <w:kern w:val="24"/>
                <w:sz w:val="24"/>
                <w:szCs w:val="24"/>
                <w:lang w:val="tr-TR" w:eastAsia="tr-TR"/>
              </w:rPr>
              <w:t>İhale gerçekleşti</w:t>
            </w:r>
          </w:p>
        </w:tc>
      </w:tr>
      <w:tr w:rsidR="001E43B1" w:rsidRPr="00187714" w:rsidTr="007B7F87">
        <w:trPr>
          <w:trHeight w:val="609"/>
        </w:trPr>
        <w:tc>
          <w:tcPr>
            <w:tcW w:w="91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center"/>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1</w:t>
            </w:r>
            <w:r w:rsidR="00E91A25">
              <w:rPr>
                <w:rFonts w:ascii="Gill Sans MT" w:hAnsi="Gill Sans MT" w:cs="Arial"/>
                <w:color w:val="000000" w:themeColor="dark1"/>
                <w:kern w:val="24"/>
                <w:sz w:val="24"/>
                <w:szCs w:val="24"/>
                <w:lang w:val="tr-TR" w:eastAsia="tr-TR"/>
              </w:rPr>
              <w:t>3</w:t>
            </w:r>
          </w:p>
        </w:tc>
        <w:tc>
          <w:tcPr>
            <w:tcW w:w="239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01094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 xml:space="preserve">Çarşı </w:t>
            </w:r>
            <w:r>
              <w:rPr>
                <w:rFonts w:ascii="Calibri" w:hAnsi="Calibri" w:cs="Calibri"/>
                <w:color w:val="000000" w:themeColor="dark1"/>
                <w:kern w:val="24"/>
                <w:sz w:val="24"/>
                <w:szCs w:val="24"/>
                <w:lang w:val="tr-TR" w:eastAsia="tr-TR"/>
              </w:rPr>
              <w:t>İ</w:t>
            </w:r>
            <w:r>
              <w:rPr>
                <w:rFonts w:ascii="Gill Sans MT" w:hAnsi="Gill Sans MT" w:cs="Arial"/>
                <w:color w:val="000000" w:themeColor="dark1"/>
                <w:kern w:val="24"/>
                <w:sz w:val="24"/>
                <w:szCs w:val="24"/>
                <w:lang w:val="tr-TR" w:eastAsia="tr-TR"/>
              </w:rPr>
              <w:t>halesi</w:t>
            </w:r>
          </w:p>
        </w:tc>
        <w:tc>
          <w:tcPr>
            <w:tcW w:w="18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25.08.2017</w:t>
            </w:r>
          </w:p>
        </w:tc>
        <w:tc>
          <w:tcPr>
            <w:tcW w:w="162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1E43B1" w:rsidP="00187714">
            <w:pPr>
              <w:widowControl/>
              <w:jc w:val="right"/>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12.330,00</w:t>
            </w:r>
          </w:p>
        </w:tc>
        <w:tc>
          <w:tcPr>
            <w:tcW w:w="23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225665" w:rsidP="00187714">
            <w:pPr>
              <w:widowControl/>
              <w:rPr>
                <w:rFonts w:ascii="Gill Sans MT" w:hAnsi="Gill Sans MT" w:cs="Arial"/>
                <w:color w:val="000000" w:themeColor="dark1"/>
                <w:kern w:val="24"/>
                <w:sz w:val="24"/>
                <w:szCs w:val="24"/>
                <w:lang w:val="tr-TR" w:eastAsia="tr-TR"/>
              </w:rPr>
            </w:pPr>
            <w:r>
              <w:rPr>
                <w:rFonts w:ascii="Gill Sans MT" w:hAnsi="Gill Sans MT" w:cs="Arial"/>
                <w:color w:val="000000" w:themeColor="dark1"/>
                <w:kern w:val="24"/>
                <w:sz w:val="24"/>
                <w:szCs w:val="24"/>
                <w:lang w:val="tr-TR" w:eastAsia="tr-TR"/>
              </w:rPr>
              <w:t>Yok</w:t>
            </w:r>
          </w:p>
        </w:tc>
        <w:tc>
          <w:tcPr>
            <w:tcW w:w="230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1E43B1" w:rsidRPr="00187714" w:rsidRDefault="00225665" w:rsidP="00187714">
            <w:pPr>
              <w:widowControl/>
              <w:rPr>
                <w:rFonts w:ascii="Calibri" w:hAnsi="Calibri" w:cs="Calibri"/>
                <w:color w:val="000000" w:themeColor="dark1"/>
                <w:kern w:val="24"/>
                <w:sz w:val="24"/>
                <w:szCs w:val="24"/>
                <w:lang w:val="tr-TR" w:eastAsia="tr-TR"/>
              </w:rPr>
            </w:pPr>
            <w:r>
              <w:rPr>
                <w:rFonts w:ascii="Calibri" w:hAnsi="Calibri" w:cs="Calibri"/>
                <w:color w:val="000000" w:themeColor="dark1"/>
                <w:kern w:val="24"/>
                <w:sz w:val="24"/>
                <w:szCs w:val="24"/>
                <w:lang w:val="tr-TR" w:eastAsia="tr-TR"/>
              </w:rPr>
              <w:t>Katılım olmadı</w:t>
            </w:r>
          </w:p>
        </w:tc>
      </w:tr>
    </w:tbl>
    <w:p w:rsidR="00187714" w:rsidRDefault="00187714">
      <w:pPr>
        <w:pStyle w:val="GvdeMetni"/>
        <w:rPr>
          <w:sz w:val="20"/>
        </w:rPr>
      </w:pPr>
    </w:p>
    <w:p w:rsidR="00A65E0E" w:rsidRDefault="00A65E0E">
      <w:pPr>
        <w:pStyle w:val="GvdeMetni"/>
        <w:spacing w:before="11"/>
        <w:rPr>
          <w:sz w:val="19"/>
        </w:rPr>
      </w:pPr>
    </w:p>
    <w:p w:rsidR="00A65E0E" w:rsidRDefault="00095C95" w:rsidP="00E91A25">
      <w:pPr>
        <w:pStyle w:val="ListeParagraf"/>
        <w:numPr>
          <w:ilvl w:val="1"/>
          <w:numId w:val="3"/>
        </w:numPr>
        <w:tabs>
          <w:tab w:val="left" w:pos="954"/>
        </w:tabs>
        <w:spacing w:before="108" w:line="274" w:lineRule="exact"/>
        <w:ind w:left="953" w:right="851"/>
        <w:jc w:val="both"/>
        <w:rPr>
          <w:sz w:val="24"/>
        </w:rPr>
      </w:pPr>
      <w:r>
        <w:rPr>
          <w:sz w:val="24"/>
        </w:rPr>
        <w:t>Merkez ve Kezer yerleşkemizde mevcut Kantin ve Bankamatiklerin kira gelirleri ve elektrik-su giderleri tahsilat takibi</w:t>
      </w:r>
      <w:r>
        <w:rPr>
          <w:spacing w:val="-19"/>
          <w:sz w:val="24"/>
        </w:rPr>
        <w:t xml:space="preserve"> </w:t>
      </w:r>
      <w:r>
        <w:rPr>
          <w:sz w:val="24"/>
        </w:rPr>
        <w:t>yapılmıştır.</w:t>
      </w:r>
    </w:p>
    <w:p w:rsidR="00A65E0E" w:rsidRDefault="00095C95" w:rsidP="00E91A25">
      <w:pPr>
        <w:pStyle w:val="ListeParagraf"/>
        <w:numPr>
          <w:ilvl w:val="1"/>
          <w:numId w:val="3"/>
        </w:numPr>
        <w:tabs>
          <w:tab w:val="left" w:pos="954"/>
          <w:tab w:val="left" w:pos="9923"/>
        </w:tabs>
        <w:spacing w:before="29" w:line="276" w:lineRule="exact"/>
        <w:ind w:left="953" w:right="709"/>
        <w:jc w:val="both"/>
        <w:rPr>
          <w:sz w:val="24"/>
        </w:rPr>
      </w:pPr>
      <w:r>
        <w:rPr>
          <w:sz w:val="24"/>
        </w:rPr>
        <w:t>Üniversitemizin İdari ve Akademik Birimlerinin elektrik, su, yakacak giderleri zamanında karşılanmıştır.</w:t>
      </w:r>
    </w:p>
    <w:p w:rsidR="00A65E0E" w:rsidRPr="00677F52" w:rsidRDefault="00095C95" w:rsidP="00E91A25">
      <w:pPr>
        <w:pStyle w:val="ListeParagraf"/>
        <w:numPr>
          <w:ilvl w:val="1"/>
          <w:numId w:val="3"/>
        </w:numPr>
        <w:tabs>
          <w:tab w:val="left" w:pos="954"/>
        </w:tabs>
        <w:spacing w:before="3" w:line="235" w:lineRule="auto"/>
        <w:ind w:left="953" w:right="709"/>
        <w:jc w:val="both"/>
        <w:rPr>
          <w:sz w:val="24"/>
        </w:rPr>
      </w:pPr>
      <w:r>
        <w:rPr>
          <w:sz w:val="24"/>
        </w:rPr>
        <w:t xml:space="preserve">Personelimizin değişen ve yeni çıkan mevzuata adaptasyonu sağlamak, iş bilgisi ve becerisini artırması gibi gelişmeler için kurs, seminer veya hizmet içi eğitimlere katılımı </w:t>
      </w:r>
      <w:r w:rsidR="00677F52">
        <w:rPr>
          <w:sz w:val="24"/>
        </w:rPr>
        <w:t xml:space="preserve">imkanlar ölçüsünde </w:t>
      </w:r>
      <w:r>
        <w:rPr>
          <w:sz w:val="24"/>
        </w:rPr>
        <w:t>sağlanmıştır.</w:t>
      </w:r>
    </w:p>
    <w:p w:rsidR="00A65E0E" w:rsidRDefault="00095C95" w:rsidP="00E91A25">
      <w:pPr>
        <w:pStyle w:val="ListeParagraf"/>
        <w:numPr>
          <w:ilvl w:val="1"/>
          <w:numId w:val="3"/>
        </w:numPr>
        <w:tabs>
          <w:tab w:val="left" w:pos="954"/>
        </w:tabs>
        <w:spacing w:before="30" w:line="274" w:lineRule="exact"/>
        <w:ind w:left="953" w:right="709"/>
        <w:jc w:val="both"/>
        <w:rPr>
          <w:sz w:val="24"/>
        </w:rPr>
      </w:pPr>
      <w:r>
        <w:rPr>
          <w:sz w:val="24"/>
        </w:rPr>
        <w:t>Başkanlığımızca gerçekleştirilen ihaleler ve Başkanlığımıza ait bilgiler web saymamızda anında</w:t>
      </w:r>
      <w:r>
        <w:rPr>
          <w:spacing w:val="-9"/>
          <w:sz w:val="24"/>
        </w:rPr>
        <w:t xml:space="preserve"> </w:t>
      </w:r>
      <w:r>
        <w:rPr>
          <w:sz w:val="24"/>
        </w:rPr>
        <w:t>yayınlanmıştır.</w:t>
      </w:r>
    </w:p>
    <w:p w:rsidR="00A65E0E" w:rsidRDefault="00095C95" w:rsidP="00E91A25">
      <w:pPr>
        <w:pStyle w:val="ListeParagraf"/>
        <w:numPr>
          <w:ilvl w:val="1"/>
          <w:numId w:val="3"/>
        </w:numPr>
        <w:tabs>
          <w:tab w:val="left" w:pos="954"/>
        </w:tabs>
        <w:spacing w:before="29" w:line="276" w:lineRule="exact"/>
        <w:ind w:left="953" w:right="851"/>
        <w:jc w:val="both"/>
        <w:rPr>
          <w:sz w:val="24"/>
        </w:rPr>
      </w:pPr>
      <w:r>
        <w:rPr>
          <w:sz w:val="24"/>
        </w:rPr>
        <w:t>Geli</w:t>
      </w:r>
      <w:r w:rsidR="00010944">
        <w:rPr>
          <w:sz w:val="24"/>
        </w:rPr>
        <w:t>şmekte olan Üniversitemizde 2017</w:t>
      </w:r>
      <w:r>
        <w:rPr>
          <w:sz w:val="24"/>
        </w:rPr>
        <w:t xml:space="preserve"> yılında 80 personelle </w:t>
      </w:r>
      <w:r w:rsidR="00C54E6B">
        <w:rPr>
          <w:sz w:val="24"/>
        </w:rPr>
        <w:t>(Şoför</w:t>
      </w:r>
      <w:r>
        <w:rPr>
          <w:sz w:val="24"/>
        </w:rPr>
        <w:t>, Temizlik Personeli, Büro Elemanı, Kaloriferci) hizmetlerinin daha etkin ve verimli bir şekilde devamı sağlanmıştır.</w:t>
      </w:r>
    </w:p>
    <w:p w:rsidR="00A65E0E" w:rsidRDefault="00095C95">
      <w:pPr>
        <w:pStyle w:val="ListeParagraf"/>
        <w:numPr>
          <w:ilvl w:val="1"/>
          <w:numId w:val="3"/>
        </w:numPr>
        <w:tabs>
          <w:tab w:val="left" w:pos="954"/>
        </w:tabs>
        <w:spacing w:line="304" w:lineRule="exact"/>
        <w:ind w:left="953"/>
        <w:rPr>
          <w:sz w:val="24"/>
        </w:rPr>
      </w:pPr>
      <w:r>
        <w:rPr>
          <w:sz w:val="24"/>
        </w:rPr>
        <w:t>Güvenlik hizmetleri 65 elemanla hizmetin daha verimli bir şekilde yapılması</w:t>
      </w:r>
      <w:r>
        <w:rPr>
          <w:spacing w:val="-25"/>
          <w:sz w:val="24"/>
        </w:rPr>
        <w:t xml:space="preserve"> </w:t>
      </w:r>
      <w:r>
        <w:rPr>
          <w:sz w:val="24"/>
        </w:rPr>
        <w:t>sağlanmıştır.</w:t>
      </w:r>
    </w:p>
    <w:p w:rsidR="007451B8" w:rsidRDefault="00010944" w:rsidP="00E12C6E">
      <w:pPr>
        <w:pStyle w:val="ListeParagraf"/>
        <w:numPr>
          <w:ilvl w:val="1"/>
          <w:numId w:val="3"/>
        </w:numPr>
        <w:spacing w:before="26" w:line="276" w:lineRule="exact"/>
        <w:ind w:left="0" w:right="297" w:firstLine="593"/>
        <w:rPr>
          <w:sz w:val="24"/>
        </w:rPr>
      </w:pPr>
      <w:r>
        <w:rPr>
          <w:sz w:val="24"/>
        </w:rPr>
        <w:t>2017</w:t>
      </w:r>
      <w:r w:rsidR="00095C95">
        <w:rPr>
          <w:sz w:val="24"/>
        </w:rPr>
        <w:t xml:space="preserve"> yılında Üniversitemizin Akademik Birimlerine kurulan bilgisayar laboratuarlarının </w:t>
      </w:r>
    </w:p>
    <w:p w:rsidR="007451B8" w:rsidRDefault="00E12C6E" w:rsidP="007451B8">
      <w:pPr>
        <w:pStyle w:val="ListeParagraf"/>
        <w:spacing w:before="26" w:line="276" w:lineRule="exact"/>
        <w:ind w:left="593" w:right="297" w:firstLine="0"/>
        <w:rPr>
          <w:sz w:val="24"/>
        </w:rPr>
      </w:pPr>
      <w:r>
        <w:rPr>
          <w:sz w:val="24"/>
        </w:rPr>
        <w:t xml:space="preserve">       </w:t>
      </w:r>
      <w:r w:rsidR="00095C95">
        <w:rPr>
          <w:sz w:val="24"/>
        </w:rPr>
        <w:t xml:space="preserve">modernize </w:t>
      </w:r>
      <w:r w:rsidR="00B06A3E">
        <w:rPr>
          <w:sz w:val="24"/>
        </w:rPr>
        <w:t xml:space="preserve">    </w:t>
      </w:r>
      <w:r w:rsidR="00095C95">
        <w:rPr>
          <w:sz w:val="24"/>
        </w:rPr>
        <w:t>etmek amacıyla görsel iletişim araçlarından faydalanmak için laboratuar cihazı,</w:t>
      </w:r>
      <w:r w:rsidR="00677F52">
        <w:rPr>
          <w:sz w:val="24"/>
        </w:rPr>
        <w:t xml:space="preserve"> </w:t>
      </w:r>
    </w:p>
    <w:p w:rsidR="00677F52" w:rsidRPr="00677F52" w:rsidRDefault="007451B8" w:rsidP="007451B8">
      <w:pPr>
        <w:pStyle w:val="ListeParagraf"/>
        <w:spacing w:before="26" w:line="276" w:lineRule="exact"/>
        <w:ind w:left="593" w:right="297" w:firstLine="0"/>
        <w:rPr>
          <w:sz w:val="24"/>
        </w:rPr>
      </w:pPr>
      <w:r>
        <w:rPr>
          <w:sz w:val="24"/>
        </w:rPr>
        <w:t xml:space="preserve">       b</w:t>
      </w:r>
      <w:r w:rsidR="00095C95">
        <w:rPr>
          <w:sz w:val="24"/>
        </w:rPr>
        <w:t>ilgisayar, yazıcı ve projeksiyon aletleri satın</w:t>
      </w:r>
      <w:r w:rsidR="00095C95">
        <w:rPr>
          <w:spacing w:val="-16"/>
          <w:sz w:val="24"/>
        </w:rPr>
        <w:t xml:space="preserve"> </w:t>
      </w:r>
      <w:r w:rsidR="00095C95">
        <w:rPr>
          <w:sz w:val="24"/>
        </w:rPr>
        <w:t>alınmıştır.</w:t>
      </w:r>
    </w:p>
    <w:p w:rsidR="00A65E0E" w:rsidRDefault="00095C95" w:rsidP="007451B8">
      <w:pPr>
        <w:pStyle w:val="ListeParagraf"/>
        <w:numPr>
          <w:ilvl w:val="1"/>
          <w:numId w:val="3"/>
        </w:numPr>
        <w:tabs>
          <w:tab w:val="left" w:pos="954"/>
        </w:tabs>
        <w:spacing w:before="30" w:line="274" w:lineRule="exact"/>
        <w:ind w:left="953" w:right="709"/>
        <w:jc w:val="both"/>
        <w:rPr>
          <w:sz w:val="24"/>
        </w:rPr>
      </w:pPr>
      <w:r>
        <w:rPr>
          <w:sz w:val="24"/>
        </w:rPr>
        <w:t>Üniversitemiz Rektörlük ve bağlı birimlerinin büro ve işyeri mefruşat ve makine teçhizat alımlarıyla ilgili ihtiyaçları</w:t>
      </w:r>
      <w:r>
        <w:rPr>
          <w:spacing w:val="-19"/>
          <w:sz w:val="24"/>
        </w:rPr>
        <w:t xml:space="preserve"> </w:t>
      </w:r>
      <w:r>
        <w:rPr>
          <w:sz w:val="24"/>
        </w:rPr>
        <w:t>karşılanmıştır.</w:t>
      </w:r>
    </w:p>
    <w:p w:rsidR="009B4218" w:rsidRDefault="00095C95" w:rsidP="007451B8">
      <w:pPr>
        <w:pStyle w:val="GvdeMetni"/>
        <w:spacing w:before="1"/>
        <w:ind w:left="233" w:right="709" w:firstLine="708"/>
        <w:jc w:val="both"/>
      </w:pPr>
      <w:r>
        <w:t xml:space="preserve">Başkanlığımız tüm bu görevleri sınırlı insan kaynağına rağmen özverili çalışmalarıyla yerine </w:t>
      </w:r>
      <w:r>
        <w:lastRenderedPageBreak/>
        <w:t>getirmektedir. Yıllık iş takvimine uygun olarak Başkanlığımız hizmet envanteri ve kamu hizmet standartları hazırlanmış ve web sayfamızda yayınlanmıştır.</w:t>
      </w:r>
    </w:p>
    <w:p w:rsidR="009B4218" w:rsidRDefault="009B4218">
      <w:pPr>
        <w:pStyle w:val="GvdeMetni"/>
        <w:spacing w:before="7"/>
      </w:pPr>
    </w:p>
    <w:p w:rsidR="009B4218" w:rsidRDefault="009B4218">
      <w:pPr>
        <w:pStyle w:val="GvdeMetni"/>
        <w:spacing w:before="7"/>
      </w:pPr>
    </w:p>
    <w:p w:rsidR="00A65E0E" w:rsidRDefault="00095C95">
      <w:pPr>
        <w:pStyle w:val="Balk3"/>
        <w:numPr>
          <w:ilvl w:val="2"/>
          <w:numId w:val="8"/>
        </w:numPr>
        <w:tabs>
          <w:tab w:val="left" w:pos="853"/>
        </w:tabs>
        <w:ind w:left="852" w:right="0" w:hanging="259"/>
        <w:jc w:val="left"/>
        <w:rPr>
          <w:color w:val="0070BF"/>
        </w:rPr>
      </w:pPr>
      <w:bookmarkStart w:id="4" w:name="_TOC_250009"/>
      <w:r>
        <w:rPr>
          <w:color w:val="0070BF"/>
        </w:rPr>
        <w:t>Yönetim ve İç Kontrol</w:t>
      </w:r>
      <w:r>
        <w:rPr>
          <w:color w:val="0070BF"/>
          <w:spacing w:val="-10"/>
        </w:rPr>
        <w:t xml:space="preserve"> </w:t>
      </w:r>
      <w:bookmarkEnd w:id="4"/>
      <w:r>
        <w:rPr>
          <w:color w:val="0070BF"/>
        </w:rPr>
        <w:t>Sistemi</w:t>
      </w:r>
    </w:p>
    <w:p w:rsidR="009B4218" w:rsidRDefault="001D38B7" w:rsidP="007451B8">
      <w:pPr>
        <w:pStyle w:val="GvdeMetni"/>
        <w:spacing w:before="132"/>
        <w:ind w:left="233" w:right="709" w:firstLine="360"/>
        <w:jc w:val="both"/>
      </w:pPr>
      <w:r>
        <w:t xml:space="preserve">    </w:t>
      </w:r>
      <w:r w:rsidR="00095C95">
        <w:t xml:space="preserve">Başkanlığımız, faaliyetlerin etkili, ekonomik, verimli ve mevzuata uygun bir şekilde yürütülmesini, varlık ve kaynakların korunmasını, ödeme belgelerinin bütçe tertiplerine </w:t>
      </w:r>
      <w:r>
        <w:t>uygun, muhasebe</w:t>
      </w:r>
      <w:r w:rsidR="009B4218">
        <w:t xml:space="preserve"> kayıtlarının doğru ve tam olarak tutulmasını, iş ve işlerim bütçe kaynakları dahilinde, zamanında ve güvenilir olarak üretilmesini sağlamak amacıyla kapsamlı bir yönetim anlayışıyla faaliyetlerini sürdürmektedir.</w:t>
      </w:r>
    </w:p>
    <w:p w:rsidR="009B4218" w:rsidRDefault="009B4218" w:rsidP="009B4218">
      <w:pPr>
        <w:pStyle w:val="GvdeMetni"/>
        <w:spacing w:before="4"/>
        <w:jc w:val="both"/>
      </w:pPr>
    </w:p>
    <w:p w:rsidR="009B4218" w:rsidRDefault="009B4218" w:rsidP="007451B8">
      <w:pPr>
        <w:pStyle w:val="GvdeMetni"/>
        <w:spacing w:before="1"/>
        <w:ind w:left="233" w:right="709" w:firstLine="708"/>
        <w:jc w:val="both"/>
      </w:pPr>
      <w:r>
        <w:t xml:space="preserve">Başkanlığımızca Üniversitemiz akademik ve idari birimlerine yıl bazında tüm ihtiyaç taleplerini bildirmeleri istenir. Rektörlük merkez birimleri ile diğer Akademik birimlerden gelen talepler bütçe ödenekleri dâhilinde gerekli planlama yapıldıktan sonra satın alma süreci başlatılmaktadır. Başkanlığımızda süreç kontrolü yapılmaktadır. Süreç kontrolünde, </w:t>
      </w:r>
      <w:r w:rsidR="001D38B7">
        <w:t>her işlem</w:t>
      </w:r>
      <w:r>
        <w:t xml:space="preserve"> daha önceki işlemlerin kontrolünü içerecek şekilde tasarlanıp uygulanmaktadır. Mali İşlemlerin yürütülmesinde görev alanlar, yapacakları işlemlerden önceki işlemleri kontrol </w:t>
      </w:r>
      <w:r w:rsidR="001D38B7">
        <w:t>etmekteler ve</w:t>
      </w:r>
      <w:r>
        <w:t xml:space="preserve"> doğal olarak bu işlemlerden sorumlu tutulmaktadırlar.</w:t>
      </w:r>
    </w:p>
    <w:p w:rsidR="009B4218" w:rsidRDefault="009B4218" w:rsidP="009B4218">
      <w:pPr>
        <w:pStyle w:val="GvdeMetni"/>
        <w:spacing w:before="2"/>
        <w:jc w:val="both"/>
      </w:pPr>
    </w:p>
    <w:p w:rsidR="009B4218" w:rsidRDefault="009B4218" w:rsidP="007451B8">
      <w:pPr>
        <w:pStyle w:val="GvdeMetni"/>
        <w:ind w:left="233" w:right="709" w:firstLine="708"/>
        <w:jc w:val="both"/>
      </w:pPr>
      <w:r>
        <w:t>Başkanlığımızda Mali Hizmetler Biriminde olduğu gibi yapılan kontrol sonucunda mali karar ve işlemlerin uygun görülmesi halinde dayanak ve belgelerin üzerine ‘’Kontrol Edilmiş Uygun Görülmüştür’’şerhi düşülerek ödenmek üzere Strateji Geliştirme Daire Başkanlığına gönderilmektedir.</w:t>
      </w:r>
    </w:p>
    <w:p w:rsidR="009B4218" w:rsidRDefault="009B4218" w:rsidP="009B4218">
      <w:pPr>
        <w:jc w:val="both"/>
      </w:pPr>
    </w:p>
    <w:p w:rsidR="009B4218" w:rsidRDefault="009B4218" w:rsidP="009B4218"/>
    <w:p w:rsidR="007B7F87" w:rsidRDefault="007B7F87" w:rsidP="009B4218"/>
    <w:p w:rsidR="007B7F87" w:rsidRDefault="007B7F87" w:rsidP="009B4218"/>
    <w:p w:rsidR="007B7F87" w:rsidRDefault="007B7F87" w:rsidP="009B4218"/>
    <w:p w:rsidR="00924E6B" w:rsidRDefault="00924E6B" w:rsidP="009B4218"/>
    <w:p w:rsidR="00924E6B" w:rsidRDefault="00924E6B" w:rsidP="009B4218"/>
    <w:p w:rsidR="00924E6B" w:rsidRDefault="00924E6B"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7451B8" w:rsidRDefault="007451B8"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924E6B" w:rsidRDefault="00924E6B" w:rsidP="009B4218"/>
    <w:p w:rsidR="007B7F87" w:rsidRDefault="007B7F87" w:rsidP="009B4218"/>
    <w:p w:rsidR="00A65E0E" w:rsidRDefault="00095C95" w:rsidP="005C4BC8">
      <w:pPr>
        <w:pStyle w:val="GvdeMetni"/>
        <w:spacing w:before="2"/>
      </w:pPr>
      <w:r>
        <w:rPr>
          <w:noProof/>
          <w:lang w:val="tr-TR" w:eastAsia="tr-TR"/>
        </w:rPr>
        <w:drawing>
          <wp:anchor distT="0" distB="0" distL="0" distR="0" simplePos="0" relativeHeight="251632640"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5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095C95">
      <w:pPr>
        <w:pStyle w:val="ListeParagraf"/>
        <w:numPr>
          <w:ilvl w:val="0"/>
          <w:numId w:val="2"/>
        </w:numPr>
        <w:tabs>
          <w:tab w:val="left" w:pos="647"/>
        </w:tabs>
        <w:ind w:hanging="295"/>
        <w:jc w:val="left"/>
        <w:rPr>
          <w:color w:val="548CD4"/>
          <w:sz w:val="24"/>
        </w:rPr>
      </w:pPr>
      <w:r>
        <w:rPr>
          <w:color w:val="548CD4"/>
          <w:sz w:val="24"/>
        </w:rPr>
        <w:lastRenderedPageBreak/>
        <w:t>AMAÇ ve</w:t>
      </w:r>
      <w:r>
        <w:rPr>
          <w:color w:val="548CD4"/>
          <w:spacing w:val="-3"/>
          <w:sz w:val="24"/>
        </w:rPr>
        <w:t xml:space="preserve"> </w:t>
      </w:r>
      <w:r>
        <w:rPr>
          <w:color w:val="548CD4"/>
          <w:sz w:val="24"/>
        </w:rPr>
        <w:t>HEDEFLER</w:t>
      </w:r>
    </w:p>
    <w:p w:rsidR="00A65E0E" w:rsidRDefault="00095C95">
      <w:pPr>
        <w:pStyle w:val="GvdeMetni"/>
        <w:spacing w:before="137"/>
        <w:ind w:left="593" w:right="3"/>
      </w:pPr>
      <w:r>
        <w:rPr>
          <w:color w:val="548CD4"/>
        </w:rPr>
        <w:t>A- İdarenin Amaç ve Hedefleri</w:t>
      </w:r>
    </w:p>
    <w:p w:rsidR="00A65E0E" w:rsidRDefault="00095C95">
      <w:pPr>
        <w:pStyle w:val="GvdeMetni"/>
        <w:spacing w:before="141" w:line="275" w:lineRule="exact"/>
        <w:ind w:left="941" w:right="3"/>
      </w:pPr>
      <w:r>
        <w:t>Başkanlığımız vizyonu ve misyonuyla tutarlı olarak çeşitli amaç ve hedefler   belirlemiştir.</w:t>
      </w:r>
    </w:p>
    <w:p w:rsidR="00A65E0E" w:rsidRDefault="00095C95">
      <w:pPr>
        <w:pStyle w:val="GvdeMetni"/>
        <w:spacing w:line="275" w:lineRule="exact"/>
        <w:ind w:left="233"/>
        <w:jc w:val="both"/>
      </w:pPr>
      <w:r>
        <w:t>Başkanlığımızın amaçları ve hedefleri aşağıdaki tabloda yer almaktadır:</w:t>
      </w:r>
    </w:p>
    <w:p w:rsidR="00A65E0E" w:rsidRDefault="00A65E0E">
      <w:pPr>
        <w:pStyle w:val="GvdeMetni"/>
        <w:spacing w:before="10"/>
        <w:rPr>
          <w:sz w:val="21"/>
        </w:rPr>
      </w:pPr>
    </w:p>
    <w:tbl>
      <w:tblPr>
        <w:tblStyle w:val="TabloKlavuzu"/>
        <w:tblW w:w="0" w:type="auto"/>
        <w:tblLook w:val="04A0"/>
      </w:tblPr>
      <w:tblGrid>
        <w:gridCol w:w="2235"/>
        <w:gridCol w:w="8115"/>
      </w:tblGrid>
      <w:tr w:rsidR="009A515D" w:rsidTr="00C44E26">
        <w:tc>
          <w:tcPr>
            <w:tcW w:w="2235" w:type="dxa"/>
            <w:shd w:val="clear" w:color="auto" w:fill="92D050"/>
          </w:tcPr>
          <w:p w:rsidR="009A515D" w:rsidRPr="009A515D" w:rsidRDefault="009A515D" w:rsidP="009A515D">
            <w:pPr>
              <w:pStyle w:val="Default"/>
              <w:rPr>
                <w:sz w:val="23"/>
                <w:szCs w:val="23"/>
              </w:rPr>
            </w:pPr>
            <w:r>
              <w:rPr>
                <w:b/>
                <w:bCs/>
                <w:sz w:val="23"/>
                <w:szCs w:val="23"/>
              </w:rPr>
              <w:t xml:space="preserve">STRATEJİK ALAN </w:t>
            </w:r>
          </w:p>
        </w:tc>
        <w:tc>
          <w:tcPr>
            <w:tcW w:w="8115" w:type="dxa"/>
            <w:shd w:val="clear" w:color="auto" w:fill="92D050"/>
          </w:tcPr>
          <w:p w:rsidR="009A515D" w:rsidRDefault="009A515D">
            <w:pPr>
              <w:pStyle w:val="Default"/>
              <w:rPr>
                <w:sz w:val="23"/>
                <w:szCs w:val="23"/>
              </w:rPr>
            </w:pPr>
            <w:r>
              <w:rPr>
                <w:b/>
                <w:bCs/>
                <w:sz w:val="23"/>
                <w:szCs w:val="23"/>
              </w:rPr>
              <w:t xml:space="preserve">EĞİTİM-ÖĞRETİM STRATEJİLERİ </w:t>
            </w:r>
          </w:p>
        </w:tc>
      </w:tr>
      <w:tr w:rsidR="002A23B7" w:rsidTr="002A23B7">
        <w:tc>
          <w:tcPr>
            <w:tcW w:w="2235" w:type="dxa"/>
            <w:shd w:val="clear" w:color="auto" w:fill="AA610D" w:themeFill="accent1" w:themeFillShade="BF"/>
          </w:tcPr>
          <w:p w:rsidR="002A23B7" w:rsidRPr="009A515D" w:rsidRDefault="002A23B7" w:rsidP="009A515D">
            <w:pPr>
              <w:pStyle w:val="Default"/>
              <w:rPr>
                <w:sz w:val="23"/>
                <w:szCs w:val="23"/>
              </w:rPr>
            </w:pPr>
            <w:r>
              <w:rPr>
                <w:b/>
                <w:bCs/>
                <w:sz w:val="23"/>
                <w:szCs w:val="23"/>
              </w:rPr>
              <w:t xml:space="preserve">Stratejik Amaç 1. </w:t>
            </w:r>
          </w:p>
        </w:tc>
        <w:tc>
          <w:tcPr>
            <w:tcW w:w="8115" w:type="dxa"/>
            <w:shd w:val="clear" w:color="auto" w:fill="AA610D" w:themeFill="accent1" w:themeFillShade="BF"/>
          </w:tcPr>
          <w:p w:rsidR="002A23B7" w:rsidRDefault="002A23B7">
            <w:pPr>
              <w:pStyle w:val="Default"/>
              <w:rPr>
                <w:sz w:val="23"/>
                <w:szCs w:val="23"/>
              </w:rPr>
            </w:pPr>
            <w:r>
              <w:rPr>
                <w:b/>
                <w:bCs/>
                <w:sz w:val="23"/>
                <w:szCs w:val="23"/>
              </w:rPr>
              <w:t xml:space="preserve">PERSONEL KALİTESİNİ GÜÇLENDİRMEK. </w:t>
            </w:r>
          </w:p>
        </w:tc>
      </w:tr>
      <w:tr w:rsidR="002A23B7" w:rsidTr="002A23B7">
        <w:tc>
          <w:tcPr>
            <w:tcW w:w="2235" w:type="dxa"/>
            <w:shd w:val="clear" w:color="auto" w:fill="F3B46B" w:themeFill="accent1" w:themeFillTint="99"/>
          </w:tcPr>
          <w:p w:rsidR="002A23B7" w:rsidRDefault="002A23B7" w:rsidP="002A23B7">
            <w:pPr>
              <w:pStyle w:val="Default"/>
              <w:rPr>
                <w:sz w:val="23"/>
                <w:szCs w:val="23"/>
              </w:rPr>
            </w:pPr>
            <w:r>
              <w:rPr>
                <w:b/>
                <w:bCs/>
                <w:sz w:val="23"/>
                <w:szCs w:val="23"/>
              </w:rPr>
              <w:t xml:space="preserve">Hedef 1.1 </w:t>
            </w:r>
          </w:p>
          <w:p w:rsidR="002A23B7" w:rsidRDefault="002A23B7" w:rsidP="005C4BC8">
            <w:pPr>
              <w:pStyle w:val="GvdeMetni"/>
              <w:spacing w:before="4"/>
              <w:rPr>
                <w:rFonts w:ascii="Arial" w:hAnsi="Arial"/>
                <w:color w:val="548CD4"/>
              </w:rPr>
            </w:pPr>
          </w:p>
        </w:tc>
        <w:tc>
          <w:tcPr>
            <w:tcW w:w="8115" w:type="dxa"/>
            <w:shd w:val="clear" w:color="auto" w:fill="F3B46B" w:themeFill="accent1" w:themeFillTint="99"/>
          </w:tcPr>
          <w:p w:rsidR="002A23B7" w:rsidRDefault="002A23B7">
            <w:pPr>
              <w:pStyle w:val="Default"/>
              <w:rPr>
                <w:sz w:val="23"/>
                <w:szCs w:val="23"/>
              </w:rPr>
            </w:pPr>
            <w:r>
              <w:rPr>
                <w:b/>
                <w:bCs/>
                <w:sz w:val="23"/>
                <w:szCs w:val="23"/>
              </w:rPr>
              <w:t xml:space="preserve">Çağdaş, kendisini yenileyebilen, yasal mevzuatı takip edip güncelleme yapabilen kalifiye personel yetiştirmek. </w:t>
            </w:r>
          </w:p>
        </w:tc>
      </w:tr>
      <w:tr w:rsidR="002A23B7" w:rsidTr="002A23B7">
        <w:tc>
          <w:tcPr>
            <w:tcW w:w="2235" w:type="dxa"/>
            <w:shd w:val="clear" w:color="auto" w:fill="F7CD9D" w:themeFill="accent1" w:themeFillTint="66"/>
          </w:tcPr>
          <w:p w:rsidR="002A23B7" w:rsidRDefault="002A23B7" w:rsidP="005C4BC8">
            <w:pPr>
              <w:pStyle w:val="GvdeMetni"/>
              <w:spacing w:before="4"/>
              <w:rPr>
                <w:rFonts w:ascii="Arial" w:hAnsi="Arial"/>
                <w:color w:val="548CD4"/>
              </w:rPr>
            </w:pPr>
          </w:p>
        </w:tc>
        <w:tc>
          <w:tcPr>
            <w:tcW w:w="8115" w:type="dxa"/>
            <w:shd w:val="clear" w:color="auto" w:fill="F7CD9D" w:themeFill="accent1" w:themeFillTint="66"/>
          </w:tcPr>
          <w:p w:rsidR="002A23B7" w:rsidRDefault="002A23B7">
            <w:pPr>
              <w:pStyle w:val="Default"/>
              <w:rPr>
                <w:sz w:val="23"/>
                <w:szCs w:val="23"/>
              </w:rPr>
            </w:pPr>
            <w:r>
              <w:rPr>
                <w:b/>
                <w:bCs/>
                <w:i/>
                <w:iCs/>
                <w:sz w:val="23"/>
                <w:szCs w:val="23"/>
              </w:rPr>
              <w:t>Faaliyet 1.1.1.</w:t>
            </w:r>
            <w:r w:rsidR="001771AF">
              <w:rPr>
                <w:sz w:val="23"/>
                <w:szCs w:val="23"/>
              </w:rPr>
              <w:t>2022</w:t>
            </w:r>
            <w:r>
              <w:rPr>
                <w:sz w:val="23"/>
                <w:szCs w:val="23"/>
              </w:rPr>
              <w:t xml:space="preserve"> yılı sonuna kadar birim personelinden her yıl en az 1 kişinin eğitime gönderilmesi. </w:t>
            </w:r>
          </w:p>
        </w:tc>
      </w:tr>
      <w:tr w:rsidR="002A23B7" w:rsidTr="002A23B7">
        <w:tc>
          <w:tcPr>
            <w:tcW w:w="2235" w:type="dxa"/>
            <w:shd w:val="clear" w:color="auto" w:fill="FBE6CD" w:themeFill="accent1" w:themeFillTint="33"/>
          </w:tcPr>
          <w:p w:rsidR="002A23B7" w:rsidRDefault="002A23B7" w:rsidP="005C4BC8">
            <w:pPr>
              <w:pStyle w:val="GvdeMetni"/>
              <w:spacing w:before="4"/>
              <w:rPr>
                <w:rFonts w:ascii="Arial" w:hAnsi="Arial"/>
                <w:color w:val="548CD4"/>
              </w:rPr>
            </w:pPr>
          </w:p>
        </w:tc>
        <w:tc>
          <w:tcPr>
            <w:tcW w:w="8115" w:type="dxa"/>
            <w:shd w:val="clear" w:color="auto" w:fill="FBE6CD" w:themeFill="accent1" w:themeFillTint="33"/>
          </w:tcPr>
          <w:p w:rsidR="002A23B7" w:rsidRDefault="001771AF">
            <w:pPr>
              <w:pStyle w:val="Default"/>
              <w:rPr>
                <w:sz w:val="23"/>
                <w:szCs w:val="23"/>
              </w:rPr>
            </w:pPr>
            <w:r>
              <w:rPr>
                <w:i/>
                <w:iCs/>
                <w:sz w:val="23"/>
                <w:szCs w:val="23"/>
              </w:rPr>
              <w:t>Pers.Kriteri 1.1.1.1 2022</w:t>
            </w:r>
            <w:r w:rsidR="002A23B7">
              <w:rPr>
                <w:i/>
                <w:iCs/>
                <w:sz w:val="23"/>
                <w:szCs w:val="23"/>
              </w:rPr>
              <w:t xml:space="preserve"> yılı sonuna kadar her yıl eğitime katılan personel sayısı. </w:t>
            </w:r>
          </w:p>
        </w:tc>
      </w:tr>
      <w:tr w:rsidR="002A23B7" w:rsidTr="002A23B7">
        <w:tc>
          <w:tcPr>
            <w:tcW w:w="2235" w:type="dxa"/>
            <w:shd w:val="clear" w:color="auto" w:fill="AA610D" w:themeFill="accent1" w:themeFillShade="BF"/>
          </w:tcPr>
          <w:p w:rsidR="002A23B7" w:rsidRDefault="002A23B7" w:rsidP="009A515D">
            <w:pPr>
              <w:pStyle w:val="Default"/>
              <w:rPr>
                <w:sz w:val="23"/>
                <w:szCs w:val="23"/>
              </w:rPr>
            </w:pPr>
            <w:r>
              <w:rPr>
                <w:b/>
                <w:bCs/>
                <w:sz w:val="23"/>
                <w:szCs w:val="23"/>
              </w:rPr>
              <w:t xml:space="preserve">Stratejik Amaç 2. </w:t>
            </w:r>
          </w:p>
          <w:p w:rsidR="002A23B7" w:rsidRDefault="002A23B7" w:rsidP="005C4BC8">
            <w:pPr>
              <w:pStyle w:val="GvdeMetni"/>
              <w:spacing w:before="4"/>
              <w:rPr>
                <w:rFonts w:ascii="Arial" w:hAnsi="Arial"/>
                <w:color w:val="548CD4"/>
              </w:rPr>
            </w:pPr>
          </w:p>
        </w:tc>
        <w:tc>
          <w:tcPr>
            <w:tcW w:w="8115" w:type="dxa"/>
            <w:shd w:val="clear" w:color="auto" w:fill="AA610D" w:themeFill="accent1" w:themeFillShade="BF"/>
          </w:tcPr>
          <w:p w:rsidR="002A23B7" w:rsidRDefault="002A23B7" w:rsidP="009A515D">
            <w:pPr>
              <w:pStyle w:val="Default"/>
              <w:rPr>
                <w:sz w:val="23"/>
                <w:szCs w:val="23"/>
              </w:rPr>
            </w:pPr>
            <w:r>
              <w:rPr>
                <w:b/>
                <w:bCs/>
                <w:sz w:val="23"/>
                <w:szCs w:val="23"/>
              </w:rPr>
              <w:t xml:space="preserve">ÜNİVERSİTEMİZ PERSONELİNE SİVİL SAVUNMA EĞİTİMİ VERMEK. </w:t>
            </w:r>
          </w:p>
          <w:p w:rsidR="002A23B7" w:rsidRDefault="002A23B7">
            <w:pPr>
              <w:pStyle w:val="Default"/>
              <w:rPr>
                <w:i/>
                <w:iCs/>
                <w:sz w:val="23"/>
                <w:szCs w:val="23"/>
              </w:rPr>
            </w:pPr>
          </w:p>
        </w:tc>
      </w:tr>
      <w:tr w:rsidR="002A23B7" w:rsidTr="002A23B7">
        <w:tc>
          <w:tcPr>
            <w:tcW w:w="2235" w:type="dxa"/>
            <w:shd w:val="clear" w:color="auto" w:fill="F3B46B" w:themeFill="accent1" w:themeFillTint="99"/>
          </w:tcPr>
          <w:p w:rsidR="002A23B7" w:rsidRDefault="002A23B7" w:rsidP="009A515D">
            <w:pPr>
              <w:pStyle w:val="Default"/>
              <w:rPr>
                <w:sz w:val="23"/>
                <w:szCs w:val="23"/>
              </w:rPr>
            </w:pPr>
            <w:r>
              <w:rPr>
                <w:b/>
                <w:bCs/>
                <w:sz w:val="23"/>
                <w:szCs w:val="23"/>
              </w:rPr>
              <w:t xml:space="preserve">Hedef 2.1 </w:t>
            </w:r>
          </w:p>
          <w:p w:rsidR="002A23B7" w:rsidRDefault="002A23B7" w:rsidP="009A515D">
            <w:pPr>
              <w:pStyle w:val="Default"/>
              <w:rPr>
                <w:b/>
                <w:bCs/>
                <w:sz w:val="23"/>
                <w:szCs w:val="23"/>
              </w:rPr>
            </w:pPr>
          </w:p>
        </w:tc>
        <w:tc>
          <w:tcPr>
            <w:tcW w:w="8115" w:type="dxa"/>
            <w:shd w:val="clear" w:color="auto" w:fill="F3B46B" w:themeFill="accent1" w:themeFillTint="99"/>
          </w:tcPr>
          <w:p w:rsidR="002A23B7" w:rsidRDefault="002A23B7">
            <w:pPr>
              <w:pStyle w:val="Default"/>
              <w:rPr>
                <w:sz w:val="23"/>
                <w:szCs w:val="23"/>
              </w:rPr>
            </w:pPr>
            <w:r>
              <w:rPr>
                <w:b/>
                <w:bCs/>
                <w:sz w:val="23"/>
                <w:szCs w:val="23"/>
              </w:rPr>
              <w:t xml:space="preserve">Olağanüstü durumlara hazırlıksız yakalanmamak için eğitim seminerleri düzenlemek. </w:t>
            </w:r>
          </w:p>
        </w:tc>
      </w:tr>
      <w:tr w:rsidR="002A23B7" w:rsidTr="002A23B7">
        <w:tc>
          <w:tcPr>
            <w:tcW w:w="2235" w:type="dxa"/>
            <w:shd w:val="clear" w:color="auto" w:fill="F7CD9D" w:themeFill="accent1" w:themeFillTint="66"/>
          </w:tcPr>
          <w:p w:rsidR="002A23B7" w:rsidRDefault="002A23B7" w:rsidP="009A515D">
            <w:pPr>
              <w:pStyle w:val="Default"/>
              <w:rPr>
                <w:b/>
                <w:bCs/>
                <w:sz w:val="23"/>
                <w:szCs w:val="23"/>
              </w:rPr>
            </w:pPr>
          </w:p>
        </w:tc>
        <w:tc>
          <w:tcPr>
            <w:tcW w:w="8115" w:type="dxa"/>
            <w:shd w:val="clear" w:color="auto" w:fill="F7CD9D" w:themeFill="accent1" w:themeFillTint="66"/>
          </w:tcPr>
          <w:p w:rsidR="002A23B7" w:rsidRDefault="002A23B7">
            <w:pPr>
              <w:pStyle w:val="Default"/>
              <w:rPr>
                <w:sz w:val="23"/>
                <w:szCs w:val="23"/>
              </w:rPr>
            </w:pPr>
            <w:r>
              <w:rPr>
                <w:b/>
                <w:bCs/>
                <w:i/>
                <w:iCs/>
                <w:sz w:val="23"/>
                <w:szCs w:val="23"/>
              </w:rPr>
              <w:t xml:space="preserve">Faaliyet 2.1.1. </w:t>
            </w:r>
            <w:r w:rsidR="001771AF">
              <w:rPr>
                <w:sz w:val="23"/>
                <w:szCs w:val="23"/>
              </w:rPr>
              <w:t>2022</w:t>
            </w:r>
            <w:r>
              <w:rPr>
                <w:sz w:val="23"/>
                <w:szCs w:val="23"/>
              </w:rPr>
              <w:t xml:space="preserve"> yılı sonuna kadar her yıl en az 1 sivil savunma eğitimi yapılmas</w:t>
            </w:r>
            <w:r w:rsidR="001771AF">
              <w:rPr>
                <w:sz w:val="23"/>
                <w:szCs w:val="23"/>
              </w:rPr>
              <w:t>ı</w:t>
            </w:r>
            <w:r>
              <w:rPr>
                <w:sz w:val="23"/>
                <w:szCs w:val="23"/>
              </w:rPr>
              <w:t xml:space="preserve"> </w:t>
            </w:r>
          </w:p>
        </w:tc>
      </w:tr>
      <w:tr w:rsidR="002A23B7" w:rsidTr="002A23B7">
        <w:tc>
          <w:tcPr>
            <w:tcW w:w="2235" w:type="dxa"/>
            <w:shd w:val="clear" w:color="auto" w:fill="FBE6CD" w:themeFill="accent1" w:themeFillTint="33"/>
          </w:tcPr>
          <w:p w:rsidR="002A23B7" w:rsidRDefault="002A23B7" w:rsidP="009A515D">
            <w:pPr>
              <w:pStyle w:val="Default"/>
              <w:rPr>
                <w:b/>
                <w:bCs/>
                <w:sz w:val="23"/>
                <w:szCs w:val="23"/>
              </w:rPr>
            </w:pPr>
          </w:p>
        </w:tc>
        <w:tc>
          <w:tcPr>
            <w:tcW w:w="8115" w:type="dxa"/>
            <w:shd w:val="clear" w:color="auto" w:fill="FBE6CD" w:themeFill="accent1" w:themeFillTint="33"/>
          </w:tcPr>
          <w:p w:rsidR="002A23B7" w:rsidRDefault="001771AF">
            <w:pPr>
              <w:pStyle w:val="Default"/>
              <w:rPr>
                <w:sz w:val="23"/>
                <w:szCs w:val="23"/>
              </w:rPr>
            </w:pPr>
            <w:r>
              <w:rPr>
                <w:i/>
                <w:iCs/>
                <w:sz w:val="23"/>
                <w:szCs w:val="23"/>
              </w:rPr>
              <w:t>Pers.Kriteri 2.1.1.1. 2022</w:t>
            </w:r>
            <w:r w:rsidR="002A23B7">
              <w:rPr>
                <w:i/>
                <w:iCs/>
                <w:sz w:val="23"/>
                <w:szCs w:val="23"/>
              </w:rPr>
              <w:t xml:space="preserve"> yılı sonuna kadar her yıl düzenlenen sivil savunma eğitimi sayısı. </w:t>
            </w:r>
          </w:p>
        </w:tc>
      </w:tr>
      <w:tr w:rsidR="009A515D" w:rsidTr="00C44E26">
        <w:tc>
          <w:tcPr>
            <w:tcW w:w="2235" w:type="dxa"/>
            <w:shd w:val="clear" w:color="auto" w:fill="92D050"/>
          </w:tcPr>
          <w:p w:rsidR="00A04ECA" w:rsidRDefault="00A04ECA" w:rsidP="00A04ECA">
            <w:pPr>
              <w:pStyle w:val="Default"/>
              <w:rPr>
                <w:sz w:val="23"/>
                <w:szCs w:val="23"/>
              </w:rPr>
            </w:pPr>
            <w:r>
              <w:rPr>
                <w:b/>
                <w:bCs/>
                <w:sz w:val="23"/>
                <w:szCs w:val="23"/>
              </w:rPr>
              <w:t xml:space="preserve">STRATEJİK ALAN </w:t>
            </w:r>
          </w:p>
          <w:p w:rsidR="009A515D" w:rsidRPr="009A515D" w:rsidRDefault="009A515D" w:rsidP="00A04ECA">
            <w:pPr>
              <w:pStyle w:val="Default"/>
              <w:ind w:firstLine="720"/>
              <w:rPr>
                <w:sz w:val="23"/>
                <w:szCs w:val="23"/>
              </w:rPr>
            </w:pPr>
          </w:p>
        </w:tc>
        <w:tc>
          <w:tcPr>
            <w:tcW w:w="8115" w:type="dxa"/>
            <w:shd w:val="clear" w:color="auto" w:fill="92D050"/>
          </w:tcPr>
          <w:p w:rsidR="00A04ECA" w:rsidRDefault="00A04ECA" w:rsidP="00A04ECA">
            <w:pPr>
              <w:pStyle w:val="Default"/>
              <w:rPr>
                <w:sz w:val="23"/>
                <w:szCs w:val="23"/>
              </w:rPr>
            </w:pPr>
            <w:r>
              <w:rPr>
                <w:b/>
                <w:bCs/>
                <w:sz w:val="23"/>
                <w:szCs w:val="23"/>
              </w:rPr>
              <w:t xml:space="preserve">İNSAN KAYNAKLARI STRATEJİLERİ. </w:t>
            </w:r>
          </w:p>
          <w:p w:rsidR="009A515D" w:rsidRDefault="009A515D" w:rsidP="009A515D">
            <w:pPr>
              <w:pStyle w:val="Default"/>
              <w:rPr>
                <w:sz w:val="23"/>
                <w:szCs w:val="23"/>
              </w:rPr>
            </w:pPr>
          </w:p>
        </w:tc>
      </w:tr>
      <w:tr w:rsidR="009A515D" w:rsidTr="002A23B7">
        <w:tc>
          <w:tcPr>
            <w:tcW w:w="2235" w:type="dxa"/>
            <w:shd w:val="clear" w:color="auto" w:fill="AA610D" w:themeFill="accent1" w:themeFillShade="BF"/>
          </w:tcPr>
          <w:p w:rsidR="00A04ECA" w:rsidRDefault="00A04ECA" w:rsidP="00A04ECA">
            <w:pPr>
              <w:pStyle w:val="Default"/>
              <w:rPr>
                <w:sz w:val="23"/>
                <w:szCs w:val="23"/>
              </w:rPr>
            </w:pPr>
            <w:r>
              <w:rPr>
                <w:b/>
                <w:bCs/>
                <w:sz w:val="23"/>
                <w:szCs w:val="23"/>
              </w:rPr>
              <w:t xml:space="preserve">Stratejik Amaç 3. </w:t>
            </w:r>
          </w:p>
          <w:p w:rsidR="009A515D" w:rsidRPr="009A515D" w:rsidRDefault="009A515D" w:rsidP="009A515D">
            <w:pPr>
              <w:pStyle w:val="Default"/>
              <w:rPr>
                <w:sz w:val="23"/>
                <w:szCs w:val="23"/>
              </w:rPr>
            </w:pPr>
          </w:p>
        </w:tc>
        <w:tc>
          <w:tcPr>
            <w:tcW w:w="8115" w:type="dxa"/>
            <w:shd w:val="clear" w:color="auto" w:fill="AA610D" w:themeFill="accent1" w:themeFillShade="BF"/>
          </w:tcPr>
          <w:p w:rsidR="00A04ECA" w:rsidRDefault="00A04ECA" w:rsidP="00A04ECA">
            <w:pPr>
              <w:pStyle w:val="Default"/>
              <w:rPr>
                <w:sz w:val="23"/>
                <w:szCs w:val="23"/>
              </w:rPr>
            </w:pPr>
            <w:r>
              <w:rPr>
                <w:b/>
                <w:bCs/>
                <w:sz w:val="23"/>
                <w:szCs w:val="23"/>
              </w:rPr>
              <w:t xml:space="preserve">İNSAN KAYNAKLARINI ETKİLİ BİR ŞEKİLDE YÖNETMEK. </w:t>
            </w:r>
          </w:p>
          <w:p w:rsidR="009A515D" w:rsidRDefault="009A515D" w:rsidP="009A515D">
            <w:pPr>
              <w:pStyle w:val="Default"/>
              <w:rPr>
                <w:sz w:val="23"/>
                <w:szCs w:val="23"/>
              </w:rPr>
            </w:pPr>
          </w:p>
        </w:tc>
      </w:tr>
      <w:tr w:rsidR="009A515D" w:rsidTr="002A23B7">
        <w:tc>
          <w:tcPr>
            <w:tcW w:w="2235" w:type="dxa"/>
            <w:shd w:val="clear" w:color="auto" w:fill="F3B46B" w:themeFill="accent1" w:themeFillTint="99"/>
          </w:tcPr>
          <w:p w:rsidR="00A04ECA" w:rsidRDefault="00A04ECA" w:rsidP="00A04ECA">
            <w:pPr>
              <w:pStyle w:val="Default"/>
              <w:rPr>
                <w:sz w:val="23"/>
                <w:szCs w:val="23"/>
              </w:rPr>
            </w:pPr>
            <w:r>
              <w:rPr>
                <w:b/>
                <w:bCs/>
                <w:sz w:val="23"/>
                <w:szCs w:val="23"/>
              </w:rPr>
              <w:t xml:space="preserve">Hedef 3.1 </w:t>
            </w:r>
          </w:p>
          <w:p w:rsidR="009A515D" w:rsidRDefault="009A515D" w:rsidP="009A515D">
            <w:pPr>
              <w:pStyle w:val="GvdeMetni"/>
              <w:spacing w:before="4"/>
              <w:rPr>
                <w:rFonts w:ascii="Arial" w:hAnsi="Arial"/>
                <w:color w:val="548CD4"/>
              </w:rPr>
            </w:pPr>
          </w:p>
        </w:tc>
        <w:tc>
          <w:tcPr>
            <w:tcW w:w="8115" w:type="dxa"/>
            <w:shd w:val="clear" w:color="auto" w:fill="F3B46B" w:themeFill="accent1" w:themeFillTint="99"/>
          </w:tcPr>
          <w:p w:rsidR="00A04ECA" w:rsidRDefault="00A04ECA" w:rsidP="00A04ECA">
            <w:pPr>
              <w:pStyle w:val="Default"/>
              <w:rPr>
                <w:sz w:val="23"/>
                <w:szCs w:val="23"/>
              </w:rPr>
            </w:pPr>
            <w:r>
              <w:rPr>
                <w:b/>
                <w:bCs/>
                <w:sz w:val="23"/>
                <w:szCs w:val="23"/>
              </w:rPr>
              <w:t xml:space="preserve">Birimin personel ihtiyacını belirlemek ve gidermek. </w:t>
            </w:r>
          </w:p>
          <w:p w:rsidR="009A515D" w:rsidRDefault="009A515D" w:rsidP="009A515D">
            <w:pPr>
              <w:pStyle w:val="Default"/>
              <w:rPr>
                <w:sz w:val="23"/>
                <w:szCs w:val="23"/>
              </w:rPr>
            </w:pPr>
          </w:p>
        </w:tc>
      </w:tr>
      <w:tr w:rsidR="009A515D" w:rsidTr="002A23B7">
        <w:tc>
          <w:tcPr>
            <w:tcW w:w="2235" w:type="dxa"/>
            <w:shd w:val="clear" w:color="auto" w:fill="F7CD9D" w:themeFill="accent1" w:themeFillTint="66"/>
          </w:tcPr>
          <w:p w:rsidR="009A515D" w:rsidRDefault="009A515D" w:rsidP="009A515D">
            <w:pPr>
              <w:pStyle w:val="GvdeMetni"/>
              <w:spacing w:before="4"/>
              <w:rPr>
                <w:rFonts w:ascii="Arial" w:hAnsi="Arial"/>
                <w:color w:val="548CD4"/>
              </w:rPr>
            </w:pPr>
          </w:p>
        </w:tc>
        <w:tc>
          <w:tcPr>
            <w:tcW w:w="8115" w:type="dxa"/>
            <w:shd w:val="clear" w:color="auto" w:fill="F7CD9D" w:themeFill="accent1" w:themeFillTint="66"/>
          </w:tcPr>
          <w:p w:rsidR="009A515D" w:rsidRDefault="00A04ECA" w:rsidP="001771AF">
            <w:pPr>
              <w:pStyle w:val="Default"/>
              <w:rPr>
                <w:sz w:val="23"/>
                <w:szCs w:val="23"/>
              </w:rPr>
            </w:pPr>
            <w:r>
              <w:rPr>
                <w:b/>
                <w:bCs/>
                <w:i/>
                <w:iCs/>
                <w:sz w:val="23"/>
                <w:szCs w:val="23"/>
              </w:rPr>
              <w:t xml:space="preserve">Faaliyet 3.1.1. </w:t>
            </w:r>
            <w:r w:rsidR="001771AF">
              <w:rPr>
                <w:sz w:val="23"/>
                <w:szCs w:val="23"/>
              </w:rPr>
              <w:t>2022</w:t>
            </w:r>
            <w:r>
              <w:rPr>
                <w:sz w:val="23"/>
                <w:szCs w:val="23"/>
              </w:rPr>
              <w:t xml:space="preserve"> yılı sonuna kadar başkanlığımız personel eksikliğinin giderilmesi için </w:t>
            </w:r>
            <w:r w:rsidR="001771AF">
              <w:rPr>
                <w:sz w:val="23"/>
                <w:szCs w:val="23"/>
              </w:rPr>
              <w:t xml:space="preserve">Personel Daire Başkanlığı, Genel Sekreterlik ve </w:t>
            </w:r>
            <w:r>
              <w:rPr>
                <w:sz w:val="23"/>
                <w:szCs w:val="23"/>
              </w:rPr>
              <w:t xml:space="preserve">Rektörlükle bağlantıya geçilmesi. </w:t>
            </w:r>
          </w:p>
        </w:tc>
      </w:tr>
      <w:tr w:rsidR="00A04ECA" w:rsidTr="002A23B7">
        <w:tc>
          <w:tcPr>
            <w:tcW w:w="2235" w:type="dxa"/>
            <w:shd w:val="clear" w:color="auto" w:fill="FBE6CD" w:themeFill="accent1" w:themeFillTint="33"/>
          </w:tcPr>
          <w:p w:rsidR="00A04ECA" w:rsidRDefault="00A04ECA" w:rsidP="009A515D">
            <w:pPr>
              <w:pStyle w:val="GvdeMetni"/>
              <w:spacing w:before="4"/>
              <w:rPr>
                <w:rFonts w:ascii="Arial" w:hAnsi="Arial"/>
                <w:color w:val="548CD4"/>
              </w:rPr>
            </w:pPr>
          </w:p>
        </w:tc>
        <w:tc>
          <w:tcPr>
            <w:tcW w:w="8115" w:type="dxa"/>
            <w:shd w:val="clear" w:color="auto" w:fill="FBE6CD" w:themeFill="accent1" w:themeFillTint="33"/>
          </w:tcPr>
          <w:p w:rsidR="00A04ECA" w:rsidRDefault="001771AF" w:rsidP="00A04ECA">
            <w:pPr>
              <w:pStyle w:val="Default"/>
              <w:rPr>
                <w:sz w:val="23"/>
                <w:szCs w:val="23"/>
              </w:rPr>
            </w:pPr>
            <w:r>
              <w:rPr>
                <w:i/>
                <w:iCs/>
                <w:sz w:val="23"/>
                <w:szCs w:val="23"/>
              </w:rPr>
              <w:t>Perf.Kriteri 3.1.1.1. 2022</w:t>
            </w:r>
            <w:r w:rsidR="00A04ECA">
              <w:rPr>
                <w:i/>
                <w:iCs/>
                <w:sz w:val="23"/>
                <w:szCs w:val="23"/>
              </w:rPr>
              <w:t xml:space="preserve"> yılı sonuna kadar </w:t>
            </w:r>
            <w:r>
              <w:rPr>
                <w:i/>
                <w:iCs/>
                <w:sz w:val="23"/>
                <w:szCs w:val="23"/>
              </w:rPr>
              <w:t>birimin ihtiyaç duyduğu uzman personel ve idareci sayısındaki artış</w:t>
            </w:r>
            <w:r w:rsidR="00A04ECA">
              <w:rPr>
                <w:i/>
                <w:iCs/>
                <w:sz w:val="23"/>
                <w:szCs w:val="23"/>
              </w:rPr>
              <w:t xml:space="preserve">. </w:t>
            </w:r>
          </w:p>
          <w:p w:rsidR="00A04ECA" w:rsidRDefault="00A04ECA" w:rsidP="00A04ECA">
            <w:pPr>
              <w:pStyle w:val="Default"/>
              <w:rPr>
                <w:b/>
                <w:bCs/>
                <w:i/>
                <w:iCs/>
                <w:sz w:val="23"/>
                <w:szCs w:val="23"/>
              </w:rPr>
            </w:pPr>
          </w:p>
        </w:tc>
      </w:tr>
      <w:tr w:rsidR="001C6B97" w:rsidTr="007C3BEB">
        <w:tc>
          <w:tcPr>
            <w:tcW w:w="2235" w:type="dxa"/>
            <w:shd w:val="clear" w:color="auto" w:fill="F3B46B" w:themeFill="accent1" w:themeFillTint="99"/>
          </w:tcPr>
          <w:p w:rsidR="001C6B97" w:rsidRDefault="001C6B97" w:rsidP="001C6B97">
            <w:pPr>
              <w:pStyle w:val="Default"/>
              <w:rPr>
                <w:sz w:val="23"/>
                <w:szCs w:val="23"/>
              </w:rPr>
            </w:pPr>
            <w:r>
              <w:rPr>
                <w:b/>
                <w:bCs/>
                <w:sz w:val="23"/>
                <w:szCs w:val="23"/>
              </w:rPr>
              <w:t xml:space="preserve">Hedef 3.2 </w:t>
            </w:r>
          </w:p>
          <w:p w:rsidR="001C6B97" w:rsidRDefault="001C6B97" w:rsidP="009A515D">
            <w:pPr>
              <w:pStyle w:val="GvdeMetni"/>
              <w:spacing w:before="4"/>
              <w:rPr>
                <w:rFonts w:ascii="Arial" w:hAnsi="Arial"/>
                <w:color w:val="548CD4"/>
              </w:rPr>
            </w:pPr>
          </w:p>
        </w:tc>
        <w:tc>
          <w:tcPr>
            <w:tcW w:w="8115" w:type="dxa"/>
            <w:shd w:val="clear" w:color="auto" w:fill="F3B46B" w:themeFill="accent1" w:themeFillTint="99"/>
          </w:tcPr>
          <w:p w:rsidR="001C6B97" w:rsidRDefault="001C6B97" w:rsidP="00A04ECA">
            <w:pPr>
              <w:pStyle w:val="Default"/>
              <w:rPr>
                <w:i/>
                <w:iCs/>
                <w:sz w:val="23"/>
                <w:szCs w:val="23"/>
              </w:rPr>
            </w:pPr>
            <w:r>
              <w:rPr>
                <w:i/>
                <w:iCs/>
                <w:sz w:val="23"/>
                <w:szCs w:val="23"/>
              </w:rPr>
              <w:t>Üniversite temizlik işleri personel ihtiyacını gidermek</w:t>
            </w:r>
          </w:p>
        </w:tc>
      </w:tr>
      <w:tr w:rsidR="001C6B97" w:rsidTr="007C3BEB">
        <w:tc>
          <w:tcPr>
            <w:tcW w:w="2235" w:type="dxa"/>
            <w:shd w:val="clear" w:color="auto" w:fill="F7CD9D" w:themeFill="accent1" w:themeFillTint="66"/>
          </w:tcPr>
          <w:p w:rsidR="001C6B97" w:rsidRDefault="001C6B97" w:rsidP="001C6B97">
            <w:pPr>
              <w:pStyle w:val="Default"/>
              <w:rPr>
                <w:b/>
                <w:bCs/>
                <w:sz w:val="23"/>
                <w:szCs w:val="23"/>
              </w:rPr>
            </w:pPr>
          </w:p>
        </w:tc>
        <w:tc>
          <w:tcPr>
            <w:tcW w:w="8115" w:type="dxa"/>
            <w:shd w:val="clear" w:color="auto" w:fill="F7CD9D" w:themeFill="accent1" w:themeFillTint="66"/>
          </w:tcPr>
          <w:p w:rsidR="001C6B97" w:rsidRDefault="001C6B97" w:rsidP="00A04ECA">
            <w:pPr>
              <w:pStyle w:val="Default"/>
              <w:rPr>
                <w:i/>
                <w:iCs/>
                <w:sz w:val="23"/>
                <w:szCs w:val="23"/>
              </w:rPr>
            </w:pPr>
            <w:r>
              <w:rPr>
                <w:i/>
                <w:iCs/>
                <w:sz w:val="23"/>
                <w:szCs w:val="23"/>
              </w:rPr>
              <w:t>Faaliyet 3.2.1. 2022 yılı sonuna kadar üniversitenin tüm temizlik işleri için ihtiyaç duyduğu personel sayısını artırmak  için Personel Daire Başkanlığı, Genel Sekreterlik, Rektörlük ve Mali Bakanlığı ile irtibata geçilmesi</w:t>
            </w:r>
          </w:p>
        </w:tc>
      </w:tr>
      <w:tr w:rsidR="001C6B97" w:rsidTr="002A23B7">
        <w:tc>
          <w:tcPr>
            <w:tcW w:w="2235" w:type="dxa"/>
            <w:shd w:val="clear" w:color="auto" w:fill="FBE6CD" w:themeFill="accent1" w:themeFillTint="33"/>
          </w:tcPr>
          <w:p w:rsidR="001C6B97" w:rsidRDefault="001C6B97" w:rsidP="001C6B97">
            <w:pPr>
              <w:pStyle w:val="Default"/>
              <w:rPr>
                <w:b/>
                <w:bCs/>
                <w:sz w:val="23"/>
                <w:szCs w:val="23"/>
              </w:rPr>
            </w:pPr>
          </w:p>
        </w:tc>
        <w:tc>
          <w:tcPr>
            <w:tcW w:w="8115" w:type="dxa"/>
            <w:shd w:val="clear" w:color="auto" w:fill="FBE6CD" w:themeFill="accent1" w:themeFillTint="33"/>
          </w:tcPr>
          <w:p w:rsidR="001C6B97" w:rsidRPr="001C6B97" w:rsidRDefault="001C6B97" w:rsidP="007C3BEB">
            <w:pPr>
              <w:pStyle w:val="Default"/>
              <w:rPr>
                <w:sz w:val="23"/>
                <w:szCs w:val="23"/>
              </w:rPr>
            </w:pPr>
            <w:r>
              <w:rPr>
                <w:i/>
                <w:iCs/>
                <w:sz w:val="23"/>
                <w:szCs w:val="23"/>
              </w:rPr>
              <w:t xml:space="preserve">Perf.Kriteri 3.2.1.1.. 2022 yılı sonuna kadar birimin ihtiyaç duyduğu </w:t>
            </w:r>
            <w:r w:rsidR="007C3BEB">
              <w:rPr>
                <w:i/>
                <w:iCs/>
                <w:sz w:val="23"/>
                <w:szCs w:val="23"/>
              </w:rPr>
              <w:t>temizlik personeli sayısındaki artış.</w:t>
            </w:r>
            <w:r>
              <w:rPr>
                <w:i/>
                <w:iCs/>
                <w:sz w:val="23"/>
                <w:szCs w:val="23"/>
              </w:rPr>
              <w:t xml:space="preserve"> </w:t>
            </w:r>
          </w:p>
        </w:tc>
      </w:tr>
      <w:tr w:rsidR="007C3BEB" w:rsidTr="007C3BEB">
        <w:tc>
          <w:tcPr>
            <w:tcW w:w="2235" w:type="dxa"/>
            <w:shd w:val="clear" w:color="auto" w:fill="F3B46B" w:themeFill="accent1" w:themeFillTint="99"/>
          </w:tcPr>
          <w:p w:rsidR="007C3BEB" w:rsidRDefault="007C3BEB" w:rsidP="00EF2BE8">
            <w:pPr>
              <w:pStyle w:val="Default"/>
              <w:rPr>
                <w:sz w:val="23"/>
                <w:szCs w:val="23"/>
              </w:rPr>
            </w:pPr>
            <w:r>
              <w:rPr>
                <w:b/>
                <w:bCs/>
                <w:sz w:val="23"/>
                <w:szCs w:val="23"/>
              </w:rPr>
              <w:t xml:space="preserve">Hedef 3.3 </w:t>
            </w:r>
          </w:p>
          <w:p w:rsidR="007C3BEB" w:rsidRDefault="007C3BEB" w:rsidP="00EF2BE8">
            <w:pPr>
              <w:pStyle w:val="GvdeMetni"/>
              <w:spacing w:before="4"/>
              <w:rPr>
                <w:rFonts w:ascii="Arial" w:hAnsi="Arial"/>
                <w:color w:val="548CD4"/>
              </w:rPr>
            </w:pPr>
          </w:p>
        </w:tc>
        <w:tc>
          <w:tcPr>
            <w:tcW w:w="8115" w:type="dxa"/>
            <w:shd w:val="clear" w:color="auto" w:fill="F3B46B" w:themeFill="accent1" w:themeFillTint="99"/>
          </w:tcPr>
          <w:p w:rsidR="007C3BEB" w:rsidRDefault="007C3BEB" w:rsidP="007C3BEB">
            <w:pPr>
              <w:pStyle w:val="Default"/>
              <w:rPr>
                <w:i/>
                <w:iCs/>
                <w:sz w:val="23"/>
                <w:szCs w:val="23"/>
              </w:rPr>
            </w:pPr>
            <w:r>
              <w:rPr>
                <w:i/>
                <w:iCs/>
                <w:sz w:val="23"/>
                <w:szCs w:val="23"/>
              </w:rPr>
              <w:t>Üniversite güvenlik işleri personel ihtiyacını gidermek</w:t>
            </w:r>
          </w:p>
        </w:tc>
      </w:tr>
      <w:tr w:rsidR="007C3BEB" w:rsidTr="007C3BEB">
        <w:tc>
          <w:tcPr>
            <w:tcW w:w="2235" w:type="dxa"/>
            <w:shd w:val="clear" w:color="auto" w:fill="F7CD9D" w:themeFill="accent1" w:themeFillTint="66"/>
          </w:tcPr>
          <w:p w:rsidR="007C3BEB" w:rsidRDefault="007C3BEB" w:rsidP="001C6B97">
            <w:pPr>
              <w:pStyle w:val="Default"/>
              <w:rPr>
                <w:b/>
                <w:bCs/>
                <w:sz w:val="23"/>
                <w:szCs w:val="23"/>
              </w:rPr>
            </w:pPr>
          </w:p>
        </w:tc>
        <w:tc>
          <w:tcPr>
            <w:tcW w:w="8115" w:type="dxa"/>
            <w:shd w:val="clear" w:color="auto" w:fill="F7CD9D" w:themeFill="accent1" w:themeFillTint="66"/>
          </w:tcPr>
          <w:p w:rsidR="007C3BEB" w:rsidRDefault="007C3BEB" w:rsidP="007C3BEB">
            <w:pPr>
              <w:pStyle w:val="Default"/>
              <w:rPr>
                <w:i/>
                <w:iCs/>
                <w:sz w:val="23"/>
                <w:szCs w:val="23"/>
              </w:rPr>
            </w:pPr>
            <w:r>
              <w:rPr>
                <w:i/>
                <w:iCs/>
                <w:sz w:val="23"/>
                <w:szCs w:val="23"/>
              </w:rPr>
              <w:t>Faaliyet 3.3.1. 2022 yılı sonuna kadar üniversitenin tüm güvenlik işleri için ihtiyaç duyduğu personel sayısını artırmak  için Personel Daire Başkanlığı, Genel Sekreterlik, Rektörlük ve Mali Bakanlığı ile irtibata geçilmesi</w:t>
            </w:r>
          </w:p>
        </w:tc>
      </w:tr>
      <w:tr w:rsidR="007C3BEB" w:rsidTr="002A23B7">
        <w:tc>
          <w:tcPr>
            <w:tcW w:w="2235" w:type="dxa"/>
            <w:shd w:val="clear" w:color="auto" w:fill="FBE6CD" w:themeFill="accent1" w:themeFillTint="33"/>
          </w:tcPr>
          <w:p w:rsidR="007C3BEB" w:rsidRDefault="007C3BEB" w:rsidP="001C6B97">
            <w:pPr>
              <w:pStyle w:val="Default"/>
              <w:rPr>
                <w:b/>
                <w:bCs/>
                <w:sz w:val="23"/>
                <w:szCs w:val="23"/>
              </w:rPr>
            </w:pPr>
          </w:p>
        </w:tc>
        <w:tc>
          <w:tcPr>
            <w:tcW w:w="8115" w:type="dxa"/>
            <w:shd w:val="clear" w:color="auto" w:fill="FBE6CD" w:themeFill="accent1" w:themeFillTint="33"/>
          </w:tcPr>
          <w:p w:rsidR="007C3BEB" w:rsidRPr="001C6B97" w:rsidRDefault="007C3BEB" w:rsidP="007C3BEB">
            <w:pPr>
              <w:pStyle w:val="Default"/>
              <w:rPr>
                <w:sz w:val="23"/>
                <w:szCs w:val="23"/>
              </w:rPr>
            </w:pPr>
            <w:r>
              <w:rPr>
                <w:i/>
                <w:iCs/>
                <w:sz w:val="23"/>
                <w:szCs w:val="23"/>
              </w:rPr>
              <w:t xml:space="preserve">Perf.Kriteri 3.3.1.1.. 2022 yılı sonuna kadar birimin ihtiyaç duyduğu güvenlik personeli sayısındaki artış. </w:t>
            </w:r>
          </w:p>
        </w:tc>
      </w:tr>
      <w:tr w:rsidR="00A04ECA" w:rsidTr="002A23B7">
        <w:tc>
          <w:tcPr>
            <w:tcW w:w="2235" w:type="dxa"/>
            <w:shd w:val="clear" w:color="auto" w:fill="AA610D" w:themeFill="accent1" w:themeFillShade="BF"/>
          </w:tcPr>
          <w:p w:rsidR="00A04ECA" w:rsidRDefault="00A04ECA" w:rsidP="00A04ECA">
            <w:pPr>
              <w:pStyle w:val="Default"/>
              <w:rPr>
                <w:sz w:val="23"/>
                <w:szCs w:val="23"/>
              </w:rPr>
            </w:pPr>
            <w:r>
              <w:rPr>
                <w:b/>
                <w:bCs/>
                <w:sz w:val="23"/>
                <w:szCs w:val="23"/>
              </w:rPr>
              <w:t xml:space="preserve">Stratejik Amaç 4. </w:t>
            </w:r>
          </w:p>
          <w:p w:rsidR="00A04ECA" w:rsidRDefault="00A04ECA" w:rsidP="009A515D">
            <w:pPr>
              <w:pStyle w:val="GvdeMetni"/>
              <w:spacing w:before="4"/>
              <w:rPr>
                <w:rFonts w:ascii="Arial" w:hAnsi="Arial"/>
                <w:color w:val="548CD4"/>
              </w:rPr>
            </w:pPr>
          </w:p>
        </w:tc>
        <w:tc>
          <w:tcPr>
            <w:tcW w:w="8115" w:type="dxa"/>
            <w:shd w:val="clear" w:color="auto" w:fill="AA610D" w:themeFill="accent1" w:themeFillShade="BF"/>
          </w:tcPr>
          <w:tbl>
            <w:tblPr>
              <w:tblW w:w="0" w:type="auto"/>
              <w:tblBorders>
                <w:top w:val="nil"/>
                <w:left w:val="nil"/>
                <w:bottom w:val="nil"/>
                <w:right w:val="nil"/>
              </w:tblBorders>
              <w:tblLook w:val="0000"/>
            </w:tblPr>
            <w:tblGrid>
              <w:gridCol w:w="3950"/>
              <w:gridCol w:w="3949"/>
            </w:tblGrid>
            <w:tr w:rsidR="00A04ECA">
              <w:trPr>
                <w:trHeight w:val="107"/>
              </w:trPr>
              <w:tc>
                <w:tcPr>
                  <w:tcW w:w="0" w:type="auto"/>
                  <w:gridSpan w:val="2"/>
                </w:tcPr>
                <w:p w:rsidR="00A04ECA" w:rsidRDefault="00A04ECA">
                  <w:pPr>
                    <w:pStyle w:val="Default"/>
                    <w:rPr>
                      <w:sz w:val="23"/>
                      <w:szCs w:val="23"/>
                    </w:rPr>
                  </w:pPr>
                  <w:r>
                    <w:rPr>
                      <w:b/>
                      <w:bCs/>
                      <w:sz w:val="23"/>
                      <w:szCs w:val="23"/>
                    </w:rPr>
                    <w:t xml:space="preserve">ÇALIŞANLARIN MOTİVASYONLARINI ARTIRMAK İÇİN İMKANLAR OLUŞTURMAK. </w:t>
                  </w:r>
                </w:p>
              </w:tc>
            </w:tr>
            <w:tr w:rsidR="00A04ECA">
              <w:trPr>
                <w:trHeight w:val="128"/>
              </w:trPr>
              <w:tc>
                <w:tcPr>
                  <w:tcW w:w="0" w:type="auto"/>
                </w:tcPr>
                <w:p w:rsidR="00A04ECA" w:rsidRDefault="00A04ECA">
                  <w:pPr>
                    <w:pStyle w:val="Default"/>
                    <w:rPr>
                      <w:sz w:val="23"/>
                      <w:szCs w:val="23"/>
                    </w:rPr>
                  </w:pPr>
                </w:p>
              </w:tc>
              <w:tc>
                <w:tcPr>
                  <w:tcW w:w="0" w:type="auto"/>
                </w:tcPr>
                <w:p w:rsidR="00A04ECA" w:rsidRDefault="00A04ECA">
                  <w:pPr>
                    <w:pStyle w:val="Default"/>
                    <w:rPr>
                      <w:sz w:val="23"/>
                      <w:szCs w:val="23"/>
                    </w:rPr>
                  </w:pPr>
                </w:p>
              </w:tc>
            </w:tr>
          </w:tbl>
          <w:p w:rsidR="00A04ECA" w:rsidRDefault="00A04ECA" w:rsidP="00A04ECA">
            <w:pPr>
              <w:pStyle w:val="Default"/>
              <w:rPr>
                <w:i/>
                <w:iCs/>
                <w:sz w:val="23"/>
                <w:szCs w:val="23"/>
              </w:rPr>
            </w:pPr>
          </w:p>
        </w:tc>
      </w:tr>
      <w:tr w:rsidR="00A04ECA" w:rsidTr="002A23B7">
        <w:tc>
          <w:tcPr>
            <w:tcW w:w="2235" w:type="dxa"/>
            <w:shd w:val="clear" w:color="auto" w:fill="F3B46B" w:themeFill="accent1" w:themeFillTint="99"/>
          </w:tcPr>
          <w:p w:rsidR="00A04ECA" w:rsidRDefault="00A04ECA" w:rsidP="00A04ECA">
            <w:pPr>
              <w:pStyle w:val="Default"/>
              <w:rPr>
                <w:b/>
                <w:bCs/>
                <w:sz w:val="23"/>
                <w:szCs w:val="23"/>
              </w:rPr>
            </w:pPr>
            <w:r>
              <w:rPr>
                <w:b/>
                <w:bCs/>
                <w:sz w:val="23"/>
                <w:szCs w:val="23"/>
              </w:rPr>
              <w:t>Hedef 4.1</w:t>
            </w:r>
            <w:r>
              <w:rPr>
                <w:sz w:val="23"/>
                <w:szCs w:val="23"/>
              </w:rPr>
              <w:t>.</w:t>
            </w:r>
          </w:p>
        </w:tc>
        <w:tc>
          <w:tcPr>
            <w:tcW w:w="8115" w:type="dxa"/>
            <w:shd w:val="clear" w:color="auto" w:fill="F3B46B" w:themeFill="accent1" w:themeFillTint="99"/>
          </w:tcPr>
          <w:p w:rsidR="00A04ECA" w:rsidRDefault="00A04ECA">
            <w:pPr>
              <w:pStyle w:val="Default"/>
              <w:rPr>
                <w:b/>
                <w:bCs/>
                <w:sz w:val="23"/>
                <w:szCs w:val="23"/>
              </w:rPr>
            </w:pPr>
            <w:r>
              <w:rPr>
                <w:b/>
                <w:bCs/>
                <w:sz w:val="23"/>
                <w:szCs w:val="23"/>
              </w:rPr>
              <w:t xml:space="preserve">Çalışanlarının motivasyonlarını </w:t>
            </w:r>
          </w:p>
          <w:p w:rsidR="00A04ECA" w:rsidRPr="00A04ECA" w:rsidRDefault="00A04ECA">
            <w:pPr>
              <w:pStyle w:val="Default"/>
              <w:rPr>
                <w:sz w:val="23"/>
                <w:szCs w:val="23"/>
              </w:rPr>
            </w:pPr>
            <w:r>
              <w:rPr>
                <w:b/>
                <w:bCs/>
                <w:sz w:val="23"/>
                <w:szCs w:val="23"/>
              </w:rPr>
              <w:t xml:space="preserve">artırmak. </w:t>
            </w:r>
          </w:p>
        </w:tc>
      </w:tr>
      <w:tr w:rsidR="00A04ECA" w:rsidTr="002A23B7">
        <w:tc>
          <w:tcPr>
            <w:tcW w:w="2235" w:type="dxa"/>
            <w:shd w:val="clear" w:color="auto" w:fill="F7CD9D" w:themeFill="accent1" w:themeFillTint="66"/>
          </w:tcPr>
          <w:p w:rsidR="00A04ECA" w:rsidRDefault="00A04ECA" w:rsidP="00A04ECA">
            <w:pPr>
              <w:pStyle w:val="Default"/>
              <w:rPr>
                <w:b/>
                <w:bCs/>
                <w:sz w:val="23"/>
                <w:szCs w:val="23"/>
              </w:rPr>
            </w:pPr>
          </w:p>
        </w:tc>
        <w:tc>
          <w:tcPr>
            <w:tcW w:w="8115" w:type="dxa"/>
            <w:shd w:val="clear" w:color="auto" w:fill="F7CD9D" w:themeFill="accent1" w:themeFillTint="66"/>
          </w:tcPr>
          <w:p w:rsidR="00A04ECA" w:rsidRPr="00A04ECA" w:rsidRDefault="00A04ECA">
            <w:pPr>
              <w:pStyle w:val="Default"/>
              <w:rPr>
                <w:sz w:val="23"/>
                <w:szCs w:val="23"/>
              </w:rPr>
            </w:pPr>
            <w:r>
              <w:rPr>
                <w:b/>
                <w:bCs/>
                <w:i/>
                <w:iCs/>
                <w:sz w:val="23"/>
                <w:szCs w:val="23"/>
              </w:rPr>
              <w:t xml:space="preserve">Faaliyet 4.1.1. </w:t>
            </w:r>
            <w:r w:rsidR="00A675DE">
              <w:rPr>
                <w:sz w:val="23"/>
                <w:szCs w:val="23"/>
              </w:rPr>
              <w:t>2022</w:t>
            </w:r>
            <w:r>
              <w:rPr>
                <w:sz w:val="23"/>
                <w:szCs w:val="23"/>
              </w:rPr>
              <w:t xml:space="preserve"> yılı sonuna kadar her yıl çalışanların motivasyonlarını artırmak için en az 1 kez etkinlik düzenlenmesi. </w:t>
            </w:r>
          </w:p>
        </w:tc>
      </w:tr>
      <w:tr w:rsidR="00A04ECA" w:rsidTr="002A23B7">
        <w:tc>
          <w:tcPr>
            <w:tcW w:w="2235" w:type="dxa"/>
            <w:shd w:val="clear" w:color="auto" w:fill="FBE6CD" w:themeFill="accent1" w:themeFillTint="33"/>
          </w:tcPr>
          <w:p w:rsidR="00A04ECA" w:rsidRDefault="00A04ECA" w:rsidP="00A04ECA">
            <w:pPr>
              <w:pStyle w:val="Default"/>
              <w:rPr>
                <w:b/>
                <w:bCs/>
                <w:sz w:val="23"/>
                <w:szCs w:val="23"/>
              </w:rPr>
            </w:pPr>
          </w:p>
        </w:tc>
        <w:tc>
          <w:tcPr>
            <w:tcW w:w="8115" w:type="dxa"/>
            <w:shd w:val="clear" w:color="auto" w:fill="FBE6CD" w:themeFill="accent1" w:themeFillTint="33"/>
          </w:tcPr>
          <w:p w:rsidR="00A04ECA" w:rsidRDefault="00A04ECA" w:rsidP="00A04ECA">
            <w:pPr>
              <w:pStyle w:val="Default"/>
              <w:rPr>
                <w:sz w:val="23"/>
                <w:szCs w:val="23"/>
              </w:rPr>
            </w:pPr>
            <w:r>
              <w:rPr>
                <w:i/>
                <w:iCs/>
                <w:sz w:val="23"/>
                <w:szCs w:val="23"/>
              </w:rPr>
              <w:t xml:space="preserve">Perf.Kriteri 4.1.1.1.2017 yılı sonuna kadar her yıl düzenlenen etkinlik sayısı. </w:t>
            </w:r>
          </w:p>
          <w:p w:rsidR="00A04ECA" w:rsidRDefault="00A04ECA">
            <w:pPr>
              <w:pStyle w:val="Default"/>
              <w:rPr>
                <w:b/>
                <w:bCs/>
                <w:i/>
                <w:iCs/>
                <w:sz w:val="23"/>
                <w:szCs w:val="23"/>
              </w:rPr>
            </w:pPr>
          </w:p>
        </w:tc>
      </w:tr>
      <w:tr w:rsidR="00A04ECA" w:rsidTr="002A23B7">
        <w:tc>
          <w:tcPr>
            <w:tcW w:w="2235" w:type="dxa"/>
            <w:shd w:val="clear" w:color="auto" w:fill="F3B46B" w:themeFill="accent1" w:themeFillTint="99"/>
          </w:tcPr>
          <w:p w:rsidR="00A04ECA" w:rsidRDefault="00A04ECA" w:rsidP="00A04ECA">
            <w:pPr>
              <w:pStyle w:val="Default"/>
              <w:rPr>
                <w:sz w:val="23"/>
                <w:szCs w:val="23"/>
              </w:rPr>
            </w:pPr>
            <w:r>
              <w:rPr>
                <w:b/>
                <w:bCs/>
                <w:sz w:val="23"/>
                <w:szCs w:val="23"/>
              </w:rPr>
              <w:t xml:space="preserve">Hedef 4.2. </w:t>
            </w:r>
          </w:p>
          <w:p w:rsidR="00A04ECA" w:rsidRDefault="00A04ECA" w:rsidP="00A04ECA">
            <w:pPr>
              <w:pStyle w:val="Default"/>
              <w:rPr>
                <w:b/>
                <w:bCs/>
                <w:sz w:val="23"/>
                <w:szCs w:val="23"/>
              </w:rPr>
            </w:pPr>
          </w:p>
        </w:tc>
        <w:tc>
          <w:tcPr>
            <w:tcW w:w="8115" w:type="dxa"/>
            <w:shd w:val="clear" w:color="auto" w:fill="F3B46B" w:themeFill="accent1" w:themeFillTint="99"/>
          </w:tcPr>
          <w:p w:rsidR="00A04ECA" w:rsidRDefault="00A04ECA" w:rsidP="00A04ECA">
            <w:pPr>
              <w:pStyle w:val="Default"/>
              <w:rPr>
                <w:sz w:val="23"/>
                <w:szCs w:val="23"/>
              </w:rPr>
            </w:pPr>
            <w:r>
              <w:rPr>
                <w:b/>
                <w:bCs/>
                <w:sz w:val="23"/>
                <w:szCs w:val="23"/>
              </w:rPr>
              <w:t xml:space="preserve">Başkanlık sorun ve önerilerin tartışılacağı toplantılar yapmak. </w:t>
            </w:r>
          </w:p>
          <w:p w:rsidR="00A04ECA" w:rsidRDefault="00A04ECA" w:rsidP="00A04ECA">
            <w:pPr>
              <w:pStyle w:val="Default"/>
              <w:rPr>
                <w:i/>
                <w:iCs/>
                <w:sz w:val="23"/>
                <w:szCs w:val="23"/>
              </w:rPr>
            </w:pPr>
          </w:p>
        </w:tc>
      </w:tr>
      <w:tr w:rsidR="00A04ECA" w:rsidTr="002A23B7">
        <w:tc>
          <w:tcPr>
            <w:tcW w:w="2235" w:type="dxa"/>
            <w:shd w:val="clear" w:color="auto" w:fill="F7CD9D" w:themeFill="accent1" w:themeFillTint="66"/>
          </w:tcPr>
          <w:p w:rsidR="00A04ECA" w:rsidRDefault="00A04ECA" w:rsidP="00A04ECA">
            <w:pPr>
              <w:pStyle w:val="Default"/>
              <w:rPr>
                <w:b/>
                <w:bCs/>
                <w:sz w:val="23"/>
                <w:szCs w:val="23"/>
              </w:rPr>
            </w:pPr>
          </w:p>
        </w:tc>
        <w:tc>
          <w:tcPr>
            <w:tcW w:w="8115" w:type="dxa"/>
            <w:shd w:val="clear" w:color="auto" w:fill="F7CD9D" w:themeFill="accent1" w:themeFillTint="66"/>
          </w:tcPr>
          <w:p w:rsidR="00A04ECA" w:rsidRDefault="00A04ECA" w:rsidP="00A04ECA">
            <w:pPr>
              <w:pStyle w:val="Default"/>
              <w:rPr>
                <w:sz w:val="23"/>
                <w:szCs w:val="23"/>
              </w:rPr>
            </w:pPr>
            <w:r>
              <w:rPr>
                <w:b/>
                <w:bCs/>
                <w:i/>
                <w:iCs/>
                <w:sz w:val="23"/>
                <w:szCs w:val="23"/>
              </w:rPr>
              <w:t xml:space="preserve">Faaliyet 4.2.1. </w:t>
            </w:r>
            <w:r w:rsidR="00A675DE">
              <w:rPr>
                <w:sz w:val="23"/>
                <w:szCs w:val="23"/>
              </w:rPr>
              <w:t>2022</w:t>
            </w:r>
            <w:r>
              <w:rPr>
                <w:sz w:val="23"/>
                <w:szCs w:val="23"/>
              </w:rPr>
              <w:t xml:space="preserve"> yılı sonuna kadar her yıl personelle sorun ve önerilere yönelik ayda en az 1 kez toplantı yapılması. </w:t>
            </w:r>
          </w:p>
          <w:p w:rsidR="00A04ECA" w:rsidRDefault="00A04ECA" w:rsidP="00A04ECA">
            <w:pPr>
              <w:pStyle w:val="Default"/>
              <w:rPr>
                <w:b/>
                <w:bCs/>
                <w:sz w:val="23"/>
                <w:szCs w:val="23"/>
              </w:rPr>
            </w:pPr>
          </w:p>
        </w:tc>
      </w:tr>
      <w:tr w:rsidR="00A04ECA" w:rsidTr="002A23B7">
        <w:tc>
          <w:tcPr>
            <w:tcW w:w="2235" w:type="dxa"/>
            <w:shd w:val="clear" w:color="auto" w:fill="FBE6CD" w:themeFill="accent1" w:themeFillTint="33"/>
          </w:tcPr>
          <w:p w:rsidR="00A04ECA" w:rsidRDefault="00A04ECA" w:rsidP="00A04ECA">
            <w:pPr>
              <w:pStyle w:val="Default"/>
              <w:rPr>
                <w:b/>
                <w:bCs/>
                <w:sz w:val="23"/>
                <w:szCs w:val="23"/>
              </w:rPr>
            </w:pPr>
          </w:p>
        </w:tc>
        <w:tc>
          <w:tcPr>
            <w:tcW w:w="8115" w:type="dxa"/>
            <w:shd w:val="clear" w:color="auto" w:fill="FBE6CD" w:themeFill="accent1" w:themeFillTint="33"/>
          </w:tcPr>
          <w:p w:rsidR="00A04ECA" w:rsidRDefault="00A675DE" w:rsidP="00A04ECA">
            <w:pPr>
              <w:pStyle w:val="Default"/>
              <w:rPr>
                <w:sz w:val="23"/>
                <w:szCs w:val="23"/>
              </w:rPr>
            </w:pPr>
            <w:r>
              <w:rPr>
                <w:i/>
                <w:iCs/>
                <w:sz w:val="23"/>
                <w:szCs w:val="23"/>
              </w:rPr>
              <w:t>Perf.Kriteri 7.2.1.1. 2022</w:t>
            </w:r>
            <w:r w:rsidR="00A04ECA">
              <w:rPr>
                <w:i/>
                <w:iCs/>
                <w:sz w:val="23"/>
                <w:szCs w:val="23"/>
              </w:rPr>
              <w:t xml:space="preserve"> yılı sonuna kadar her yıl yapılan toplantı sayısı. </w:t>
            </w:r>
          </w:p>
          <w:p w:rsidR="00A04ECA" w:rsidRDefault="00A04ECA" w:rsidP="00A04ECA">
            <w:pPr>
              <w:pStyle w:val="Default"/>
              <w:rPr>
                <w:b/>
                <w:bCs/>
                <w:i/>
                <w:iCs/>
                <w:sz w:val="23"/>
                <w:szCs w:val="23"/>
              </w:rPr>
            </w:pPr>
          </w:p>
        </w:tc>
      </w:tr>
      <w:tr w:rsidR="00A11D14" w:rsidTr="00C44E26">
        <w:tc>
          <w:tcPr>
            <w:tcW w:w="2235" w:type="dxa"/>
            <w:shd w:val="clear" w:color="auto" w:fill="92D050"/>
          </w:tcPr>
          <w:p w:rsidR="00A11D14" w:rsidRDefault="00A11D14">
            <w:pPr>
              <w:pStyle w:val="Default"/>
              <w:rPr>
                <w:sz w:val="23"/>
                <w:szCs w:val="23"/>
              </w:rPr>
            </w:pPr>
            <w:r>
              <w:rPr>
                <w:b/>
                <w:bCs/>
                <w:sz w:val="23"/>
                <w:szCs w:val="23"/>
              </w:rPr>
              <w:t xml:space="preserve">STRATEJİK ALAN </w:t>
            </w:r>
          </w:p>
        </w:tc>
        <w:tc>
          <w:tcPr>
            <w:tcW w:w="8115" w:type="dxa"/>
            <w:shd w:val="clear" w:color="auto" w:fill="92D050"/>
          </w:tcPr>
          <w:p w:rsidR="00A11D14" w:rsidRDefault="00A11D14">
            <w:pPr>
              <w:pStyle w:val="Default"/>
              <w:rPr>
                <w:sz w:val="23"/>
                <w:szCs w:val="23"/>
              </w:rPr>
            </w:pPr>
            <w:r>
              <w:rPr>
                <w:b/>
                <w:bCs/>
                <w:sz w:val="23"/>
                <w:szCs w:val="23"/>
              </w:rPr>
              <w:t xml:space="preserve">KURUMSAL GELİŞİM VE İŞLEYİŞ STRATEJİLERİ </w:t>
            </w:r>
          </w:p>
        </w:tc>
      </w:tr>
      <w:tr w:rsidR="00A11D14" w:rsidTr="003A19BD">
        <w:tc>
          <w:tcPr>
            <w:tcW w:w="2235" w:type="dxa"/>
            <w:shd w:val="clear" w:color="auto" w:fill="AA610D" w:themeFill="accent1" w:themeFillShade="BF"/>
          </w:tcPr>
          <w:p w:rsidR="00A11D14" w:rsidRDefault="00A11D14">
            <w:pPr>
              <w:pStyle w:val="Default"/>
              <w:rPr>
                <w:sz w:val="23"/>
                <w:szCs w:val="23"/>
              </w:rPr>
            </w:pPr>
            <w:r>
              <w:rPr>
                <w:b/>
                <w:bCs/>
                <w:sz w:val="23"/>
                <w:szCs w:val="23"/>
              </w:rPr>
              <w:t xml:space="preserve">Stratejik Amaç 5. </w:t>
            </w:r>
          </w:p>
        </w:tc>
        <w:tc>
          <w:tcPr>
            <w:tcW w:w="8115" w:type="dxa"/>
            <w:shd w:val="clear" w:color="auto" w:fill="AA610D" w:themeFill="accent1" w:themeFillShade="BF"/>
          </w:tcPr>
          <w:p w:rsidR="00A11D14" w:rsidRDefault="00A11D14">
            <w:pPr>
              <w:pStyle w:val="Default"/>
              <w:rPr>
                <w:sz w:val="23"/>
                <w:szCs w:val="23"/>
              </w:rPr>
            </w:pPr>
            <w:r>
              <w:rPr>
                <w:b/>
                <w:bCs/>
                <w:sz w:val="23"/>
                <w:szCs w:val="23"/>
              </w:rPr>
              <w:t>Ü</w:t>
            </w:r>
            <w:r>
              <w:rPr>
                <w:b/>
                <w:bCs/>
                <w:sz w:val="19"/>
                <w:szCs w:val="19"/>
              </w:rPr>
              <w:t xml:space="preserve">NİVERSİTEMİZ KAYNAKLARININ ETKİN </w:t>
            </w:r>
            <w:r>
              <w:rPr>
                <w:b/>
                <w:bCs/>
                <w:sz w:val="23"/>
                <w:szCs w:val="23"/>
              </w:rPr>
              <w:t xml:space="preserve">, </w:t>
            </w:r>
            <w:r>
              <w:rPr>
                <w:b/>
                <w:bCs/>
                <w:sz w:val="19"/>
                <w:szCs w:val="19"/>
              </w:rPr>
              <w:t xml:space="preserve">EKONOMİK VE VERİMLİ BİR ŞEKİLDE KULLANIMINI SAĞLAMAK </w:t>
            </w:r>
            <w:r>
              <w:rPr>
                <w:b/>
                <w:bCs/>
                <w:sz w:val="23"/>
                <w:szCs w:val="23"/>
              </w:rPr>
              <w:t xml:space="preserve">. </w:t>
            </w:r>
          </w:p>
        </w:tc>
      </w:tr>
      <w:tr w:rsidR="00A11D14" w:rsidTr="003A19BD">
        <w:tc>
          <w:tcPr>
            <w:tcW w:w="2235" w:type="dxa"/>
            <w:shd w:val="clear" w:color="auto" w:fill="F3B46B" w:themeFill="accent1" w:themeFillTint="99"/>
          </w:tcPr>
          <w:p w:rsidR="00A11D14" w:rsidRDefault="00B8635B">
            <w:pPr>
              <w:pStyle w:val="Default"/>
              <w:rPr>
                <w:sz w:val="23"/>
                <w:szCs w:val="23"/>
              </w:rPr>
            </w:pPr>
            <w:r>
              <w:rPr>
                <w:b/>
                <w:bCs/>
                <w:sz w:val="23"/>
                <w:szCs w:val="23"/>
              </w:rPr>
              <w:t>Hedef 5.1</w:t>
            </w:r>
            <w:r w:rsidR="00A11D14">
              <w:rPr>
                <w:b/>
                <w:bCs/>
                <w:sz w:val="23"/>
                <w:szCs w:val="23"/>
              </w:rPr>
              <w:t xml:space="preserve">. </w:t>
            </w:r>
          </w:p>
        </w:tc>
        <w:tc>
          <w:tcPr>
            <w:tcW w:w="8115" w:type="dxa"/>
            <w:shd w:val="clear" w:color="auto" w:fill="F3B46B" w:themeFill="accent1" w:themeFillTint="99"/>
          </w:tcPr>
          <w:p w:rsidR="00A11D14" w:rsidRDefault="00A11D14">
            <w:pPr>
              <w:pStyle w:val="Default"/>
              <w:rPr>
                <w:sz w:val="23"/>
                <w:szCs w:val="23"/>
              </w:rPr>
            </w:pPr>
            <w:r>
              <w:rPr>
                <w:b/>
                <w:bCs/>
                <w:sz w:val="23"/>
                <w:szCs w:val="23"/>
              </w:rPr>
              <w:t xml:space="preserve">Ekonomik ömrünü dolduran hizmet araçlarını satmak ve yerine yenilerini almak. </w:t>
            </w:r>
          </w:p>
        </w:tc>
      </w:tr>
      <w:tr w:rsidR="00A11D14" w:rsidTr="003A19BD">
        <w:tc>
          <w:tcPr>
            <w:tcW w:w="2235" w:type="dxa"/>
            <w:shd w:val="clear" w:color="auto" w:fill="F7CD9D" w:themeFill="accent1" w:themeFillTint="66"/>
          </w:tcPr>
          <w:p w:rsidR="00A11D14" w:rsidRDefault="00A11D14" w:rsidP="00A04ECA">
            <w:pPr>
              <w:pStyle w:val="Default"/>
              <w:rPr>
                <w:b/>
                <w:bCs/>
                <w:sz w:val="23"/>
                <w:szCs w:val="23"/>
              </w:rPr>
            </w:pPr>
          </w:p>
        </w:tc>
        <w:tc>
          <w:tcPr>
            <w:tcW w:w="8115" w:type="dxa"/>
            <w:shd w:val="clear" w:color="auto" w:fill="F7CD9D" w:themeFill="accent1" w:themeFillTint="66"/>
          </w:tcPr>
          <w:p w:rsidR="00A11D14" w:rsidRDefault="00B8635B" w:rsidP="00B8635B">
            <w:pPr>
              <w:pStyle w:val="Default"/>
              <w:rPr>
                <w:sz w:val="23"/>
                <w:szCs w:val="23"/>
              </w:rPr>
            </w:pPr>
            <w:r>
              <w:rPr>
                <w:b/>
                <w:bCs/>
                <w:i/>
                <w:iCs/>
                <w:sz w:val="23"/>
                <w:szCs w:val="23"/>
              </w:rPr>
              <w:t>Faaliyet 5.3.</w:t>
            </w:r>
            <w:r w:rsidR="00A11D14">
              <w:rPr>
                <w:b/>
                <w:bCs/>
                <w:i/>
                <w:iCs/>
                <w:sz w:val="23"/>
                <w:szCs w:val="23"/>
              </w:rPr>
              <w:t xml:space="preserve">1. </w:t>
            </w:r>
            <w:r>
              <w:rPr>
                <w:sz w:val="23"/>
                <w:szCs w:val="23"/>
              </w:rPr>
              <w:t>2022</w:t>
            </w:r>
            <w:r w:rsidR="00A11D14">
              <w:rPr>
                <w:sz w:val="23"/>
                <w:szCs w:val="23"/>
              </w:rPr>
              <w:t xml:space="preserve"> yılı sonuna kadar  en az 1 aracın satılması ve en az 2 aracın alınması. </w:t>
            </w:r>
          </w:p>
        </w:tc>
      </w:tr>
      <w:tr w:rsidR="00A11D14" w:rsidTr="003A19BD">
        <w:tc>
          <w:tcPr>
            <w:tcW w:w="2235" w:type="dxa"/>
            <w:shd w:val="clear" w:color="auto" w:fill="FBE6CD" w:themeFill="accent1" w:themeFillTint="33"/>
          </w:tcPr>
          <w:p w:rsidR="00A11D14" w:rsidRDefault="00A11D14" w:rsidP="00A04ECA">
            <w:pPr>
              <w:pStyle w:val="Default"/>
              <w:rPr>
                <w:b/>
                <w:bCs/>
                <w:sz w:val="23"/>
                <w:szCs w:val="23"/>
              </w:rPr>
            </w:pPr>
          </w:p>
        </w:tc>
        <w:tc>
          <w:tcPr>
            <w:tcW w:w="8115" w:type="dxa"/>
            <w:shd w:val="clear" w:color="auto" w:fill="FBE6CD" w:themeFill="accent1" w:themeFillTint="33"/>
          </w:tcPr>
          <w:p w:rsidR="00A11D14" w:rsidRDefault="00B8635B" w:rsidP="00B8635B">
            <w:pPr>
              <w:pStyle w:val="Default"/>
              <w:rPr>
                <w:sz w:val="23"/>
                <w:szCs w:val="23"/>
              </w:rPr>
            </w:pPr>
            <w:r>
              <w:rPr>
                <w:i/>
                <w:iCs/>
                <w:sz w:val="23"/>
                <w:szCs w:val="23"/>
              </w:rPr>
              <w:t>Pers. Kriteri 5.1</w:t>
            </w:r>
            <w:r w:rsidR="00A11D14">
              <w:rPr>
                <w:i/>
                <w:iCs/>
                <w:sz w:val="23"/>
                <w:szCs w:val="23"/>
              </w:rPr>
              <w:t>.1</w:t>
            </w:r>
            <w:r w:rsidR="00A11D14">
              <w:rPr>
                <w:sz w:val="23"/>
                <w:szCs w:val="23"/>
              </w:rPr>
              <w:t>.</w:t>
            </w:r>
            <w:r>
              <w:rPr>
                <w:i/>
                <w:iCs/>
                <w:sz w:val="23"/>
                <w:szCs w:val="23"/>
              </w:rPr>
              <w:t>1.2022</w:t>
            </w:r>
            <w:r w:rsidR="00A11D14">
              <w:rPr>
                <w:i/>
                <w:iCs/>
                <w:sz w:val="23"/>
                <w:szCs w:val="23"/>
              </w:rPr>
              <w:t xml:space="preserve"> yılı sonuna kadar  satılan ve alınan araç sayısı. </w:t>
            </w:r>
          </w:p>
        </w:tc>
      </w:tr>
      <w:tr w:rsidR="00A11D14" w:rsidTr="003A19BD">
        <w:tc>
          <w:tcPr>
            <w:tcW w:w="2235" w:type="dxa"/>
            <w:shd w:val="clear" w:color="auto" w:fill="F3B46B" w:themeFill="accent1" w:themeFillTint="99"/>
          </w:tcPr>
          <w:p w:rsidR="00A11D14" w:rsidRDefault="00A11D14">
            <w:pPr>
              <w:pStyle w:val="Default"/>
              <w:rPr>
                <w:sz w:val="23"/>
                <w:szCs w:val="23"/>
              </w:rPr>
            </w:pPr>
            <w:r>
              <w:rPr>
                <w:b/>
                <w:bCs/>
                <w:sz w:val="23"/>
                <w:szCs w:val="23"/>
              </w:rPr>
              <w:t>Hed</w:t>
            </w:r>
            <w:r w:rsidR="00B8635B">
              <w:rPr>
                <w:b/>
                <w:bCs/>
                <w:sz w:val="23"/>
                <w:szCs w:val="23"/>
              </w:rPr>
              <w:t>ef 5.2</w:t>
            </w:r>
            <w:r>
              <w:rPr>
                <w:b/>
                <w:bCs/>
                <w:sz w:val="23"/>
                <w:szCs w:val="23"/>
              </w:rPr>
              <w:t xml:space="preserve">. </w:t>
            </w:r>
          </w:p>
        </w:tc>
        <w:tc>
          <w:tcPr>
            <w:tcW w:w="8115" w:type="dxa"/>
            <w:shd w:val="clear" w:color="auto" w:fill="F3B46B" w:themeFill="accent1" w:themeFillTint="99"/>
          </w:tcPr>
          <w:p w:rsidR="00A11D14" w:rsidRDefault="00A11D14">
            <w:pPr>
              <w:pStyle w:val="Default"/>
              <w:rPr>
                <w:sz w:val="23"/>
                <w:szCs w:val="23"/>
              </w:rPr>
            </w:pPr>
            <w:r>
              <w:rPr>
                <w:b/>
                <w:bCs/>
                <w:sz w:val="23"/>
                <w:szCs w:val="23"/>
              </w:rPr>
              <w:t xml:space="preserve">Hizmet ve faaliyetlerin yerine getirilmesinde insan, para, malzeme gibi mevcut kaynakların ekonomik ve etkin </w:t>
            </w:r>
          </w:p>
          <w:p w:rsidR="00A11D14" w:rsidRDefault="00A11D14">
            <w:pPr>
              <w:pStyle w:val="Default"/>
              <w:rPr>
                <w:sz w:val="23"/>
                <w:szCs w:val="23"/>
              </w:rPr>
            </w:pPr>
            <w:r>
              <w:rPr>
                <w:b/>
                <w:bCs/>
                <w:sz w:val="23"/>
                <w:szCs w:val="23"/>
              </w:rPr>
              <w:t xml:space="preserve">kullanılmasını sağlamak. </w:t>
            </w:r>
          </w:p>
        </w:tc>
      </w:tr>
      <w:tr w:rsidR="00A11D14" w:rsidTr="003A19BD">
        <w:tc>
          <w:tcPr>
            <w:tcW w:w="2235" w:type="dxa"/>
            <w:shd w:val="clear" w:color="auto" w:fill="F7CD9D" w:themeFill="accent1" w:themeFillTint="66"/>
          </w:tcPr>
          <w:p w:rsidR="00A11D14" w:rsidRDefault="00A11D14" w:rsidP="00A04ECA">
            <w:pPr>
              <w:pStyle w:val="Default"/>
              <w:rPr>
                <w:b/>
                <w:bCs/>
                <w:sz w:val="23"/>
                <w:szCs w:val="23"/>
              </w:rPr>
            </w:pPr>
          </w:p>
        </w:tc>
        <w:tc>
          <w:tcPr>
            <w:tcW w:w="8115" w:type="dxa"/>
            <w:shd w:val="clear" w:color="auto" w:fill="F7CD9D" w:themeFill="accent1" w:themeFillTint="66"/>
          </w:tcPr>
          <w:p w:rsidR="00A11D14" w:rsidRDefault="00B8635B">
            <w:pPr>
              <w:pStyle w:val="Default"/>
              <w:rPr>
                <w:sz w:val="23"/>
                <w:szCs w:val="23"/>
              </w:rPr>
            </w:pPr>
            <w:r>
              <w:rPr>
                <w:b/>
                <w:bCs/>
                <w:i/>
                <w:iCs/>
                <w:sz w:val="23"/>
                <w:szCs w:val="23"/>
              </w:rPr>
              <w:t>Faaliyet 5.2</w:t>
            </w:r>
            <w:r w:rsidR="00A11D14">
              <w:rPr>
                <w:b/>
                <w:bCs/>
                <w:i/>
                <w:iCs/>
                <w:sz w:val="23"/>
                <w:szCs w:val="23"/>
              </w:rPr>
              <w:t xml:space="preserve">.1. </w:t>
            </w:r>
            <w:r>
              <w:rPr>
                <w:sz w:val="23"/>
                <w:szCs w:val="23"/>
              </w:rPr>
              <w:t>2022</w:t>
            </w:r>
            <w:r w:rsidR="00A11D14">
              <w:rPr>
                <w:sz w:val="23"/>
                <w:szCs w:val="23"/>
              </w:rPr>
              <w:t xml:space="preserve"> yılı sonuna kadar ekonomik ömrünü dolduran ve hurdaya ayrılan makine ve teçhizatların </w:t>
            </w:r>
          </w:p>
          <w:p w:rsidR="00A11D14" w:rsidRDefault="00A11D14" w:rsidP="00454F41">
            <w:pPr>
              <w:pStyle w:val="Default"/>
              <w:rPr>
                <w:sz w:val="23"/>
                <w:szCs w:val="23"/>
              </w:rPr>
            </w:pPr>
            <w:r>
              <w:rPr>
                <w:sz w:val="23"/>
                <w:szCs w:val="23"/>
              </w:rPr>
              <w:t>yenilenmesi veya iyileştirilmesinin her yıl %</w:t>
            </w:r>
            <w:r w:rsidR="00454F41">
              <w:rPr>
                <w:sz w:val="23"/>
                <w:szCs w:val="23"/>
              </w:rPr>
              <w:t>10</w:t>
            </w:r>
            <w:r>
              <w:rPr>
                <w:sz w:val="23"/>
                <w:szCs w:val="23"/>
              </w:rPr>
              <w:t xml:space="preserve"> oranında tamamlanması. </w:t>
            </w:r>
          </w:p>
        </w:tc>
      </w:tr>
      <w:tr w:rsidR="00A11D14" w:rsidTr="003A19BD">
        <w:tc>
          <w:tcPr>
            <w:tcW w:w="2235" w:type="dxa"/>
            <w:shd w:val="clear" w:color="auto" w:fill="FBE6CD" w:themeFill="accent1" w:themeFillTint="33"/>
          </w:tcPr>
          <w:p w:rsidR="00A11D14" w:rsidRDefault="00A11D14" w:rsidP="00A04ECA">
            <w:pPr>
              <w:pStyle w:val="Default"/>
              <w:rPr>
                <w:b/>
                <w:bCs/>
                <w:sz w:val="23"/>
                <w:szCs w:val="23"/>
              </w:rPr>
            </w:pPr>
          </w:p>
        </w:tc>
        <w:tc>
          <w:tcPr>
            <w:tcW w:w="8115" w:type="dxa"/>
            <w:shd w:val="clear" w:color="auto" w:fill="FBE6CD" w:themeFill="accent1" w:themeFillTint="33"/>
          </w:tcPr>
          <w:p w:rsidR="00A11D14" w:rsidRDefault="00454F41">
            <w:pPr>
              <w:pStyle w:val="Default"/>
              <w:rPr>
                <w:rFonts w:ascii="Arial" w:hAnsi="Arial" w:cs="Arial"/>
                <w:sz w:val="23"/>
                <w:szCs w:val="23"/>
              </w:rPr>
            </w:pPr>
            <w:r>
              <w:rPr>
                <w:i/>
                <w:iCs/>
                <w:sz w:val="23"/>
                <w:szCs w:val="23"/>
              </w:rPr>
              <w:t>Pers.Kriteri 5.2.1.1. 2022</w:t>
            </w:r>
            <w:r w:rsidR="00A11D14">
              <w:rPr>
                <w:i/>
                <w:iCs/>
                <w:sz w:val="23"/>
                <w:szCs w:val="23"/>
              </w:rPr>
              <w:t xml:space="preserve"> yılı sonunda kadar makine-teçhizatın her yıl yenileme ve iyileştirme oranı</w:t>
            </w:r>
            <w:r w:rsidR="00A11D14">
              <w:rPr>
                <w:rFonts w:ascii="Arial" w:hAnsi="Arial" w:cs="Arial"/>
                <w:i/>
                <w:iCs/>
                <w:sz w:val="23"/>
                <w:szCs w:val="23"/>
              </w:rPr>
              <w:t xml:space="preserve">. </w:t>
            </w:r>
          </w:p>
        </w:tc>
      </w:tr>
      <w:tr w:rsidR="00A11D14" w:rsidTr="003A19BD">
        <w:tc>
          <w:tcPr>
            <w:tcW w:w="2235" w:type="dxa"/>
            <w:shd w:val="clear" w:color="auto" w:fill="AA610D" w:themeFill="accent1" w:themeFillShade="BF"/>
          </w:tcPr>
          <w:p w:rsidR="00A11D14" w:rsidRDefault="00A11D14">
            <w:pPr>
              <w:pStyle w:val="Default"/>
              <w:rPr>
                <w:sz w:val="23"/>
                <w:szCs w:val="23"/>
              </w:rPr>
            </w:pPr>
            <w:r>
              <w:rPr>
                <w:b/>
                <w:bCs/>
                <w:sz w:val="23"/>
                <w:szCs w:val="23"/>
              </w:rPr>
              <w:t xml:space="preserve">Stratejik Amaç 6. </w:t>
            </w:r>
          </w:p>
        </w:tc>
        <w:tc>
          <w:tcPr>
            <w:tcW w:w="8115" w:type="dxa"/>
            <w:shd w:val="clear" w:color="auto" w:fill="AA610D" w:themeFill="accent1" w:themeFillShade="BF"/>
          </w:tcPr>
          <w:p w:rsidR="00A11D14" w:rsidRDefault="00A11D14">
            <w:pPr>
              <w:pStyle w:val="Default"/>
              <w:rPr>
                <w:sz w:val="23"/>
                <w:szCs w:val="23"/>
              </w:rPr>
            </w:pPr>
            <w:r>
              <w:rPr>
                <w:b/>
                <w:bCs/>
                <w:sz w:val="23"/>
                <w:szCs w:val="23"/>
              </w:rPr>
              <w:t xml:space="preserve">ÜNİVERSİTEMİZ BİRİMLERİNİN SİVİL SAVUNMA İLE İLGİLİ DENETİMİ YAPMAK. </w:t>
            </w:r>
          </w:p>
        </w:tc>
      </w:tr>
      <w:tr w:rsidR="00A11D14" w:rsidTr="003A19BD">
        <w:tc>
          <w:tcPr>
            <w:tcW w:w="2235" w:type="dxa"/>
            <w:shd w:val="clear" w:color="auto" w:fill="F3B46B" w:themeFill="accent1" w:themeFillTint="99"/>
          </w:tcPr>
          <w:p w:rsidR="00A11D14" w:rsidRDefault="00A11D14">
            <w:pPr>
              <w:pStyle w:val="Default"/>
              <w:rPr>
                <w:sz w:val="23"/>
                <w:szCs w:val="23"/>
              </w:rPr>
            </w:pPr>
            <w:r>
              <w:rPr>
                <w:b/>
                <w:bCs/>
                <w:sz w:val="23"/>
                <w:szCs w:val="23"/>
              </w:rPr>
              <w:t xml:space="preserve">Hedef 6.1. </w:t>
            </w:r>
          </w:p>
        </w:tc>
        <w:tc>
          <w:tcPr>
            <w:tcW w:w="8115" w:type="dxa"/>
            <w:shd w:val="clear" w:color="auto" w:fill="F3B46B" w:themeFill="accent1" w:themeFillTint="99"/>
          </w:tcPr>
          <w:p w:rsidR="00A11D14" w:rsidRDefault="00A11D14">
            <w:pPr>
              <w:pStyle w:val="Default"/>
              <w:rPr>
                <w:sz w:val="23"/>
                <w:szCs w:val="23"/>
              </w:rPr>
            </w:pPr>
            <w:r>
              <w:rPr>
                <w:b/>
                <w:bCs/>
                <w:sz w:val="23"/>
                <w:szCs w:val="23"/>
              </w:rPr>
              <w:t xml:space="preserve">Üniversitemizin birimlerinde yürütülen afet, sivil savunma, acil durum, seferberlik ve koruyucu güvenlik hizmetleri ile araç ve gereçlerin uygunluğunu denetlemek. </w:t>
            </w:r>
          </w:p>
        </w:tc>
      </w:tr>
      <w:tr w:rsidR="00A11D14" w:rsidTr="008502D2">
        <w:tc>
          <w:tcPr>
            <w:tcW w:w="2235" w:type="dxa"/>
            <w:shd w:val="clear" w:color="auto" w:fill="F7CD9D" w:themeFill="accent1" w:themeFillTint="66"/>
          </w:tcPr>
          <w:p w:rsidR="00A11D14" w:rsidRDefault="00A11D14" w:rsidP="00A04ECA">
            <w:pPr>
              <w:pStyle w:val="Default"/>
              <w:rPr>
                <w:b/>
                <w:bCs/>
                <w:sz w:val="23"/>
                <w:szCs w:val="23"/>
              </w:rPr>
            </w:pPr>
          </w:p>
        </w:tc>
        <w:tc>
          <w:tcPr>
            <w:tcW w:w="8115" w:type="dxa"/>
            <w:shd w:val="clear" w:color="auto" w:fill="F7CD9D" w:themeFill="accent1" w:themeFillTint="66"/>
          </w:tcPr>
          <w:p w:rsidR="00A11D14" w:rsidRDefault="00A11D14" w:rsidP="00454F41">
            <w:pPr>
              <w:pStyle w:val="Default"/>
              <w:rPr>
                <w:sz w:val="23"/>
                <w:szCs w:val="23"/>
              </w:rPr>
            </w:pPr>
            <w:r>
              <w:rPr>
                <w:b/>
                <w:bCs/>
                <w:i/>
                <w:iCs/>
                <w:sz w:val="23"/>
                <w:szCs w:val="23"/>
              </w:rPr>
              <w:t xml:space="preserve">Faaliyet 6.1.1. </w:t>
            </w:r>
            <w:r w:rsidR="00454F41">
              <w:rPr>
                <w:sz w:val="23"/>
                <w:szCs w:val="23"/>
              </w:rPr>
              <w:t>2022</w:t>
            </w:r>
            <w:r>
              <w:rPr>
                <w:sz w:val="23"/>
                <w:szCs w:val="23"/>
              </w:rPr>
              <w:t xml:space="preserve"> yılı sonuna kadar her yıl en az 1 kez birimlerimiz afet, sivil savunma, acil durum, seferberlik ve koruyucu güvenlik hizmetlerinin ve araç-gereçlerin uygunluğunun denetlenmesi. </w:t>
            </w:r>
          </w:p>
        </w:tc>
      </w:tr>
      <w:tr w:rsidR="00A11D14" w:rsidTr="008502D2">
        <w:tc>
          <w:tcPr>
            <w:tcW w:w="2235" w:type="dxa"/>
            <w:shd w:val="clear" w:color="auto" w:fill="FBE6CD" w:themeFill="accent1" w:themeFillTint="33"/>
          </w:tcPr>
          <w:p w:rsidR="00A11D14" w:rsidRDefault="00A11D14" w:rsidP="00A04ECA">
            <w:pPr>
              <w:pStyle w:val="Default"/>
              <w:rPr>
                <w:b/>
                <w:bCs/>
                <w:sz w:val="23"/>
                <w:szCs w:val="23"/>
              </w:rPr>
            </w:pPr>
          </w:p>
        </w:tc>
        <w:tc>
          <w:tcPr>
            <w:tcW w:w="8115" w:type="dxa"/>
            <w:shd w:val="clear" w:color="auto" w:fill="FBE6CD" w:themeFill="accent1" w:themeFillTint="33"/>
          </w:tcPr>
          <w:p w:rsidR="00A11D14" w:rsidRDefault="00454F41">
            <w:pPr>
              <w:pStyle w:val="Default"/>
              <w:rPr>
                <w:rFonts w:ascii="Arial" w:hAnsi="Arial" w:cs="Arial"/>
                <w:sz w:val="23"/>
                <w:szCs w:val="23"/>
              </w:rPr>
            </w:pPr>
            <w:r>
              <w:rPr>
                <w:i/>
                <w:iCs/>
                <w:sz w:val="23"/>
                <w:szCs w:val="23"/>
              </w:rPr>
              <w:t xml:space="preserve">Pers.Kriteri .6.1.1.1. 20122 </w:t>
            </w:r>
            <w:r w:rsidR="00A11D14">
              <w:rPr>
                <w:i/>
                <w:iCs/>
                <w:sz w:val="23"/>
                <w:szCs w:val="23"/>
              </w:rPr>
              <w:t>yılı sonunda kadar her yıl denetim yapılan birim sayısı</w:t>
            </w:r>
            <w:r w:rsidR="00A11D14">
              <w:rPr>
                <w:rFonts w:ascii="Arial" w:hAnsi="Arial" w:cs="Arial"/>
                <w:i/>
                <w:iCs/>
                <w:sz w:val="23"/>
                <w:szCs w:val="23"/>
              </w:rPr>
              <w:t xml:space="preserve">. </w:t>
            </w:r>
          </w:p>
        </w:tc>
      </w:tr>
    </w:tbl>
    <w:p w:rsidR="00AE54EB" w:rsidRDefault="00AE54EB" w:rsidP="005C4BC8">
      <w:pPr>
        <w:pStyle w:val="GvdeMetni"/>
        <w:spacing w:before="4"/>
        <w:rPr>
          <w:rFonts w:ascii="Arial" w:hAnsi="Arial"/>
          <w:color w:val="548CD4"/>
        </w:rPr>
      </w:pPr>
    </w:p>
    <w:tbl>
      <w:tblPr>
        <w:tblStyle w:val="TabloKlavuzu"/>
        <w:tblW w:w="0" w:type="auto"/>
        <w:tblLook w:val="04A0"/>
      </w:tblPr>
      <w:tblGrid>
        <w:gridCol w:w="2235"/>
        <w:gridCol w:w="8115"/>
      </w:tblGrid>
      <w:tr w:rsidR="00A11D14" w:rsidTr="00C44E26">
        <w:tc>
          <w:tcPr>
            <w:tcW w:w="2235" w:type="dxa"/>
            <w:shd w:val="clear" w:color="auto" w:fill="92D050"/>
          </w:tcPr>
          <w:p w:rsidR="00A11D14" w:rsidRDefault="00A11D14">
            <w:pPr>
              <w:pStyle w:val="Default"/>
              <w:rPr>
                <w:sz w:val="23"/>
                <w:szCs w:val="23"/>
              </w:rPr>
            </w:pPr>
            <w:r>
              <w:rPr>
                <w:b/>
                <w:bCs/>
                <w:sz w:val="23"/>
                <w:szCs w:val="23"/>
              </w:rPr>
              <w:t xml:space="preserve">STRATEJİK ALAN </w:t>
            </w:r>
          </w:p>
        </w:tc>
        <w:tc>
          <w:tcPr>
            <w:tcW w:w="8115" w:type="dxa"/>
            <w:shd w:val="clear" w:color="auto" w:fill="92D050"/>
          </w:tcPr>
          <w:p w:rsidR="00A11D14" w:rsidRDefault="00A11D14">
            <w:pPr>
              <w:pStyle w:val="Default"/>
              <w:rPr>
                <w:sz w:val="23"/>
                <w:szCs w:val="23"/>
              </w:rPr>
            </w:pPr>
            <w:r>
              <w:rPr>
                <w:b/>
                <w:bCs/>
                <w:sz w:val="23"/>
                <w:szCs w:val="23"/>
              </w:rPr>
              <w:t xml:space="preserve">FİNANSMAN STRATEJİLERİ </w:t>
            </w:r>
          </w:p>
        </w:tc>
      </w:tr>
      <w:tr w:rsidR="00A11D14" w:rsidTr="008502D2">
        <w:tc>
          <w:tcPr>
            <w:tcW w:w="2235" w:type="dxa"/>
            <w:shd w:val="clear" w:color="auto" w:fill="AA610D" w:themeFill="accent1" w:themeFillShade="BF"/>
          </w:tcPr>
          <w:p w:rsidR="00A11D14" w:rsidRDefault="00A11D14">
            <w:pPr>
              <w:pStyle w:val="Default"/>
              <w:rPr>
                <w:sz w:val="23"/>
                <w:szCs w:val="23"/>
              </w:rPr>
            </w:pPr>
            <w:r>
              <w:rPr>
                <w:b/>
                <w:bCs/>
                <w:sz w:val="23"/>
                <w:szCs w:val="23"/>
              </w:rPr>
              <w:t xml:space="preserve">Stratejik Amaç 7. </w:t>
            </w:r>
          </w:p>
        </w:tc>
        <w:tc>
          <w:tcPr>
            <w:tcW w:w="8115" w:type="dxa"/>
            <w:shd w:val="clear" w:color="auto" w:fill="AA610D" w:themeFill="accent1" w:themeFillShade="BF"/>
          </w:tcPr>
          <w:p w:rsidR="00A11D14" w:rsidRDefault="00A11D14">
            <w:pPr>
              <w:pStyle w:val="Default"/>
              <w:rPr>
                <w:sz w:val="23"/>
                <w:szCs w:val="23"/>
              </w:rPr>
            </w:pPr>
            <w:r>
              <w:rPr>
                <w:b/>
                <w:bCs/>
                <w:sz w:val="23"/>
                <w:szCs w:val="23"/>
              </w:rPr>
              <w:t xml:space="preserve">ÜNİVERSİTEMİZ MALİ YÖNDEN GELİR GETİREN KAYNAKLARI ARTIRMAK. </w:t>
            </w:r>
          </w:p>
        </w:tc>
      </w:tr>
      <w:tr w:rsidR="00A11D14" w:rsidTr="008502D2">
        <w:tc>
          <w:tcPr>
            <w:tcW w:w="2235" w:type="dxa"/>
            <w:shd w:val="clear" w:color="auto" w:fill="F3B46B" w:themeFill="accent1" w:themeFillTint="99"/>
          </w:tcPr>
          <w:p w:rsidR="00A11D14" w:rsidRDefault="00A11D14">
            <w:pPr>
              <w:pStyle w:val="Default"/>
              <w:rPr>
                <w:sz w:val="23"/>
                <w:szCs w:val="23"/>
              </w:rPr>
            </w:pPr>
            <w:r>
              <w:rPr>
                <w:b/>
                <w:bCs/>
                <w:sz w:val="23"/>
                <w:szCs w:val="23"/>
              </w:rPr>
              <w:t xml:space="preserve">Hedef 7.1. </w:t>
            </w:r>
          </w:p>
        </w:tc>
        <w:tc>
          <w:tcPr>
            <w:tcW w:w="8115" w:type="dxa"/>
            <w:shd w:val="clear" w:color="auto" w:fill="F3B46B" w:themeFill="accent1" w:themeFillTint="99"/>
          </w:tcPr>
          <w:p w:rsidR="00A11D14" w:rsidRDefault="00A11D14">
            <w:pPr>
              <w:pStyle w:val="Default"/>
              <w:rPr>
                <w:sz w:val="23"/>
                <w:szCs w:val="23"/>
              </w:rPr>
            </w:pPr>
            <w:r>
              <w:rPr>
                <w:b/>
                <w:bCs/>
                <w:sz w:val="23"/>
                <w:szCs w:val="23"/>
              </w:rPr>
              <w:t xml:space="preserve">Kira Gelirlerini Artırmak </w:t>
            </w:r>
          </w:p>
        </w:tc>
      </w:tr>
      <w:tr w:rsidR="00A11D14" w:rsidTr="008502D2">
        <w:tc>
          <w:tcPr>
            <w:tcW w:w="2235" w:type="dxa"/>
            <w:shd w:val="clear" w:color="auto" w:fill="F7CD9D" w:themeFill="accent1" w:themeFillTint="66"/>
          </w:tcPr>
          <w:p w:rsidR="00A11D14" w:rsidRDefault="00A11D14" w:rsidP="005C4BC8">
            <w:pPr>
              <w:pStyle w:val="GvdeMetni"/>
              <w:spacing w:before="4"/>
              <w:rPr>
                <w:rFonts w:ascii="Arial" w:hAnsi="Arial"/>
                <w:color w:val="548CD4"/>
              </w:rPr>
            </w:pPr>
          </w:p>
        </w:tc>
        <w:tc>
          <w:tcPr>
            <w:tcW w:w="8115" w:type="dxa"/>
            <w:shd w:val="clear" w:color="auto" w:fill="F7CD9D" w:themeFill="accent1" w:themeFillTint="66"/>
          </w:tcPr>
          <w:p w:rsidR="00A11D14" w:rsidRDefault="00A11D14" w:rsidP="00454F41">
            <w:pPr>
              <w:pStyle w:val="Default"/>
              <w:rPr>
                <w:sz w:val="23"/>
                <w:szCs w:val="23"/>
              </w:rPr>
            </w:pPr>
            <w:r>
              <w:rPr>
                <w:b/>
                <w:bCs/>
                <w:i/>
                <w:iCs/>
                <w:sz w:val="23"/>
                <w:szCs w:val="23"/>
              </w:rPr>
              <w:t xml:space="preserve">Faaliyet 7.1.1. </w:t>
            </w:r>
            <w:r w:rsidR="00454F41">
              <w:rPr>
                <w:sz w:val="23"/>
                <w:szCs w:val="23"/>
              </w:rPr>
              <w:t>2022</w:t>
            </w:r>
            <w:r>
              <w:rPr>
                <w:sz w:val="23"/>
                <w:szCs w:val="23"/>
              </w:rPr>
              <w:t xml:space="preserve"> yılı sonuna kadar her yıl 2886 Sayılı Devlet İhale Kanunu kapsamında kiraya verilen öğrenci kantinleri, personel çay ocakları, merkezi kafeterya, fotokopi odaları ve ATM’lerin kira gelirlerinin % </w:t>
            </w:r>
            <w:r w:rsidR="00454F41">
              <w:rPr>
                <w:sz w:val="23"/>
                <w:szCs w:val="23"/>
              </w:rPr>
              <w:t>10</w:t>
            </w:r>
            <w:r>
              <w:rPr>
                <w:sz w:val="23"/>
                <w:szCs w:val="23"/>
              </w:rPr>
              <w:t xml:space="preserve"> oranında artırılması. </w:t>
            </w:r>
          </w:p>
        </w:tc>
      </w:tr>
      <w:tr w:rsidR="00A11D14" w:rsidTr="008502D2">
        <w:tc>
          <w:tcPr>
            <w:tcW w:w="2235" w:type="dxa"/>
            <w:shd w:val="clear" w:color="auto" w:fill="FBE6CD" w:themeFill="accent1" w:themeFillTint="33"/>
          </w:tcPr>
          <w:p w:rsidR="00A11D14" w:rsidRDefault="00A11D14" w:rsidP="005C4BC8">
            <w:pPr>
              <w:pStyle w:val="GvdeMetni"/>
              <w:spacing w:before="4"/>
              <w:rPr>
                <w:rFonts w:ascii="Arial" w:hAnsi="Arial"/>
                <w:color w:val="548CD4"/>
              </w:rPr>
            </w:pPr>
          </w:p>
        </w:tc>
        <w:tc>
          <w:tcPr>
            <w:tcW w:w="8115" w:type="dxa"/>
            <w:shd w:val="clear" w:color="auto" w:fill="FBE6CD" w:themeFill="accent1" w:themeFillTint="33"/>
          </w:tcPr>
          <w:p w:rsidR="00A11D14" w:rsidRDefault="00A11D14">
            <w:pPr>
              <w:pStyle w:val="Default"/>
              <w:rPr>
                <w:sz w:val="23"/>
                <w:szCs w:val="23"/>
              </w:rPr>
            </w:pPr>
            <w:r>
              <w:rPr>
                <w:i/>
                <w:iCs/>
                <w:sz w:val="23"/>
                <w:szCs w:val="23"/>
              </w:rPr>
              <w:t xml:space="preserve">Perf.Kriteri 7.1.1.1 2017 yılı sonuna kadar her yıl kiraya verilen öğrenci kantinleri, personel çay ocakları, merkezi kafeterya, fotokopi odaları ve ATM’lerin kira gelirlerindeki artış oranı. </w:t>
            </w:r>
          </w:p>
        </w:tc>
      </w:tr>
      <w:tr w:rsidR="00A11D14" w:rsidTr="00C44E26">
        <w:tc>
          <w:tcPr>
            <w:tcW w:w="2235" w:type="dxa"/>
            <w:shd w:val="clear" w:color="auto" w:fill="92D050"/>
          </w:tcPr>
          <w:p w:rsidR="00A11D14" w:rsidRDefault="00A11D14">
            <w:pPr>
              <w:pStyle w:val="Default"/>
              <w:rPr>
                <w:sz w:val="23"/>
                <w:szCs w:val="23"/>
              </w:rPr>
            </w:pPr>
            <w:r>
              <w:rPr>
                <w:b/>
                <w:bCs/>
                <w:sz w:val="23"/>
                <w:szCs w:val="23"/>
              </w:rPr>
              <w:t xml:space="preserve">STRATEJİK ALAN </w:t>
            </w:r>
          </w:p>
        </w:tc>
        <w:tc>
          <w:tcPr>
            <w:tcW w:w="8115" w:type="dxa"/>
            <w:shd w:val="clear" w:color="auto" w:fill="92D050"/>
          </w:tcPr>
          <w:p w:rsidR="00A11D14" w:rsidRDefault="00A11D14">
            <w:pPr>
              <w:pStyle w:val="Default"/>
              <w:rPr>
                <w:sz w:val="23"/>
                <w:szCs w:val="23"/>
              </w:rPr>
            </w:pPr>
            <w:r>
              <w:rPr>
                <w:b/>
                <w:bCs/>
                <w:sz w:val="23"/>
                <w:szCs w:val="23"/>
              </w:rPr>
              <w:t xml:space="preserve">ALTYAPI GELİŞTİRME STRATEJİLERİ </w:t>
            </w:r>
          </w:p>
        </w:tc>
      </w:tr>
      <w:tr w:rsidR="00A11D14" w:rsidTr="008502D2">
        <w:tc>
          <w:tcPr>
            <w:tcW w:w="2235" w:type="dxa"/>
            <w:shd w:val="clear" w:color="auto" w:fill="AA610D" w:themeFill="accent1" w:themeFillShade="BF"/>
          </w:tcPr>
          <w:p w:rsidR="00A11D14" w:rsidRDefault="00A11D14">
            <w:pPr>
              <w:pStyle w:val="Default"/>
              <w:rPr>
                <w:sz w:val="23"/>
                <w:szCs w:val="23"/>
              </w:rPr>
            </w:pPr>
            <w:r>
              <w:rPr>
                <w:b/>
                <w:bCs/>
                <w:sz w:val="23"/>
                <w:szCs w:val="23"/>
              </w:rPr>
              <w:t xml:space="preserve">Stratejik Amaç 8. </w:t>
            </w:r>
          </w:p>
        </w:tc>
        <w:tc>
          <w:tcPr>
            <w:tcW w:w="8115" w:type="dxa"/>
            <w:shd w:val="clear" w:color="auto" w:fill="AA610D" w:themeFill="accent1" w:themeFillShade="BF"/>
          </w:tcPr>
          <w:p w:rsidR="00A11D14" w:rsidRDefault="00A11D14">
            <w:pPr>
              <w:pStyle w:val="Default"/>
              <w:rPr>
                <w:sz w:val="23"/>
                <w:szCs w:val="23"/>
              </w:rPr>
            </w:pPr>
            <w:r>
              <w:rPr>
                <w:b/>
                <w:bCs/>
                <w:sz w:val="23"/>
                <w:szCs w:val="23"/>
              </w:rPr>
              <w:t xml:space="preserve">MEVCUT ALTYAPIYI GELİŞTİRMEK VE ETKİN KULLANIMINI SAĞLAMAK. </w:t>
            </w:r>
          </w:p>
        </w:tc>
      </w:tr>
      <w:tr w:rsidR="00A11D14" w:rsidTr="008502D2">
        <w:tc>
          <w:tcPr>
            <w:tcW w:w="2235" w:type="dxa"/>
            <w:shd w:val="clear" w:color="auto" w:fill="F3B46B" w:themeFill="accent1" w:themeFillTint="99"/>
          </w:tcPr>
          <w:p w:rsidR="00A11D14" w:rsidRDefault="00A11D14">
            <w:pPr>
              <w:pStyle w:val="Default"/>
              <w:rPr>
                <w:sz w:val="23"/>
                <w:szCs w:val="23"/>
              </w:rPr>
            </w:pPr>
            <w:r>
              <w:rPr>
                <w:b/>
                <w:bCs/>
                <w:sz w:val="23"/>
                <w:szCs w:val="23"/>
              </w:rPr>
              <w:t>Hedef 8.1</w:t>
            </w:r>
            <w:r>
              <w:rPr>
                <w:sz w:val="23"/>
                <w:szCs w:val="23"/>
              </w:rPr>
              <w:t xml:space="preserve">. </w:t>
            </w:r>
          </w:p>
        </w:tc>
        <w:tc>
          <w:tcPr>
            <w:tcW w:w="8115" w:type="dxa"/>
            <w:shd w:val="clear" w:color="auto" w:fill="F3B46B" w:themeFill="accent1" w:themeFillTint="99"/>
          </w:tcPr>
          <w:p w:rsidR="00A11D14" w:rsidRDefault="00A11D14">
            <w:pPr>
              <w:pStyle w:val="Default"/>
              <w:rPr>
                <w:sz w:val="23"/>
                <w:szCs w:val="23"/>
              </w:rPr>
            </w:pPr>
            <w:r>
              <w:rPr>
                <w:b/>
                <w:bCs/>
                <w:sz w:val="23"/>
                <w:szCs w:val="23"/>
              </w:rPr>
              <w:t xml:space="preserve">Hizmet ve faaliyetlerin yerine getirilmesinde ihtiyaç duyulan makine ve teçhizat eksikliklerini gidermek. </w:t>
            </w:r>
          </w:p>
        </w:tc>
      </w:tr>
      <w:tr w:rsidR="00A11D14" w:rsidTr="008502D2">
        <w:tc>
          <w:tcPr>
            <w:tcW w:w="2235" w:type="dxa"/>
            <w:shd w:val="clear" w:color="auto" w:fill="F7CD9D" w:themeFill="accent1" w:themeFillTint="66"/>
          </w:tcPr>
          <w:p w:rsidR="00A11D14" w:rsidRDefault="00A11D14" w:rsidP="005C4BC8">
            <w:pPr>
              <w:pStyle w:val="GvdeMetni"/>
              <w:spacing w:before="4"/>
              <w:rPr>
                <w:rFonts w:ascii="Arial" w:hAnsi="Arial"/>
                <w:color w:val="548CD4"/>
              </w:rPr>
            </w:pPr>
          </w:p>
        </w:tc>
        <w:tc>
          <w:tcPr>
            <w:tcW w:w="8115" w:type="dxa"/>
            <w:shd w:val="clear" w:color="auto" w:fill="F7CD9D" w:themeFill="accent1" w:themeFillTint="66"/>
          </w:tcPr>
          <w:p w:rsidR="00A11D14" w:rsidRDefault="00A11D14" w:rsidP="003B51B4">
            <w:pPr>
              <w:pStyle w:val="Default"/>
              <w:rPr>
                <w:sz w:val="23"/>
                <w:szCs w:val="23"/>
              </w:rPr>
            </w:pPr>
            <w:r>
              <w:rPr>
                <w:b/>
                <w:bCs/>
                <w:i/>
                <w:iCs/>
                <w:sz w:val="23"/>
                <w:szCs w:val="23"/>
              </w:rPr>
              <w:t xml:space="preserve">Faaliyet 8.1.1. </w:t>
            </w:r>
            <w:r w:rsidR="003B51B4">
              <w:rPr>
                <w:sz w:val="23"/>
                <w:szCs w:val="23"/>
              </w:rPr>
              <w:t>2022</w:t>
            </w:r>
            <w:r>
              <w:rPr>
                <w:sz w:val="23"/>
                <w:szCs w:val="23"/>
              </w:rPr>
              <w:t xml:space="preserve"> yılı sonuna kadar eksik olan bilgisayar, yazıcı, tarayıcı projeksiyon gibi malzemelerin her yıl %</w:t>
            </w:r>
            <w:r w:rsidR="003B51B4">
              <w:rPr>
                <w:sz w:val="23"/>
                <w:szCs w:val="23"/>
              </w:rPr>
              <w:t>1</w:t>
            </w:r>
            <w:r>
              <w:rPr>
                <w:sz w:val="23"/>
                <w:szCs w:val="23"/>
              </w:rPr>
              <w:t xml:space="preserve">0 oranında tamamlanması. </w:t>
            </w:r>
          </w:p>
        </w:tc>
      </w:tr>
      <w:tr w:rsidR="00A11D14" w:rsidTr="008502D2">
        <w:tc>
          <w:tcPr>
            <w:tcW w:w="2235" w:type="dxa"/>
            <w:shd w:val="clear" w:color="auto" w:fill="FBE6CD" w:themeFill="accent1" w:themeFillTint="33"/>
          </w:tcPr>
          <w:p w:rsidR="00A11D14" w:rsidRDefault="00A11D14" w:rsidP="005C4BC8">
            <w:pPr>
              <w:pStyle w:val="GvdeMetni"/>
              <w:spacing w:before="4"/>
              <w:rPr>
                <w:rFonts w:ascii="Arial" w:hAnsi="Arial"/>
                <w:color w:val="548CD4"/>
              </w:rPr>
            </w:pPr>
          </w:p>
        </w:tc>
        <w:tc>
          <w:tcPr>
            <w:tcW w:w="8115" w:type="dxa"/>
            <w:shd w:val="clear" w:color="auto" w:fill="FBE6CD" w:themeFill="accent1" w:themeFillTint="33"/>
          </w:tcPr>
          <w:p w:rsidR="00A11D14" w:rsidRDefault="00A11D14">
            <w:pPr>
              <w:pStyle w:val="Default"/>
              <w:rPr>
                <w:sz w:val="23"/>
                <w:szCs w:val="23"/>
              </w:rPr>
            </w:pPr>
            <w:r>
              <w:rPr>
                <w:i/>
                <w:iCs/>
                <w:sz w:val="23"/>
                <w:szCs w:val="23"/>
              </w:rPr>
              <w:t xml:space="preserve">Perf.Kriteri </w:t>
            </w:r>
            <w:r w:rsidR="003B51B4">
              <w:rPr>
                <w:i/>
                <w:iCs/>
                <w:sz w:val="23"/>
                <w:szCs w:val="23"/>
              </w:rPr>
              <w:t>8.1.1.1 2022</w:t>
            </w:r>
            <w:r>
              <w:rPr>
                <w:i/>
                <w:iCs/>
                <w:sz w:val="23"/>
                <w:szCs w:val="23"/>
              </w:rPr>
              <w:t xml:space="preserve"> yılı sonuna kadar her yıl eksik malzemelerin tamamlanma </w:t>
            </w:r>
            <w:r>
              <w:rPr>
                <w:i/>
                <w:iCs/>
                <w:sz w:val="23"/>
                <w:szCs w:val="23"/>
              </w:rPr>
              <w:lastRenderedPageBreak/>
              <w:t xml:space="preserve">oranı. </w:t>
            </w:r>
          </w:p>
        </w:tc>
      </w:tr>
    </w:tbl>
    <w:p w:rsidR="00A11D14" w:rsidRDefault="00A11D14" w:rsidP="005C4BC8">
      <w:pPr>
        <w:pStyle w:val="GvdeMetni"/>
        <w:spacing w:before="4"/>
        <w:rPr>
          <w:rFonts w:ascii="Arial" w:hAnsi="Arial"/>
          <w:color w:val="548CD4"/>
        </w:rPr>
      </w:pPr>
    </w:p>
    <w:p w:rsidR="00924E6B" w:rsidRDefault="00924E6B" w:rsidP="005C4BC8">
      <w:pPr>
        <w:pStyle w:val="GvdeMetni"/>
        <w:spacing w:before="4"/>
        <w:rPr>
          <w:rFonts w:ascii="Arial" w:hAnsi="Arial"/>
          <w:color w:val="548CD4"/>
        </w:rPr>
      </w:pPr>
    </w:p>
    <w:p w:rsidR="00924E6B" w:rsidRDefault="00924E6B" w:rsidP="005C4BC8">
      <w:pPr>
        <w:pStyle w:val="GvdeMetni"/>
        <w:spacing w:before="4"/>
        <w:rPr>
          <w:rFonts w:ascii="Arial" w:hAnsi="Arial"/>
          <w:color w:val="548CD4"/>
        </w:rPr>
      </w:pPr>
    </w:p>
    <w:p w:rsidR="00A65E0E" w:rsidRPr="005C4BC8" w:rsidRDefault="00095C95" w:rsidP="005C4BC8">
      <w:pPr>
        <w:pStyle w:val="GvdeMetni"/>
        <w:spacing w:before="4"/>
        <w:rPr>
          <w:sz w:val="21"/>
        </w:rPr>
      </w:pPr>
      <w:r>
        <w:rPr>
          <w:noProof/>
          <w:lang w:val="tr-TR" w:eastAsia="tr-TR"/>
        </w:rPr>
        <w:drawing>
          <wp:anchor distT="0" distB="0" distL="0" distR="0" simplePos="0" relativeHeight="251633664"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5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jpeg"/>
                    <pic:cNvPicPr/>
                  </pic:nvPicPr>
                  <pic:blipFill>
                    <a:blip r:embed="rId10" cstate="print"/>
                    <a:stretch>
                      <a:fillRect/>
                    </a:stretch>
                  </pic:blipFill>
                  <pic:spPr>
                    <a:xfrm>
                      <a:off x="0" y="0"/>
                      <a:ext cx="676655" cy="377951"/>
                    </a:xfrm>
                    <a:prstGeom prst="rect">
                      <a:avLst/>
                    </a:prstGeom>
                  </pic:spPr>
                </pic:pic>
              </a:graphicData>
            </a:graphic>
          </wp:anchor>
        </w:drawing>
      </w:r>
      <w:bookmarkStart w:id="5" w:name="_TOC_250008"/>
      <w:bookmarkEnd w:id="5"/>
      <w:r>
        <w:rPr>
          <w:rFonts w:ascii="Arial" w:hAnsi="Arial"/>
          <w:color w:val="548CD4"/>
        </w:rPr>
        <w:t>B-Temel Politikalar ve Öncelikler</w:t>
      </w:r>
    </w:p>
    <w:p w:rsidR="00A65E0E" w:rsidRDefault="00095C95" w:rsidP="007451B8">
      <w:pPr>
        <w:pStyle w:val="GvdeMetni"/>
        <w:spacing w:before="56"/>
        <w:ind w:left="233" w:right="851" w:firstLine="708"/>
      </w:pPr>
      <w:r>
        <w:t>Esas alınacak politika belgeleri kamu idaresinin faaliyet alanı ve içinde bulunduğu sektöre göre değişmektedir. Ancak örnek olması açısından aşağıdaki politika belgeleri sayılabilir.</w:t>
      </w:r>
    </w:p>
    <w:p w:rsidR="00A65E0E" w:rsidRDefault="00095C95">
      <w:pPr>
        <w:pStyle w:val="GvdeMetni"/>
        <w:ind w:left="233" w:right="192" w:firstLine="708"/>
      </w:pPr>
      <w:r>
        <w:t>—Yükseköğretim Kurulu Başkanlığı Tarafından Hazırlanan “Türkiye’nin Yükseköğretim Stratejisi”</w:t>
      </w:r>
    </w:p>
    <w:p w:rsidR="00A65E0E" w:rsidRDefault="00095C95">
      <w:pPr>
        <w:pStyle w:val="GvdeMetni"/>
        <w:ind w:left="941" w:right="192"/>
      </w:pPr>
      <w:r>
        <w:t>—Kalkınma Planları ve Yılı Programı,</w:t>
      </w:r>
    </w:p>
    <w:p w:rsidR="00A65E0E" w:rsidRDefault="00095C95">
      <w:pPr>
        <w:pStyle w:val="GvdeMetni"/>
        <w:ind w:left="953" w:right="192"/>
      </w:pPr>
      <w:r>
        <w:t>—Orta Vadeli Program,</w:t>
      </w:r>
    </w:p>
    <w:p w:rsidR="00A65E0E" w:rsidRDefault="00095C95">
      <w:pPr>
        <w:pStyle w:val="GvdeMetni"/>
        <w:ind w:left="953" w:right="192"/>
      </w:pPr>
      <w:r>
        <w:t>—Orta Vadeli Mali Plan,</w:t>
      </w:r>
    </w:p>
    <w:p w:rsidR="00A65E0E" w:rsidRDefault="00095C95" w:rsidP="007451B8">
      <w:pPr>
        <w:pStyle w:val="GvdeMetni"/>
        <w:ind w:left="233" w:right="993" w:firstLine="360"/>
        <w:jc w:val="both"/>
      </w:pPr>
      <w:r>
        <w:t>Başkanlığımız; belirtilen bu politika ve programlar çerçevesinde kendisine tahsis edilen bütçe ödeneklerini ilgili mevzuatlar çerçevesinde gerekli planlamaları yaparak hesap verilebilirliği, faaliyetlerin etkili, ekonomik ve verimli kullanılmasını sağlamak temel öncelik olarak benimsemektedir.</w:t>
      </w:r>
    </w:p>
    <w:p w:rsidR="00AE54EB" w:rsidRDefault="00AE54EB">
      <w:pPr>
        <w:pStyle w:val="GvdeMetni"/>
        <w:ind w:left="233" w:right="473" w:firstLine="360"/>
        <w:jc w:val="both"/>
      </w:pPr>
    </w:p>
    <w:p w:rsidR="00AE54EB" w:rsidRDefault="00AE54EB">
      <w:pPr>
        <w:pStyle w:val="GvdeMetni"/>
        <w:ind w:left="233" w:right="473" w:firstLine="360"/>
        <w:jc w:val="both"/>
      </w:pPr>
    </w:p>
    <w:p w:rsidR="007B7F87" w:rsidRDefault="007B7F87">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7451B8" w:rsidRDefault="007451B8">
      <w:pPr>
        <w:pStyle w:val="GvdeMetni"/>
        <w:ind w:left="233" w:right="473" w:firstLine="360"/>
        <w:jc w:val="both"/>
      </w:pPr>
    </w:p>
    <w:p w:rsidR="007451B8" w:rsidRDefault="007451B8">
      <w:pPr>
        <w:pStyle w:val="GvdeMetni"/>
        <w:ind w:left="233" w:right="473" w:firstLine="360"/>
        <w:jc w:val="both"/>
      </w:pPr>
    </w:p>
    <w:p w:rsidR="007451B8" w:rsidRDefault="007451B8">
      <w:pPr>
        <w:pStyle w:val="GvdeMetni"/>
        <w:ind w:left="233" w:right="473" w:firstLine="360"/>
        <w:jc w:val="both"/>
      </w:pPr>
    </w:p>
    <w:p w:rsidR="007451B8" w:rsidRDefault="007451B8">
      <w:pPr>
        <w:pStyle w:val="GvdeMetni"/>
        <w:ind w:left="233" w:right="473" w:firstLine="360"/>
        <w:jc w:val="both"/>
      </w:pPr>
    </w:p>
    <w:p w:rsidR="007451B8" w:rsidRDefault="007451B8">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924E6B" w:rsidRDefault="00924E6B">
      <w:pPr>
        <w:pStyle w:val="GvdeMetni"/>
        <w:ind w:left="233" w:right="473" w:firstLine="360"/>
        <w:jc w:val="both"/>
      </w:pPr>
    </w:p>
    <w:p w:rsidR="00A65E0E" w:rsidRDefault="00095C95">
      <w:pPr>
        <w:pStyle w:val="Balk2"/>
        <w:numPr>
          <w:ilvl w:val="0"/>
          <w:numId w:val="2"/>
        </w:numPr>
        <w:tabs>
          <w:tab w:val="left" w:pos="654"/>
        </w:tabs>
        <w:ind w:left="653" w:hanging="420"/>
        <w:jc w:val="left"/>
        <w:rPr>
          <w:color w:val="548CD4"/>
        </w:rPr>
      </w:pPr>
      <w:r>
        <w:rPr>
          <w:color w:val="548CD4"/>
        </w:rPr>
        <w:lastRenderedPageBreak/>
        <w:t>FAALİYETLERE İLİŞKİN BİLGİ VE</w:t>
      </w:r>
      <w:r>
        <w:rPr>
          <w:color w:val="548CD4"/>
          <w:spacing w:val="-27"/>
        </w:rPr>
        <w:t xml:space="preserve"> </w:t>
      </w:r>
      <w:r>
        <w:rPr>
          <w:color w:val="548CD4"/>
        </w:rPr>
        <w:t>DEĞERLENDİRMELER</w:t>
      </w:r>
    </w:p>
    <w:p w:rsidR="00A65E0E" w:rsidRDefault="00095C95">
      <w:pPr>
        <w:pStyle w:val="GvdeMetni"/>
        <w:spacing w:before="132"/>
        <w:ind w:left="233" w:right="192"/>
      </w:pPr>
      <w:r>
        <w:rPr>
          <w:color w:val="548CD4"/>
        </w:rPr>
        <w:t>A-Mali Bilgiler</w:t>
      </w:r>
    </w:p>
    <w:p w:rsidR="00A65E0E" w:rsidRDefault="00095C95">
      <w:pPr>
        <w:pStyle w:val="GvdeMetni"/>
        <w:spacing w:before="139"/>
        <w:ind w:left="473" w:right="192"/>
      </w:pPr>
      <w:r>
        <w:rPr>
          <w:color w:val="548CD4"/>
        </w:rPr>
        <w:t>1- Bütçe Uygulama Sonuçları</w:t>
      </w:r>
    </w:p>
    <w:p w:rsidR="00A65E0E" w:rsidRDefault="00095C95">
      <w:pPr>
        <w:pStyle w:val="Balk2"/>
        <w:spacing w:before="139"/>
        <w:ind w:left="508" w:right="6477"/>
        <w:jc w:val="center"/>
      </w:pPr>
      <w:r>
        <w:rPr>
          <w:color w:val="548CD4"/>
        </w:rPr>
        <w:t>1.1-Bütçe Giderleri</w:t>
      </w:r>
    </w:p>
    <w:p w:rsidR="00A65E0E" w:rsidRDefault="00A65E0E">
      <w:pPr>
        <w:pStyle w:val="GvdeMetni"/>
        <w:spacing w:before="2"/>
        <w:rPr>
          <w:b/>
          <w:sz w:val="21"/>
        </w:rPr>
      </w:pPr>
    </w:p>
    <w:p w:rsidR="00563123" w:rsidRDefault="00095C95">
      <w:pPr>
        <w:ind w:left="582" w:right="6477"/>
        <w:jc w:val="center"/>
        <w:rPr>
          <w:b/>
          <w:sz w:val="21"/>
        </w:rPr>
      </w:pPr>
      <w:r>
        <w:rPr>
          <w:b/>
          <w:sz w:val="21"/>
        </w:rPr>
        <w:t>Tablo-12: Bütçe Harcama Tablosu</w:t>
      </w:r>
      <w:r w:rsidR="00563123">
        <w:rPr>
          <w:b/>
          <w:sz w:val="21"/>
        </w:rPr>
        <w:t xml:space="preserve"> </w:t>
      </w:r>
    </w:p>
    <w:p w:rsidR="00563123" w:rsidRDefault="00563123">
      <w:pPr>
        <w:ind w:left="582" w:right="6477"/>
        <w:jc w:val="center"/>
        <w:rPr>
          <w:b/>
          <w:sz w:val="21"/>
        </w:rPr>
      </w:pPr>
    </w:p>
    <w:p w:rsidR="00A65E0E" w:rsidRPr="00563123" w:rsidRDefault="00483A21" w:rsidP="00483A21">
      <w:pPr>
        <w:tabs>
          <w:tab w:val="left" w:pos="2039"/>
          <w:tab w:val="center" w:pos="5607"/>
        </w:tabs>
        <w:ind w:left="582"/>
        <w:rPr>
          <w:b/>
          <w:sz w:val="44"/>
          <w:szCs w:val="44"/>
        </w:rPr>
      </w:pPr>
      <w:r>
        <w:rPr>
          <w:b/>
          <w:sz w:val="44"/>
          <w:szCs w:val="44"/>
        </w:rPr>
        <w:tab/>
      </w:r>
      <w:r w:rsidR="00563123" w:rsidRPr="00563123">
        <w:rPr>
          <w:b/>
          <w:sz w:val="44"/>
          <w:szCs w:val="44"/>
        </w:rPr>
        <w:t>2017 YILI BÜTÇESİ</w:t>
      </w:r>
    </w:p>
    <w:tbl>
      <w:tblPr>
        <w:tblW w:w="11355" w:type="dxa"/>
        <w:tblInd w:w="-844" w:type="dxa"/>
        <w:tblCellMar>
          <w:left w:w="0" w:type="dxa"/>
          <w:right w:w="0" w:type="dxa"/>
        </w:tblCellMar>
        <w:tblLook w:val="0600"/>
      </w:tblPr>
      <w:tblGrid>
        <w:gridCol w:w="2059"/>
        <w:gridCol w:w="1209"/>
        <w:gridCol w:w="1054"/>
        <w:gridCol w:w="854"/>
        <w:gridCol w:w="891"/>
        <w:gridCol w:w="891"/>
        <w:gridCol w:w="891"/>
        <w:gridCol w:w="854"/>
        <w:gridCol w:w="891"/>
        <w:gridCol w:w="891"/>
        <w:gridCol w:w="870"/>
      </w:tblGrid>
      <w:tr w:rsidR="00450173" w:rsidRPr="00450173" w:rsidTr="007B7F87">
        <w:trPr>
          <w:trHeight w:val="979"/>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TERTİP</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KBÖ</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EKLENEN</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DÜŞÜLEN</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TOPLAM ÖDENEK</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SERBEST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 xml:space="preserve">ÖDENEK GÖNDERME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TENKİS</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 xml:space="preserve">TOPLAM ÖDENEK GÖNDERME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HARCAMA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450173" w:rsidRPr="00450173" w:rsidRDefault="00450173" w:rsidP="00450173">
            <w:pPr>
              <w:widowControl/>
              <w:jc w:val="center"/>
              <w:textAlignment w:val="center"/>
              <w:rPr>
                <w:rFonts w:ascii="Arial" w:hAnsi="Arial" w:cs="Arial"/>
                <w:sz w:val="36"/>
                <w:szCs w:val="36"/>
                <w:lang w:val="tr-TR" w:eastAsia="tr-TR"/>
              </w:rPr>
            </w:pPr>
            <w:r w:rsidRPr="00450173">
              <w:rPr>
                <w:rFonts w:ascii="Tahoma" w:hAnsi="Tahoma" w:cs="Tahoma"/>
                <w:color w:val="000000" w:themeColor="text1"/>
                <w:kern w:val="24"/>
                <w:sz w:val="16"/>
                <w:szCs w:val="16"/>
                <w:lang w:val="tr-TR" w:eastAsia="tr-TR"/>
              </w:rPr>
              <w:t>KALAN</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38.73.09.04-01.3.9.00-2-01.1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1.769.800,00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450.075,00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1.319.925,00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1.319.925,00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1.770.000,00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-450.075,00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1.319.925,00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1.319.924,62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0,38</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38.73.09.04-01.3.9.00-2-01.4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15.800,00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15.800,00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15.800,00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-15.800,00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38.73.09.04-01.3.9.00-2-02.1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234.900,00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36.530,00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198.370,00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198.370,00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234.899,00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-36.529,00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198.370,00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198.369,49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0,51</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38.73.09.04-01.3.9.00-2-03.2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376.800,00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363.800,00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363.800,00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376.800,00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363.800,00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222.445,89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141.354,11</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38.73.09.04-01.3.9.00-2-03.3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13.200,00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13.200,00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11.955,33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1.244,67</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38.73.09.04-01.3.9.00-2-03.5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276.800,00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110.000,00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386.800,00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386.800,00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386.800,00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386.800,00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386.517,64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282,36</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38.73.09.04-01.3.9.00-2-03.7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75.100,00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100.000,00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175.100,00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175.100,00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175.100,00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175.100,00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174.913,26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186,74</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38.73.09.04-01.3.9.00-2-03.8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38.73.09.04-01.3.9.00-2-05.3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280.052,64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169.947,36</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38.73.09.04-01.3.9.06-2-03.2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14.983,32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25.016,68</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38.73.09.04-01.3.9.06-2-03.5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8.604,00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8.396,00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38.73.09.04-01.3.9.06-2-03.7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16.000,00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9.499,00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6.501,00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38.73.09.04-01.3.9.06-2-03.8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38.73.09.04-03.1.4.00-2-03.5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2.374.000,00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1.003.000,00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3.377.000,00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3.377.000,00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3.377.000,00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3.377.000,00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3.183.160,24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193.839,76</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38.73.09.04-09.4.1.00-2-01.4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2.700,00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-2.700,00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38.73.09.04-09.4.1.00-2-03.2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3.730.200,00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300.000,00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4.030.200,00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4.030.200,00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4.030.200,00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4.030.200,00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3.505.783,43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524.416,57</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38.73.09.04-09.4.1.00-2-03.3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4.500,00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1.267,98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3.232,02</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38.73.09.04-09.4.1.00-2-03.5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2.550.600,00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1.473.000,00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4.023.600,00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4.023.600,00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4.023.600,00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4.023.600,00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4.003.364.21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20.235,79</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38.73.09.04-09.4.1.00-2-03.7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4.600,00</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38.73.09.04-09.4.1.00-2-06.1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3.400.000,00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3.297.252.85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102.747.15</w:t>
            </w:r>
          </w:p>
        </w:tc>
      </w:tr>
      <w:tr w:rsidR="00450173" w:rsidRPr="00450173" w:rsidTr="007B7F87">
        <w:trPr>
          <w:trHeight w:val="344"/>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38.73.09.04-09.4.1.00-2-06.3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500.000,00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137.614,02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sz w:val="36"/>
                <w:szCs w:val="36"/>
                <w:lang w:val="tr-TR" w:eastAsia="tr-TR"/>
              </w:rPr>
            </w:pPr>
            <w:r w:rsidRPr="00450173">
              <w:rPr>
                <w:rFonts w:ascii="Tahoma" w:hAnsi="Tahoma" w:cs="Tahoma"/>
                <w:b/>
                <w:bCs/>
                <w:color w:val="000000" w:themeColor="text1"/>
                <w:kern w:val="24"/>
                <w:sz w:val="12"/>
                <w:szCs w:val="12"/>
                <w:lang w:val="tr-TR" w:eastAsia="tr-TR"/>
              </w:rPr>
              <w:t>362.385,98</w:t>
            </w:r>
          </w:p>
        </w:tc>
      </w:tr>
      <w:tr w:rsidR="00450173" w:rsidRPr="00450173" w:rsidTr="007B7F87">
        <w:trPr>
          <w:trHeight w:val="375"/>
        </w:trPr>
        <w:tc>
          <w:tcPr>
            <w:tcW w:w="205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textAlignment w:val="bottom"/>
              <w:rPr>
                <w:rFonts w:ascii="Arial" w:hAnsi="Arial" w:cs="Arial"/>
                <w:sz w:val="28"/>
                <w:szCs w:val="28"/>
                <w:lang w:val="tr-TR" w:eastAsia="tr-TR"/>
              </w:rPr>
            </w:pPr>
            <w:r w:rsidRPr="00450173">
              <w:rPr>
                <w:rFonts w:ascii="Tahoma" w:hAnsi="Tahoma" w:cs="Tahoma"/>
                <w:b/>
                <w:bCs/>
                <w:color w:val="000000" w:themeColor="text1"/>
                <w:kern w:val="24"/>
                <w:sz w:val="12"/>
                <w:szCs w:val="12"/>
                <w:lang w:val="tr-TR" w:eastAsia="tr-TR"/>
              </w:rPr>
              <w:t> </w:t>
            </w:r>
            <w:r w:rsidRPr="00450173">
              <w:rPr>
                <w:rFonts w:ascii="Tahoma" w:hAnsi="Tahoma" w:cs="Tahoma"/>
                <w:b/>
                <w:bCs/>
                <w:color w:val="000000" w:themeColor="text1"/>
                <w:kern w:val="24"/>
                <w:sz w:val="28"/>
                <w:szCs w:val="28"/>
                <w:lang w:val="tr-TR" w:eastAsia="tr-TR"/>
              </w:rPr>
              <w:t>TOPLAM</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15.862.700,00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2.986.200,00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520.405,00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18.328.495,00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18.328.495,00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18.846.599,00</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-518.104,00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18.328.495,00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16.755.707,92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450173" w:rsidRPr="00450173" w:rsidRDefault="00450173" w:rsidP="00450173">
            <w:pPr>
              <w:widowControl/>
              <w:jc w:val="right"/>
              <w:textAlignment w:val="bottom"/>
              <w:rPr>
                <w:rFonts w:ascii="Arial" w:hAnsi="Arial" w:cs="Arial"/>
                <w:b/>
                <w:sz w:val="36"/>
                <w:szCs w:val="36"/>
                <w:lang w:val="tr-TR" w:eastAsia="tr-TR"/>
              </w:rPr>
            </w:pPr>
            <w:r w:rsidRPr="00450173">
              <w:rPr>
                <w:rFonts w:ascii="Tahoma" w:hAnsi="Tahoma" w:cs="Tahoma"/>
                <w:b/>
                <w:bCs/>
                <w:color w:val="000000" w:themeColor="text1"/>
                <w:kern w:val="24"/>
                <w:sz w:val="12"/>
                <w:szCs w:val="12"/>
                <w:lang w:val="tr-TR" w:eastAsia="tr-TR"/>
              </w:rPr>
              <w:t>1.572.787,08</w:t>
            </w:r>
          </w:p>
        </w:tc>
      </w:tr>
    </w:tbl>
    <w:p w:rsidR="00164C95" w:rsidRDefault="00164C95">
      <w:pPr>
        <w:jc w:val="center"/>
        <w:rPr>
          <w:sz w:val="21"/>
        </w:rPr>
        <w:sectPr w:rsidR="00164C95" w:rsidSect="00F31A25">
          <w:footerReference w:type="default" r:id="rId24"/>
          <w:pgSz w:w="11910" w:h="16840"/>
          <w:pgMar w:top="1020" w:right="144" w:bottom="0" w:left="1134" w:header="224" w:footer="1079" w:gutter="0"/>
          <w:pgNumType w:start="4"/>
          <w:cols w:space="708"/>
        </w:sectPr>
      </w:pPr>
    </w:p>
    <w:p w:rsidR="00A65E0E" w:rsidRDefault="00095C95">
      <w:pPr>
        <w:pStyle w:val="GvdeMetni"/>
        <w:spacing w:before="7"/>
        <w:rPr>
          <w:b/>
          <w:sz w:val="20"/>
        </w:rPr>
      </w:pPr>
      <w:r>
        <w:rPr>
          <w:noProof/>
          <w:lang w:val="tr-TR" w:eastAsia="tr-TR"/>
        </w:rPr>
        <w:lastRenderedPageBreak/>
        <w:drawing>
          <wp:anchor distT="0" distB="0" distL="0" distR="0" simplePos="0" relativeHeight="251634688"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5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A65E0E">
      <w:pPr>
        <w:pStyle w:val="GvdeMetni"/>
        <w:spacing w:before="2"/>
        <w:rPr>
          <w:b/>
          <w:sz w:val="16"/>
        </w:rPr>
      </w:pPr>
    </w:p>
    <w:p w:rsidR="0007225A" w:rsidRDefault="00095C95">
      <w:pPr>
        <w:pStyle w:val="GvdeMetni"/>
        <w:spacing w:before="70"/>
        <w:ind w:left="233" w:right="476" w:firstLine="708"/>
        <w:jc w:val="both"/>
      </w:pPr>
      <w:r>
        <w:t>İdari ve Ma</w:t>
      </w:r>
      <w:r w:rsidR="00AE2948">
        <w:t>li İşler Daire Başkanlığına 2017</w:t>
      </w:r>
      <w:r>
        <w:t xml:space="preserve"> yılı Merk</w:t>
      </w:r>
      <w:r w:rsidR="0007225A">
        <w:t>ezi Yöneti</w:t>
      </w:r>
      <w:r w:rsidR="00AE2948">
        <w:t xml:space="preserve">m Bütçe Kanunu ile </w:t>
      </w:r>
      <w:r w:rsidR="00AE2948" w:rsidRPr="00AE2948">
        <w:rPr>
          <w:b/>
        </w:rPr>
        <w:t>15.862.700,00</w:t>
      </w:r>
      <w:r>
        <w:t xml:space="preserve"> TL ödenek tahsis edilmiştir. Yıl içinde </w:t>
      </w:r>
      <w:r w:rsidR="00AE2948" w:rsidRPr="00AE2948">
        <w:rPr>
          <w:b/>
        </w:rPr>
        <w:t>2.986.200,00</w:t>
      </w:r>
      <w:r>
        <w:t xml:space="preserve"> TL eklenmiş ve </w:t>
      </w:r>
      <w:r w:rsidR="00AE2948" w:rsidRPr="00AE2948">
        <w:rPr>
          <w:b/>
        </w:rPr>
        <w:t>520.405,00</w:t>
      </w:r>
      <w:r w:rsidRPr="00AE2948">
        <w:rPr>
          <w:b/>
        </w:rPr>
        <w:t>TL</w:t>
      </w:r>
      <w:r>
        <w:t xml:space="preserve"> düşüm sonucu toplam ödenek </w:t>
      </w:r>
      <w:r w:rsidR="00D82993">
        <w:rPr>
          <w:b/>
        </w:rPr>
        <w:t>18.328</w:t>
      </w:r>
      <w:r w:rsidR="00AE2948" w:rsidRPr="00AE2948">
        <w:rPr>
          <w:b/>
        </w:rPr>
        <w:t>.495,00</w:t>
      </w:r>
      <w:r>
        <w:t xml:space="preserve"> TL olmuştur. Bu ödeneğin </w:t>
      </w:r>
      <w:r w:rsidRPr="00AE2948">
        <w:rPr>
          <w:b/>
        </w:rPr>
        <w:t>%</w:t>
      </w:r>
      <w:r w:rsidR="00AE2948" w:rsidRPr="00AE2948">
        <w:rPr>
          <w:b/>
        </w:rPr>
        <w:t>91</w:t>
      </w:r>
      <w:r w:rsidR="003E26DB" w:rsidRPr="00AE2948">
        <w:rPr>
          <w:b/>
        </w:rPr>
        <w:t>,5'i</w:t>
      </w:r>
      <w:r w:rsidR="003E26DB">
        <w:t xml:space="preserve"> </w:t>
      </w:r>
      <w:r>
        <w:t xml:space="preserve">olan </w:t>
      </w:r>
      <w:r w:rsidR="00AE2948" w:rsidRPr="00AE2948">
        <w:rPr>
          <w:b/>
        </w:rPr>
        <w:t>16.755.707,92</w:t>
      </w:r>
      <w:r>
        <w:t xml:space="preserve"> TL</w:t>
      </w:r>
      <w:r>
        <w:rPr>
          <w:spacing w:val="-4"/>
        </w:rPr>
        <w:t xml:space="preserve"> </w:t>
      </w:r>
      <w:r w:rsidR="00AE2948">
        <w:t xml:space="preserve">harcanmış geri kalan </w:t>
      </w:r>
      <w:r w:rsidR="00AE2948" w:rsidRPr="00AE2948">
        <w:rPr>
          <w:b/>
        </w:rPr>
        <w:t>1.572.787,08</w:t>
      </w:r>
      <w:r w:rsidR="00AE2948">
        <w:t>TL likit olarak geri iade edilmiştir.</w:t>
      </w:r>
    </w:p>
    <w:p w:rsidR="0007225A" w:rsidRDefault="0007225A">
      <w:pPr>
        <w:pStyle w:val="GvdeMetni"/>
        <w:spacing w:before="70"/>
        <w:ind w:left="233" w:right="476" w:firstLine="708"/>
        <w:jc w:val="both"/>
      </w:pPr>
    </w:p>
    <w:p w:rsidR="0007225A" w:rsidRDefault="00AE2948">
      <w:pPr>
        <w:pStyle w:val="GvdeMetni"/>
        <w:spacing w:before="70"/>
        <w:ind w:left="233" w:right="476" w:firstLine="708"/>
        <w:jc w:val="both"/>
      </w:pPr>
      <w:r w:rsidRPr="00AE2948">
        <w:rPr>
          <w:noProof/>
          <w:lang w:val="tr-TR" w:eastAsia="tr-TR"/>
        </w:rPr>
        <w:drawing>
          <wp:inline distT="0" distB="0" distL="0" distR="0">
            <wp:extent cx="4643925" cy="3255264"/>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4747" cy="3290889"/>
                    </a:xfrm>
                    <a:prstGeom prst="rect">
                      <a:avLst/>
                    </a:prstGeom>
                    <a:noFill/>
                    <a:ln>
                      <a:noFill/>
                    </a:ln>
                  </pic:spPr>
                </pic:pic>
              </a:graphicData>
            </a:graphic>
          </wp:inline>
        </w:drawing>
      </w:r>
    </w:p>
    <w:p w:rsidR="0007225A" w:rsidRDefault="0007225A">
      <w:pPr>
        <w:pStyle w:val="GvdeMetni"/>
        <w:spacing w:before="70"/>
        <w:ind w:left="233" w:right="476" w:firstLine="708"/>
        <w:jc w:val="both"/>
      </w:pPr>
    </w:p>
    <w:p w:rsidR="0007225A" w:rsidRDefault="0007225A">
      <w:pPr>
        <w:pStyle w:val="GvdeMetni"/>
        <w:spacing w:before="70"/>
        <w:ind w:left="233" w:right="476" w:firstLine="708"/>
        <w:jc w:val="both"/>
      </w:pPr>
    </w:p>
    <w:p w:rsidR="0007225A" w:rsidRDefault="0007225A">
      <w:pPr>
        <w:pStyle w:val="GvdeMetni"/>
        <w:spacing w:before="70"/>
        <w:ind w:left="233" w:right="476" w:firstLine="708"/>
        <w:jc w:val="both"/>
      </w:pPr>
    </w:p>
    <w:p w:rsidR="00A65E0E" w:rsidRDefault="00A65E0E">
      <w:pPr>
        <w:pStyle w:val="GvdeMetni"/>
        <w:rPr>
          <w:sz w:val="20"/>
        </w:rPr>
      </w:pPr>
    </w:p>
    <w:tbl>
      <w:tblPr>
        <w:tblStyle w:val="TableNormal"/>
        <w:tblpPr w:leftFromText="141" w:rightFromText="141" w:vertAnchor="text" w:horzAnchor="margin" w:tblpY="1173"/>
        <w:tblW w:w="0" w:type="auto"/>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1082"/>
        <w:gridCol w:w="1542"/>
        <w:gridCol w:w="1546"/>
        <w:gridCol w:w="1386"/>
        <w:gridCol w:w="1699"/>
        <w:gridCol w:w="1544"/>
        <w:gridCol w:w="1233"/>
      </w:tblGrid>
      <w:tr w:rsidR="00766304" w:rsidTr="009C690D">
        <w:trPr>
          <w:trHeight w:hRule="exact" w:val="795"/>
        </w:trPr>
        <w:tc>
          <w:tcPr>
            <w:tcW w:w="1082"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spacing w:before="103"/>
              <w:ind w:left="215" w:right="56" w:hanging="142"/>
              <w:rPr>
                <w:b/>
              </w:rPr>
            </w:pPr>
            <w:r>
              <w:rPr>
                <w:b/>
              </w:rPr>
              <w:t>BÜTÇE YILI</w:t>
            </w:r>
          </w:p>
        </w:tc>
        <w:tc>
          <w:tcPr>
            <w:tcW w:w="1542"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rPr>
                <w:b/>
                <w:sz w:val="20"/>
              </w:rPr>
            </w:pPr>
          </w:p>
          <w:p w:rsidR="00766304" w:rsidRDefault="00766304" w:rsidP="00612FB5">
            <w:pPr>
              <w:pStyle w:val="TableParagraph"/>
              <w:ind w:left="336"/>
              <w:rPr>
                <w:b/>
              </w:rPr>
            </w:pPr>
            <w:r>
              <w:rPr>
                <w:b/>
              </w:rPr>
              <w:t>K.B.Ö.</w:t>
            </w:r>
          </w:p>
        </w:tc>
        <w:tc>
          <w:tcPr>
            <w:tcW w:w="1546" w:type="dxa"/>
            <w:tcBorders>
              <w:top w:val="thinThickMediumGap" w:sz="17" w:space="0" w:color="548CD4"/>
              <w:left w:val="thinThickMediumGap" w:sz="17" w:space="0" w:color="548CD4"/>
              <w:bottom w:val="triple" w:sz="23" w:space="0" w:color="548CD4"/>
            </w:tcBorders>
            <w:shd w:val="clear" w:color="auto" w:fill="E4B8B6"/>
            <w:vAlign w:val="center"/>
          </w:tcPr>
          <w:p w:rsidR="00766304" w:rsidRDefault="00766304" w:rsidP="00612FB5">
            <w:pPr>
              <w:pStyle w:val="TableParagraph"/>
              <w:rPr>
                <w:b/>
                <w:sz w:val="20"/>
              </w:rPr>
            </w:pPr>
          </w:p>
          <w:p w:rsidR="00766304" w:rsidRDefault="00766304" w:rsidP="00612FB5">
            <w:pPr>
              <w:pStyle w:val="TableParagraph"/>
              <w:ind w:left="129"/>
              <w:rPr>
                <w:b/>
              </w:rPr>
            </w:pPr>
            <w:r>
              <w:rPr>
                <w:b/>
              </w:rPr>
              <w:t>EKLENEN</w:t>
            </w:r>
          </w:p>
        </w:tc>
        <w:tc>
          <w:tcPr>
            <w:tcW w:w="1386"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rPr>
                <w:b/>
                <w:sz w:val="20"/>
              </w:rPr>
            </w:pPr>
          </w:p>
          <w:p w:rsidR="00766304" w:rsidRDefault="00766304" w:rsidP="00612FB5">
            <w:pPr>
              <w:pStyle w:val="TableParagraph"/>
              <w:ind w:right="66"/>
              <w:rPr>
                <w:b/>
              </w:rPr>
            </w:pPr>
            <w:r>
              <w:rPr>
                <w:b/>
              </w:rPr>
              <w:t>DÜŞÜLEN</w:t>
            </w:r>
          </w:p>
        </w:tc>
        <w:tc>
          <w:tcPr>
            <w:tcW w:w="1699"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spacing w:before="103"/>
              <w:ind w:left="261" w:right="235" w:hanging="8"/>
              <w:rPr>
                <w:b/>
              </w:rPr>
            </w:pPr>
            <w:r>
              <w:rPr>
                <w:b/>
              </w:rPr>
              <w:t>TOPLAM ÖDENEK</w:t>
            </w:r>
          </w:p>
        </w:tc>
        <w:tc>
          <w:tcPr>
            <w:tcW w:w="1544"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rPr>
                <w:b/>
                <w:sz w:val="20"/>
              </w:rPr>
            </w:pPr>
          </w:p>
          <w:p w:rsidR="00766304" w:rsidRDefault="00766304" w:rsidP="00612FB5">
            <w:pPr>
              <w:pStyle w:val="TableParagraph"/>
              <w:ind w:right="76"/>
              <w:rPr>
                <w:b/>
              </w:rPr>
            </w:pPr>
            <w:r>
              <w:rPr>
                <w:b/>
              </w:rPr>
              <w:t>HARCAMA</w:t>
            </w:r>
          </w:p>
        </w:tc>
        <w:tc>
          <w:tcPr>
            <w:tcW w:w="1233" w:type="dxa"/>
            <w:tcBorders>
              <w:top w:val="thinThickMediumGap" w:sz="17" w:space="0" w:color="548CD4"/>
              <w:left w:val="thinThickMediumGap" w:sz="17" w:space="0" w:color="548CD4"/>
              <w:bottom w:val="thickThinMediumGap" w:sz="18" w:space="0" w:color="548CD4"/>
            </w:tcBorders>
            <w:shd w:val="clear" w:color="auto" w:fill="E4B8B6"/>
            <w:vAlign w:val="center"/>
          </w:tcPr>
          <w:p w:rsidR="00766304" w:rsidRDefault="00766304" w:rsidP="00612FB5">
            <w:pPr>
              <w:pStyle w:val="TableParagraph"/>
              <w:spacing w:before="115"/>
              <w:ind w:left="90" w:right="88"/>
              <w:rPr>
                <w:b/>
                <w:sz w:val="14"/>
              </w:rPr>
            </w:pPr>
            <w:r>
              <w:rPr>
                <w:b/>
                <w:w w:val="95"/>
                <w:sz w:val="14"/>
              </w:rPr>
              <w:t xml:space="preserve">GERÇEKLEŞ </w:t>
            </w:r>
            <w:r>
              <w:rPr>
                <w:b/>
                <w:sz w:val="14"/>
              </w:rPr>
              <w:t>ME ORANI (%)</w:t>
            </w:r>
          </w:p>
        </w:tc>
      </w:tr>
      <w:tr w:rsidR="00AE2948" w:rsidTr="00612FB5">
        <w:trPr>
          <w:trHeight w:hRule="exact" w:val="912"/>
        </w:trPr>
        <w:tc>
          <w:tcPr>
            <w:tcW w:w="108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46"/>
              <w:ind w:left="57" w:right="53"/>
              <w:rPr>
                <w:b/>
              </w:rPr>
            </w:pPr>
            <w:r>
              <w:rPr>
                <w:b/>
              </w:rPr>
              <w:t>2013</w:t>
            </w:r>
          </w:p>
        </w:tc>
        <w:tc>
          <w:tcPr>
            <w:tcW w:w="154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8.838.000,00</w:t>
            </w:r>
          </w:p>
        </w:tc>
        <w:tc>
          <w:tcPr>
            <w:tcW w:w="154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2"/>
              <w:rPr>
                <w:b/>
              </w:rPr>
            </w:pPr>
            <w:r>
              <w:rPr>
                <w:b/>
              </w:rPr>
              <w:t>1.504.000,00</w:t>
            </w:r>
          </w:p>
        </w:tc>
        <w:tc>
          <w:tcPr>
            <w:tcW w:w="138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19"/>
              <w:rPr>
                <w:b/>
              </w:rPr>
            </w:pPr>
            <w:r>
              <w:rPr>
                <w:b/>
              </w:rPr>
              <w:t>245.000,00</w:t>
            </w:r>
          </w:p>
        </w:tc>
        <w:tc>
          <w:tcPr>
            <w:tcW w:w="1699"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3"/>
              <w:rPr>
                <w:b/>
              </w:rPr>
            </w:pPr>
            <w:r>
              <w:rPr>
                <w:b/>
              </w:rPr>
              <w:t>10.097.000,00</w:t>
            </w:r>
          </w:p>
        </w:tc>
        <w:tc>
          <w:tcPr>
            <w:tcW w:w="1544"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8.638.344,68</w:t>
            </w:r>
          </w:p>
        </w:tc>
        <w:tc>
          <w:tcPr>
            <w:tcW w:w="1233" w:type="dxa"/>
            <w:tcBorders>
              <w:top w:val="thinThickMediumGap" w:sz="17" w:space="0" w:color="548CD4"/>
              <w:left w:val="thinThickMediumGap" w:sz="17" w:space="0" w:color="548CD4"/>
            </w:tcBorders>
            <w:shd w:val="clear" w:color="auto" w:fill="C6D8F0"/>
            <w:vAlign w:val="center"/>
          </w:tcPr>
          <w:p w:rsidR="00AE2948" w:rsidRDefault="00AE2948" w:rsidP="00024AFC">
            <w:pPr>
              <w:pStyle w:val="TableParagraph"/>
              <w:spacing w:before="11"/>
              <w:rPr>
                <w:b/>
                <w:sz w:val="18"/>
              </w:rPr>
            </w:pPr>
          </w:p>
          <w:p w:rsidR="00AE2948" w:rsidRDefault="00AE2948" w:rsidP="00024AFC">
            <w:pPr>
              <w:pStyle w:val="TableParagraph"/>
              <w:ind w:right="408"/>
              <w:rPr>
                <w:b/>
              </w:rPr>
            </w:pPr>
            <w:r>
              <w:rPr>
                <w:b/>
              </w:rPr>
              <w:t>86</w:t>
            </w:r>
          </w:p>
        </w:tc>
      </w:tr>
      <w:tr w:rsidR="00AE2948" w:rsidTr="00612FB5">
        <w:trPr>
          <w:trHeight w:hRule="exact" w:val="678"/>
        </w:trPr>
        <w:tc>
          <w:tcPr>
            <w:tcW w:w="108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left="57" w:right="53"/>
              <w:rPr>
                <w:b/>
              </w:rPr>
            </w:pPr>
            <w:r>
              <w:rPr>
                <w:b/>
              </w:rPr>
              <w:t>2014</w:t>
            </w:r>
          </w:p>
        </w:tc>
        <w:tc>
          <w:tcPr>
            <w:tcW w:w="154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10.307.000,00</w:t>
            </w:r>
          </w:p>
        </w:tc>
        <w:tc>
          <w:tcPr>
            <w:tcW w:w="154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2"/>
              <w:rPr>
                <w:b/>
              </w:rPr>
            </w:pPr>
            <w:r>
              <w:rPr>
                <w:b/>
              </w:rPr>
              <w:t>2.604.342,00</w:t>
            </w:r>
          </w:p>
        </w:tc>
        <w:tc>
          <w:tcPr>
            <w:tcW w:w="138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19"/>
              <w:rPr>
                <w:b/>
              </w:rPr>
            </w:pPr>
            <w:r>
              <w:rPr>
                <w:b/>
              </w:rPr>
              <w:t>657.000,00</w:t>
            </w:r>
          </w:p>
        </w:tc>
        <w:tc>
          <w:tcPr>
            <w:tcW w:w="1699"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12.254.342,00</w:t>
            </w:r>
          </w:p>
        </w:tc>
        <w:tc>
          <w:tcPr>
            <w:tcW w:w="1544"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9.503.724,39</w:t>
            </w:r>
          </w:p>
        </w:tc>
        <w:tc>
          <w:tcPr>
            <w:tcW w:w="1233" w:type="dxa"/>
            <w:tcBorders>
              <w:top w:val="thinThickMediumGap" w:sz="17" w:space="0" w:color="548CD4"/>
              <w:left w:val="thinThickMediumGap" w:sz="17" w:space="0" w:color="548CD4"/>
            </w:tcBorders>
            <w:shd w:val="clear" w:color="auto" w:fill="C6D8F0"/>
            <w:vAlign w:val="center"/>
          </w:tcPr>
          <w:p w:rsidR="00AE2948" w:rsidRDefault="00AE2948" w:rsidP="00024AFC">
            <w:pPr>
              <w:pStyle w:val="TableParagraph"/>
              <w:spacing w:before="11"/>
              <w:rPr>
                <w:b/>
                <w:sz w:val="18"/>
              </w:rPr>
            </w:pPr>
          </w:p>
          <w:p w:rsidR="00AE2948" w:rsidRDefault="00AE2948" w:rsidP="00024AFC">
            <w:pPr>
              <w:pStyle w:val="TableParagraph"/>
              <w:ind w:right="408"/>
              <w:rPr>
                <w:b/>
              </w:rPr>
            </w:pPr>
            <w:r>
              <w:rPr>
                <w:b/>
              </w:rPr>
              <w:t>78</w:t>
            </w:r>
          </w:p>
        </w:tc>
      </w:tr>
      <w:tr w:rsidR="00AE2948" w:rsidTr="00612FB5">
        <w:trPr>
          <w:trHeight w:hRule="exact" w:val="681"/>
        </w:trPr>
        <w:tc>
          <w:tcPr>
            <w:tcW w:w="108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left="57" w:right="53"/>
              <w:rPr>
                <w:b/>
              </w:rPr>
            </w:pPr>
            <w:r>
              <w:rPr>
                <w:b/>
              </w:rPr>
              <w:t>2015</w:t>
            </w:r>
          </w:p>
        </w:tc>
        <w:tc>
          <w:tcPr>
            <w:tcW w:w="154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11.085.716,00</w:t>
            </w:r>
          </w:p>
        </w:tc>
        <w:tc>
          <w:tcPr>
            <w:tcW w:w="154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2"/>
              <w:rPr>
                <w:b/>
              </w:rPr>
            </w:pPr>
            <w:r>
              <w:rPr>
                <w:b/>
              </w:rPr>
              <w:t>3.250.500,00</w:t>
            </w:r>
          </w:p>
        </w:tc>
        <w:tc>
          <w:tcPr>
            <w:tcW w:w="138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19"/>
              <w:rPr>
                <w:b/>
              </w:rPr>
            </w:pPr>
            <w:r>
              <w:rPr>
                <w:b/>
              </w:rPr>
              <w:t>446.000,00</w:t>
            </w:r>
          </w:p>
        </w:tc>
        <w:tc>
          <w:tcPr>
            <w:tcW w:w="1699"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13.890.216,00</w:t>
            </w:r>
          </w:p>
        </w:tc>
        <w:tc>
          <w:tcPr>
            <w:tcW w:w="1544"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right="21"/>
              <w:rPr>
                <w:b/>
              </w:rPr>
            </w:pPr>
            <w:r>
              <w:rPr>
                <w:b/>
              </w:rPr>
              <w:t>12.479.776,10</w:t>
            </w:r>
          </w:p>
        </w:tc>
        <w:tc>
          <w:tcPr>
            <w:tcW w:w="1233" w:type="dxa"/>
            <w:tcBorders>
              <w:top w:val="thinThickMediumGap" w:sz="17" w:space="0" w:color="548CD4"/>
              <w:left w:val="thinThickMediumGap" w:sz="17" w:space="0" w:color="548CD4"/>
            </w:tcBorders>
            <w:shd w:val="clear" w:color="auto" w:fill="C6D8F0"/>
            <w:vAlign w:val="center"/>
          </w:tcPr>
          <w:p w:rsidR="00AE2948" w:rsidRDefault="00AE2948" w:rsidP="00024AFC">
            <w:pPr>
              <w:pStyle w:val="TableParagraph"/>
              <w:spacing w:before="11"/>
              <w:rPr>
                <w:b/>
                <w:sz w:val="18"/>
              </w:rPr>
            </w:pPr>
          </w:p>
          <w:p w:rsidR="00AE2948" w:rsidRDefault="00AE2948" w:rsidP="00024AFC">
            <w:pPr>
              <w:pStyle w:val="TableParagraph"/>
              <w:ind w:right="408"/>
              <w:rPr>
                <w:b/>
              </w:rPr>
            </w:pPr>
            <w:r>
              <w:rPr>
                <w:b/>
              </w:rPr>
              <w:t>90</w:t>
            </w:r>
          </w:p>
        </w:tc>
      </w:tr>
      <w:tr w:rsidR="00AE2948" w:rsidTr="00612FB5">
        <w:trPr>
          <w:trHeight w:hRule="exact" w:val="678"/>
        </w:trPr>
        <w:tc>
          <w:tcPr>
            <w:tcW w:w="108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spacing w:before="11"/>
              <w:rPr>
                <w:b/>
                <w:sz w:val="18"/>
              </w:rPr>
            </w:pPr>
          </w:p>
          <w:p w:rsidR="00AE2948" w:rsidRDefault="00AE2948" w:rsidP="00AE2948">
            <w:pPr>
              <w:pStyle w:val="TableParagraph"/>
              <w:ind w:left="57" w:right="53"/>
              <w:rPr>
                <w:b/>
              </w:rPr>
            </w:pPr>
            <w:r>
              <w:rPr>
                <w:b/>
              </w:rPr>
              <w:t>2016</w:t>
            </w:r>
          </w:p>
        </w:tc>
        <w:tc>
          <w:tcPr>
            <w:tcW w:w="1542"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ind w:right="21"/>
              <w:rPr>
                <w:b/>
              </w:rPr>
            </w:pPr>
            <w:r>
              <w:rPr>
                <w:b/>
              </w:rPr>
              <w:t>12.798.833,00</w:t>
            </w:r>
          </w:p>
        </w:tc>
        <w:tc>
          <w:tcPr>
            <w:tcW w:w="154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ind w:right="22"/>
              <w:rPr>
                <w:b/>
              </w:rPr>
            </w:pPr>
            <w:r>
              <w:rPr>
                <w:b/>
              </w:rPr>
              <w:t>4.693.000,00</w:t>
            </w:r>
          </w:p>
        </w:tc>
        <w:tc>
          <w:tcPr>
            <w:tcW w:w="1386"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ind w:right="19"/>
              <w:rPr>
                <w:b/>
              </w:rPr>
            </w:pPr>
            <w:r>
              <w:rPr>
                <w:b/>
              </w:rPr>
              <w:t>222.920,23</w:t>
            </w:r>
          </w:p>
        </w:tc>
        <w:tc>
          <w:tcPr>
            <w:tcW w:w="1699"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ind w:right="21"/>
              <w:rPr>
                <w:b/>
              </w:rPr>
            </w:pPr>
            <w:r>
              <w:rPr>
                <w:b/>
              </w:rPr>
              <w:t>16,918,612,77</w:t>
            </w:r>
          </w:p>
        </w:tc>
        <w:tc>
          <w:tcPr>
            <w:tcW w:w="1544" w:type="dxa"/>
            <w:tcBorders>
              <w:top w:val="thinThickMediumGap" w:sz="17" w:space="0" w:color="548CD4"/>
              <w:left w:val="thinThickMediumGap" w:sz="17" w:space="0" w:color="548CD4"/>
            </w:tcBorders>
            <w:shd w:val="clear" w:color="auto" w:fill="C6D8F0"/>
            <w:vAlign w:val="center"/>
          </w:tcPr>
          <w:p w:rsidR="00AE2948" w:rsidRDefault="00AE2948" w:rsidP="00AE2948">
            <w:pPr>
              <w:pStyle w:val="TableParagraph"/>
              <w:ind w:right="21"/>
              <w:rPr>
                <w:b/>
              </w:rPr>
            </w:pPr>
            <w:r>
              <w:rPr>
                <w:b/>
              </w:rPr>
              <w:t>14.978.737,44</w:t>
            </w:r>
          </w:p>
        </w:tc>
        <w:tc>
          <w:tcPr>
            <w:tcW w:w="1233" w:type="dxa"/>
            <w:tcBorders>
              <w:top w:val="thinThickMediumGap" w:sz="17" w:space="0" w:color="548CD4"/>
              <w:left w:val="thinThickMediumGap" w:sz="17" w:space="0" w:color="548CD4"/>
            </w:tcBorders>
            <w:shd w:val="clear" w:color="auto" w:fill="C6D8F0"/>
            <w:vAlign w:val="center"/>
          </w:tcPr>
          <w:p w:rsidR="00AE2948" w:rsidRDefault="006341BD" w:rsidP="00024AFC">
            <w:pPr>
              <w:pStyle w:val="TableParagraph"/>
              <w:ind w:right="408"/>
              <w:rPr>
                <w:b/>
              </w:rPr>
            </w:pPr>
            <w:r>
              <w:rPr>
                <w:b/>
              </w:rPr>
              <w:t xml:space="preserve">   </w:t>
            </w:r>
            <w:r w:rsidR="00AE2948">
              <w:rPr>
                <w:b/>
              </w:rPr>
              <w:t>88,5</w:t>
            </w:r>
            <w:r>
              <w:rPr>
                <w:b/>
              </w:rPr>
              <w:t>0</w:t>
            </w:r>
          </w:p>
        </w:tc>
      </w:tr>
      <w:tr w:rsidR="00766304" w:rsidTr="00612FB5">
        <w:trPr>
          <w:trHeight w:hRule="exact" w:val="706"/>
        </w:trPr>
        <w:tc>
          <w:tcPr>
            <w:tcW w:w="1082" w:type="dxa"/>
            <w:tcBorders>
              <w:top w:val="thinThickMediumGap" w:sz="17" w:space="0" w:color="548CD4"/>
              <w:left w:val="thinThickMediumGap" w:sz="17" w:space="0" w:color="548CD4"/>
            </w:tcBorders>
            <w:shd w:val="clear" w:color="auto" w:fill="C6D8F0"/>
            <w:vAlign w:val="center"/>
          </w:tcPr>
          <w:p w:rsidR="00766304" w:rsidRDefault="00766304" w:rsidP="00612FB5">
            <w:pPr>
              <w:pStyle w:val="TableParagraph"/>
              <w:spacing w:before="11"/>
              <w:rPr>
                <w:b/>
                <w:sz w:val="18"/>
              </w:rPr>
            </w:pPr>
          </w:p>
          <w:p w:rsidR="00766304" w:rsidRDefault="00AE2948" w:rsidP="00612FB5">
            <w:pPr>
              <w:pStyle w:val="TableParagraph"/>
              <w:ind w:left="57" w:right="53"/>
              <w:rPr>
                <w:b/>
              </w:rPr>
            </w:pPr>
            <w:r>
              <w:rPr>
                <w:b/>
              </w:rPr>
              <w:t>2017</w:t>
            </w:r>
          </w:p>
        </w:tc>
        <w:tc>
          <w:tcPr>
            <w:tcW w:w="1542" w:type="dxa"/>
            <w:tcBorders>
              <w:top w:val="thinThickMediumGap" w:sz="17" w:space="0" w:color="548CD4"/>
              <w:left w:val="thinThickMediumGap" w:sz="17" w:space="0" w:color="548CD4"/>
            </w:tcBorders>
            <w:shd w:val="clear" w:color="auto" w:fill="C6D8F0"/>
            <w:vAlign w:val="center"/>
          </w:tcPr>
          <w:p w:rsidR="00766304" w:rsidRDefault="00AE2948" w:rsidP="00612FB5">
            <w:pPr>
              <w:pStyle w:val="TableParagraph"/>
              <w:ind w:right="21"/>
              <w:rPr>
                <w:b/>
              </w:rPr>
            </w:pPr>
            <w:r>
              <w:rPr>
                <w:b/>
              </w:rPr>
              <w:t>15.862.700,00</w:t>
            </w:r>
          </w:p>
        </w:tc>
        <w:tc>
          <w:tcPr>
            <w:tcW w:w="1546" w:type="dxa"/>
            <w:tcBorders>
              <w:top w:val="thinThickMediumGap" w:sz="17" w:space="0" w:color="548CD4"/>
              <w:left w:val="thinThickMediumGap" w:sz="17" w:space="0" w:color="548CD4"/>
            </w:tcBorders>
            <w:shd w:val="clear" w:color="auto" w:fill="C6D8F0"/>
            <w:vAlign w:val="center"/>
          </w:tcPr>
          <w:p w:rsidR="00766304" w:rsidRDefault="00AE2948" w:rsidP="00612FB5">
            <w:pPr>
              <w:pStyle w:val="TableParagraph"/>
              <w:ind w:right="22"/>
              <w:rPr>
                <w:b/>
              </w:rPr>
            </w:pPr>
            <w:r>
              <w:rPr>
                <w:b/>
              </w:rPr>
              <w:t>2.986.200,00</w:t>
            </w:r>
          </w:p>
        </w:tc>
        <w:tc>
          <w:tcPr>
            <w:tcW w:w="1386" w:type="dxa"/>
            <w:tcBorders>
              <w:top w:val="thinThickMediumGap" w:sz="17" w:space="0" w:color="548CD4"/>
              <w:left w:val="thinThickMediumGap" w:sz="17" w:space="0" w:color="548CD4"/>
            </w:tcBorders>
            <w:shd w:val="clear" w:color="auto" w:fill="C6D8F0"/>
            <w:vAlign w:val="center"/>
          </w:tcPr>
          <w:p w:rsidR="00766304" w:rsidRDefault="00AE2948" w:rsidP="00612FB5">
            <w:pPr>
              <w:pStyle w:val="TableParagraph"/>
              <w:ind w:right="19"/>
              <w:rPr>
                <w:b/>
              </w:rPr>
            </w:pPr>
            <w:r>
              <w:rPr>
                <w:b/>
              </w:rPr>
              <w:t>520.405,00</w:t>
            </w:r>
          </w:p>
        </w:tc>
        <w:tc>
          <w:tcPr>
            <w:tcW w:w="1699" w:type="dxa"/>
            <w:tcBorders>
              <w:top w:val="thinThickMediumGap" w:sz="17" w:space="0" w:color="548CD4"/>
              <w:left w:val="thinThickMediumGap" w:sz="17" w:space="0" w:color="548CD4"/>
            </w:tcBorders>
            <w:shd w:val="clear" w:color="auto" w:fill="C6D8F0"/>
            <w:vAlign w:val="center"/>
          </w:tcPr>
          <w:p w:rsidR="00766304" w:rsidRDefault="00EB69EA" w:rsidP="00612FB5">
            <w:pPr>
              <w:pStyle w:val="TableParagraph"/>
              <w:ind w:right="21"/>
              <w:rPr>
                <w:b/>
              </w:rPr>
            </w:pPr>
            <w:r>
              <w:rPr>
                <w:b/>
              </w:rPr>
              <w:t>18.328</w:t>
            </w:r>
            <w:r w:rsidR="00AE2948">
              <w:rPr>
                <w:b/>
              </w:rPr>
              <w:t>.495,00</w:t>
            </w:r>
          </w:p>
        </w:tc>
        <w:tc>
          <w:tcPr>
            <w:tcW w:w="1544" w:type="dxa"/>
            <w:tcBorders>
              <w:top w:val="thinThickMediumGap" w:sz="17" w:space="0" w:color="548CD4"/>
              <w:left w:val="thinThickMediumGap" w:sz="17" w:space="0" w:color="548CD4"/>
            </w:tcBorders>
            <w:shd w:val="clear" w:color="auto" w:fill="C6D8F0"/>
            <w:vAlign w:val="center"/>
          </w:tcPr>
          <w:p w:rsidR="00766304" w:rsidRDefault="00381EFC" w:rsidP="00612FB5">
            <w:pPr>
              <w:pStyle w:val="TableParagraph"/>
              <w:ind w:right="21"/>
              <w:rPr>
                <w:b/>
              </w:rPr>
            </w:pPr>
            <w:r>
              <w:rPr>
                <w:b/>
              </w:rPr>
              <w:t>16.755.707,92</w:t>
            </w:r>
          </w:p>
        </w:tc>
        <w:tc>
          <w:tcPr>
            <w:tcW w:w="1233" w:type="dxa"/>
            <w:tcBorders>
              <w:top w:val="thinThickMediumGap" w:sz="17" w:space="0" w:color="548CD4"/>
              <w:left w:val="thinThickMediumGap" w:sz="17" w:space="0" w:color="548CD4"/>
            </w:tcBorders>
            <w:shd w:val="clear" w:color="auto" w:fill="C6D8F0"/>
            <w:vAlign w:val="center"/>
          </w:tcPr>
          <w:p w:rsidR="00766304" w:rsidRDefault="006341BD" w:rsidP="00024AFC">
            <w:pPr>
              <w:pStyle w:val="TableParagraph"/>
              <w:ind w:right="408"/>
              <w:rPr>
                <w:b/>
              </w:rPr>
            </w:pPr>
            <w:r>
              <w:rPr>
                <w:b/>
              </w:rPr>
              <w:t xml:space="preserve">   </w:t>
            </w:r>
            <w:r w:rsidR="00381EFC">
              <w:rPr>
                <w:b/>
              </w:rPr>
              <w:t>91,50</w:t>
            </w:r>
          </w:p>
        </w:tc>
      </w:tr>
    </w:tbl>
    <w:p w:rsidR="00A65E0E" w:rsidRDefault="00095C95">
      <w:pPr>
        <w:pStyle w:val="Balk2"/>
        <w:spacing w:before="69"/>
        <w:ind w:left="339" w:right="192"/>
      </w:pPr>
      <w:r>
        <w:rPr>
          <w:sz w:val="21"/>
        </w:rPr>
        <w:t xml:space="preserve">Tablo-13: </w:t>
      </w:r>
      <w:r>
        <w:t>Yıllara Göre Bütçe Ödenek ve Harcama Durumu</w:t>
      </w:r>
    </w:p>
    <w:p w:rsidR="00A65E0E" w:rsidRDefault="00095C95">
      <w:pPr>
        <w:pStyle w:val="GvdeMetni"/>
        <w:spacing w:before="5"/>
        <w:rPr>
          <w:b/>
          <w:sz w:val="17"/>
        </w:rPr>
      </w:pPr>
      <w:r>
        <w:rPr>
          <w:noProof/>
          <w:lang w:val="tr-TR" w:eastAsia="tr-TR"/>
        </w:rPr>
        <w:drawing>
          <wp:anchor distT="0" distB="0" distL="0" distR="0" simplePos="0" relativeHeight="251635712" behindDoc="0" locked="0" layoutInCell="1" allowOverlap="1">
            <wp:simplePos x="0" y="0"/>
            <wp:positionH relativeFrom="page">
              <wp:posOffset>630936</wp:posOffset>
            </wp:positionH>
            <wp:positionV relativeFrom="page">
              <wp:posOffset>208787</wp:posOffset>
            </wp:positionV>
            <wp:extent cx="676655" cy="377951"/>
            <wp:effectExtent l="0" t="0" r="0" b="0"/>
            <wp:wrapNone/>
            <wp:docPr id="5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jpeg"/>
                    <pic:cNvPicPr/>
                  </pic:nvPicPr>
                  <pic:blipFill>
                    <a:blip r:embed="rId10" cstate="print"/>
                    <a:stretch>
                      <a:fillRect/>
                    </a:stretch>
                  </pic:blipFill>
                  <pic:spPr>
                    <a:xfrm>
                      <a:off x="0" y="0"/>
                      <a:ext cx="676655" cy="377951"/>
                    </a:xfrm>
                    <a:prstGeom prst="rect">
                      <a:avLst/>
                    </a:prstGeom>
                  </pic:spPr>
                </pic:pic>
              </a:graphicData>
            </a:graphic>
          </wp:anchor>
        </w:drawing>
      </w:r>
    </w:p>
    <w:p w:rsidR="00A65E0E" w:rsidRDefault="007C497B">
      <w:pPr>
        <w:pStyle w:val="GvdeMetni"/>
        <w:spacing w:before="70"/>
        <w:ind w:left="253" w:right="146"/>
      </w:pPr>
      <w:r>
        <w:t xml:space="preserve">Ödeneklerin kullanımında </w:t>
      </w:r>
      <w:r w:rsidR="00095C95">
        <w:t>Merkezi Yönetim Bütçe Kanunu, Bütçe Uygulama Tebliği Esasları ve Başbakanlık Tasarruf Genelgeleri doğrultusunda kullanımına özen gösterilmiştir.</w:t>
      </w:r>
    </w:p>
    <w:p w:rsidR="00A65E0E" w:rsidRDefault="00A65E0E">
      <w:pPr>
        <w:pStyle w:val="GvdeMetni"/>
        <w:rPr>
          <w:sz w:val="20"/>
        </w:rPr>
      </w:pPr>
    </w:p>
    <w:p w:rsidR="0003710A" w:rsidRDefault="0003710A">
      <w:pPr>
        <w:pStyle w:val="GvdeMetni"/>
        <w:rPr>
          <w:sz w:val="20"/>
        </w:rPr>
      </w:pPr>
    </w:p>
    <w:p w:rsidR="0003710A" w:rsidRDefault="0003710A">
      <w:pPr>
        <w:pStyle w:val="GvdeMetni"/>
        <w:rPr>
          <w:sz w:val="20"/>
        </w:rPr>
      </w:pPr>
    </w:p>
    <w:p w:rsidR="00505E0A" w:rsidRDefault="0065476B">
      <w:pPr>
        <w:rPr>
          <w:sz w:val="19"/>
        </w:rPr>
      </w:pPr>
      <w:r>
        <w:rPr>
          <w:noProof/>
          <w:lang w:val="tr-TR" w:eastAsia="tr-TR"/>
        </w:rPr>
        <w:drawing>
          <wp:anchor distT="0" distB="0" distL="114300" distR="114300" simplePos="0" relativeHeight="251654144" behindDoc="1" locked="0" layoutInCell="1" allowOverlap="1">
            <wp:simplePos x="0" y="0"/>
            <wp:positionH relativeFrom="column">
              <wp:posOffset>-1905</wp:posOffset>
            </wp:positionH>
            <wp:positionV relativeFrom="paragraph">
              <wp:posOffset>274320</wp:posOffset>
            </wp:positionV>
            <wp:extent cx="6912610" cy="2238375"/>
            <wp:effectExtent l="0" t="0" r="0" b="0"/>
            <wp:wrapTopAndBottom/>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05E0A" w:rsidRDefault="00505E0A">
      <w:pPr>
        <w:rPr>
          <w:sz w:val="19"/>
        </w:rPr>
      </w:pPr>
    </w:p>
    <w:p w:rsidR="0065476B" w:rsidRDefault="0065476B">
      <w:pPr>
        <w:rPr>
          <w:sz w:val="19"/>
        </w:rPr>
      </w:pPr>
    </w:p>
    <w:p w:rsidR="00505E0A" w:rsidRDefault="00505E0A">
      <w:pPr>
        <w:pStyle w:val="GvdeMetni"/>
        <w:spacing w:before="10"/>
        <w:rPr>
          <w:sz w:val="23"/>
        </w:rPr>
      </w:pPr>
    </w:p>
    <w:tbl>
      <w:tblPr>
        <w:tblW w:w="11032" w:type="dxa"/>
        <w:tblInd w:w="-697" w:type="dxa"/>
        <w:tblCellMar>
          <w:left w:w="0" w:type="dxa"/>
          <w:right w:w="0" w:type="dxa"/>
        </w:tblCellMar>
        <w:tblLook w:val="0600"/>
      </w:tblPr>
      <w:tblGrid>
        <w:gridCol w:w="1090"/>
        <w:gridCol w:w="728"/>
        <w:gridCol w:w="718"/>
        <w:gridCol w:w="719"/>
        <w:gridCol w:w="719"/>
        <w:gridCol w:w="823"/>
        <w:gridCol w:w="764"/>
        <w:gridCol w:w="729"/>
        <w:gridCol w:w="796"/>
        <w:gridCol w:w="729"/>
        <w:gridCol w:w="719"/>
        <w:gridCol w:w="719"/>
        <w:gridCol w:w="719"/>
        <w:gridCol w:w="1060"/>
      </w:tblGrid>
      <w:tr w:rsidR="00505E0A" w:rsidRPr="00505E0A" w:rsidTr="00F6027B">
        <w:trPr>
          <w:trHeight w:val="444"/>
        </w:trPr>
        <w:tc>
          <w:tcPr>
            <w:tcW w:w="11032" w:type="dxa"/>
            <w:gridSpan w:val="14"/>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textAlignment w:val="center"/>
              <w:rPr>
                <w:rFonts w:ascii="Arial" w:hAnsi="Arial" w:cs="Arial"/>
                <w:sz w:val="32"/>
                <w:szCs w:val="32"/>
                <w:lang w:val="tr-TR" w:eastAsia="tr-TR"/>
              </w:rPr>
            </w:pPr>
            <w:r w:rsidRPr="00582891">
              <w:rPr>
                <w:b/>
                <w:bCs/>
                <w:color w:val="000000"/>
                <w:kern w:val="24"/>
                <w:sz w:val="32"/>
                <w:szCs w:val="32"/>
                <w:lang w:val="tr-TR" w:eastAsia="tr-TR"/>
              </w:rPr>
              <w:t>2017 YILNDA ARAÇLARA AİT AYLIK TÜKETİLEN YAKIT MİKTARLARI</w:t>
            </w:r>
          </w:p>
        </w:tc>
      </w:tr>
      <w:tr w:rsidR="00505E0A" w:rsidRPr="00505E0A" w:rsidTr="00F6027B">
        <w:trPr>
          <w:trHeight w:val="43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textAlignment w:val="center"/>
              <w:rPr>
                <w:rFonts w:ascii="Arial" w:hAnsi="Arial" w:cs="Arial"/>
                <w:color w:val="00B0F0"/>
                <w:sz w:val="36"/>
                <w:szCs w:val="36"/>
                <w:lang w:val="tr-TR" w:eastAsia="tr-TR"/>
              </w:rPr>
            </w:pPr>
            <w:r w:rsidRPr="00582891">
              <w:rPr>
                <w:rFonts w:ascii="Gill Sans MT" w:hAnsi="Gill Sans MT" w:cs="Arial"/>
                <w:color w:val="00B0F0"/>
                <w:kern w:val="24"/>
                <w:sz w:val="18"/>
                <w:szCs w:val="18"/>
                <w:lang w:val="tr-TR" w:eastAsia="tr-TR"/>
              </w:rPr>
              <w:t>ARAÇ PLAKASI</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OCAK</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ŞUBAT</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MART</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N</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 xml:space="preserve">SAN </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MAYIS</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HAZ</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RAN</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TEMMUZ</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A</w:t>
            </w:r>
            <w:r w:rsidRPr="00582891">
              <w:rPr>
                <w:rFonts w:ascii="Calibri" w:hAnsi="Calibri" w:cs="Calibri"/>
                <w:color w:val="00B0F0"/>
                <w:kern w:val="24"/>
                <w:sz w:val="16"/>
                <w:szCs w:val="16"/>
                <w:lang w:val="tr-TR" w:eastAsia="tr-TR"/>
              </w:rPr>
              <w:t>Ğ</w:t>
            </w:r>
            <w:r w:rsidRPr="00582891">
              <w:rPr>
                <w:rFonts w:ascii="Gill Sans MT" w:hAnsi="Gill Sans MT" w:cs="Arial"/>
                <w:color w:val="00B0F0"/>
                <w:kern w:val="24"/>
                <w:sz w:val="16"/>
                <w:szCs w:val="16"/>
                <w:lang w:val="tr-TR" w:eastAsia="tr-TR"/>
              </w:rPr>
              <w:t>USTOS</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EYLÜL</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EK</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M</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KASIM</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ARALIK</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82891" w:rsidRDefault="00505E0A" w:rsidP="00505E0A">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8"/>
                <w:szCs w:val="18"/>
                <w:lang w:val="tr-TR" w:eastAsia="tr-TR"/>
              </w:rPr>
              <w:t>2017 TOP.YAK.</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AE 593</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118,15</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138,58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367,59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179,55</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273,64</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199,92</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261,76</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83,71</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167,31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282,79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150,03</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2223,03</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339</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182,50</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173,57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185,97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289,14</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386,42</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110,92</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152,86</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137,47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210,56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173,80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217,18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113,64</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2334,03</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338</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97,01</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92,73</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116,02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83,31</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136,40</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161,49</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187,56</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184,94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144,07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127,29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245,07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243,42</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1819,31</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337</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126,04</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170,09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234,50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216,77</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304,54</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144,96</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239,85</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95,14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172,20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92,66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46,23</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1842,98</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258</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158,03</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132,07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133,11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163,11</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113,93</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131,54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143,75</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153,97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160,87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276,02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253,38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124,83</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1944,61</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259</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114,72</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105,97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116,10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123,96</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112,46</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128,17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149,01</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101,18</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112,69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136,71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165,44</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109,69</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1476,10</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261</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111,08</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147,15</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104,03</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128,92</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130,64</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172,02</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224,45</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220,27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173,63</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85,06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197,85</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198,35</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1893,45</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319</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13,00</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73,02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17,54</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86,04</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31,87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286,52</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34,04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53,91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121,90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81,99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104,50</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904,33</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 xml:space="preserve">56 AV 298  </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433,14</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377,25</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442,07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498,23</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320,16</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413,46</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372,2</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276,46</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370,42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356,72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359,29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494,70</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4714,10</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AV 690</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113,00</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122,87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291,02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293,51</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297,31</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372,59</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151,3</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210,43</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134,12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596,19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313,91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440,29</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3336,54</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AV 297</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151,01</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83,00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157,00</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78,90</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73,75</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128,31</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142,14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73,68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243,52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150,14</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142,79</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1574,24</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AV 299</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455,67</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319,60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206,80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259,70</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261,05</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195,91</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188,54</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195,05</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100,16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220,46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285,76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326,05</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3014,75</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AE 595</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255,98</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159,31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231,00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191,83</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185,74</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163,57</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248,68</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165,05</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212,74</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153,86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274,56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153,92</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2396,24</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AT 598</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304,02</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262,00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671,27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496,67</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442,19</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293,70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414,28</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463,69</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326,20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405,34</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517,70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444,50</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5041,56</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AT 435</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318,01</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147,01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516,49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136,12</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400,09</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293,00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267,25</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319,54</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291,48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360,16</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277,18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396,34</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3722,67</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SIU 001</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540,00</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720,00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360,00</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200,00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180</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2180,00</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AV 976</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410,87</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200,00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414,01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378,66</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763,28</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171,98</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437,51</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377,21</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180,01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378,60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543,80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425,59</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4681,52</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JENERATÖR</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2737,00</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2150,00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228,00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231,01</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6656,81</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2273,00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3313,00</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2022,02</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5107,01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912,17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2662,28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5053,79</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33346,09</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AZ 262</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17,00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492,25</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423,54</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693,98</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255,68</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200,00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400,00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380,00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100,00</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2962,45</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AY 076</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85,00</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85,00</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Ç</w:t>
            </w:r>
            <w:r w:rsidRPr="004615B9">
              <w:rPr>
                <w:rFonts w:ascii="Calibri" w:hAnsi="Calibri" w:cs="Calibri"/>
                <w:color w:val="FF0000"/>
                <w:kern w:val="24"/>
                <w:sz w:val="20"/>
                <w:szCs w:val="20"/>
                <w:lang w:val="tr-TR" w:eastAsia="tr-TR"/>
              </w:rPr>
              <w:t>İ</w:t>
            </w:r>
            <w:r w:rsidRPr="004615B9">
              <w:rPr>
                <w:rFonts w:ascii="Gill Sans MT" w:hAnsi="Gill Sans MT" w:cs="Arial"/>
                <w:color w:val="FF0000"/>
                <w:kern w:val="24"/>
                <w:sz w:val="20"/>
                <w:szCs w:val="20"/>
                <w:lang w:val="tr-TR" w:eastAsia="tr-TR"/>
              </w:rPr>
              <w:t>M MAK</w:t>
            </w:r>
            <w:r w:rsidRPr="004615B9">
              <w:rPr>
                <w:rFonts w:ascii="Calibri" w:hAnsi="Calibri" w:cs="Calibri"/>
                <w:color w:val="FF0000"/>
                <w:kern w:val="24"/>
                <w:sz w:val="20"/>
                <w:szCs w:val="20"/>
                <w:lang w:val="tr-TR" w:eastAsia="tr-TR"/>
              </w:rPr>
              <w:t>İ</w:t>
            </w:r>
            <w:r w:rsidRPr="004615B9">
              <w:rPr>
                <w:rFonts w:ascii="Gill Sans MT" w:hAnsi="Gill Sans MT" w:cs="Arial"/>
                <w:color w:val="FF0000"/>
                <w:kern w:val="24"/>
                <w:sz w:val="20"/>
                <w:szCs w:val="20"/>
                <w:lang w:val="tr-TR" w:eastAsia="tr-TR"/>
              </w:rPr>
              <w:t>NES</w:t>
            </w:r>
            <w:r w:rsidRPr="004615B9">
              <w:rPr>
                <w:rFonts w:ascii="Calibri" w:hAnsi="Calibri" w:cs="Calibri"/>
                <w:color w:val="FF0000"/>
                <w:kern w:val="24"/>
                <w:sz w:val="20"/>
                <w:szCs w:val="20"/>
                <w:lang w:val="tr-TR" w:eastAsia="tr-TR"/>
              </w:rPr>
              <w:t>İ</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225,02</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60,02</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183,00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61,00</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90,00</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150,08</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41,59</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82,11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41,02</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933,84</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AT 030</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235,00</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181,69</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100,01</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516,70</w:t>
            </w:r>
          </w:p>
        </w:tc>
      </w:tr>
      <w:tr w:rsidR="00505E0A" w:rsidRPr="00505E0A" w:rsidTr="00F6027B">
        <w:trPr>
          <w:trHeight w:val="252"/>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56 AY 075</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37,01</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37,01</w:t>
            </w:r>
          </w:p>
        </w:tc>
      </w:tr>
      <w:tr w:rsidR="00505E0A" w:rsidRPr="00505E0A" w:rsidTr="00F6027B">
        <w:trPr>
          <w:trHeight w:val="331"/>
        </w:trPr>
        <w:tc>
          <w:tcPr>
            <w:tcW w:w="1091"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4615B9" w:rsidRDefault="00505E0A" w:rsidP="00505E0A">
            <w:pPr>
              <w:widowControl/>
              <w:jc w:val="center"/>
              <w:textAlignment w:val="center"/>
              <w:rPr>
                <w:rFonts w:ascii="Arial" w:hAnsi="Arial" w:cs="Arial"/>
                <w:color w:val="FF0000"/>
                <w:sz w:val="36"/>
                <w:szCs w:val="36"/>
                <w:lang w:val="tr-TR" w:eastAsia="tr-TR"/>
              </w:rPr>
            </w:pPr>
            <w:r w:rsidRPr="004615B9">
              <w:rPr>
                <w:rFonts w:ascii="Gill Sans MT" w:hAnsi="Gill Sans MT" w:cs="Arial"/>
                <w:color w:val="FF0000"/>
                <w:kern w:val="24"/>
                <w:sz w:val="20"/>
                <w:szCs w:val="20"/>
                <w:lang w:val="tr-TR" w:eastAsia="tr-TR"/>
              </w:rPr>
              <w:t>GENEL TOPLAM</w:t>
            </w:r>
          </w:p>
        </w:tc>
        <w:tc>
          <w:tcPr>
            <w:tcW w:w="72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6676,24</w:t>
            </w:r>
          </w:p>
        </w:tc>
        <w:tc>
          <w:tcPr>
            <w:tcW w:w="718"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5203,22</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5553,23</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4853,59</w:t>
            </w:r>
          </w:p>
        </w:tc>
        <w:tc>
          <w:tcPr>
            <w:tcW w:w="8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11938,60</w:t>
            </w:r>
          </w:p>
        </w:tc>
        <w:tc>
          <w:tcPr>
            <w:tcW w:w="764"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5714,85</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7407,83</w:t>
            </w:r>
          </w:p>
        </w:tc>
        <w:tc>
          <w:tcPr>
            <w:tcW w:w="797"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5709,68</w:t>
            </w:r>
          </w:p>
        </w:tc>
        <w:tc>
          <w:tcPr>
            <w:tcW w:w="72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8441,15</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5364,84</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7157,67</w:t>
            </w:r>
          </w:p>
        </w:tc>
        <w:tc>
          <w:tcPr>
            <w:tcW w:w="719"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8959,65</w:t>
            </w:r>
          </w:p>
        </w:tc>
        <w:tc>
          <w:tcPr>
            <w:tcW w:w="1062" w:type="dxa"/>
            <w:tcBorders>
              <w:top w:val="single" w:sz="4" w:space="0" w:color="auto"/>
              <w:left w:val="single" w:sz="4" w:space="0" w:color="auto"/>
              <w:bottom w:val="single" w:sz="4" w:space="0" w:color="auto"/>
              <w:right w:val="single" w:sz="4" w:space="0" w:color="auto"/>
            </w:tcBorders>
            <w:shd w:val="clear" w:color="auto" w:fill="E8EEF1"/>
            <w:tcMar>
              <w:top w:w="12" w:type="dxa"/>
              <w:left w:w="12" w:type="dxa"/>
              <w:bottom w:w="0" w:type="dxa"/>
              <w:right w:w="12" w:type="dxa"/>
            </w:tcMar>
            <w:vAlign w:val="center"/>
            <w:hideMark/>
          </w:tcPr>
          <w:p w:rsidR="00505E0A" w:rsidRPr="00505E0A" w:rsidRDefault="00505E0A" w:rsidP="00505E0A">
            <w:pPr>
              <w:widowControl/>
              <w:jc w:val="center"/>
              <w:textAlignment w:val="center"/>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82980,55</w:t>
            </w:r>
          </w:p>
        </w:tc>
      </w:tr>
      <w:tr w:rsidR="00505E0A" w:rsidRPr="00505E0A" w:rsidTr="00582891">
        <w:trPr>
          <w:trHeight w:val="252"/>
        </w:trPr>
        <w:tc>
          <w:tcPr>
            <w:tcW w:w="3256" w:type="dxa"/>
            <w:gridSpan w:val="4"/>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TOPLAM BENZ</w:t>
            </w:r>
            <w:r w:rsidRPr="00505E0A">
              <w:rPr>
                <w:rFonts w:ascii="Calibri" w:hAnsi="Calibri" w:cs="Calibri"/>
                <w:color w:val="000000" w:themeColor="dark1"/>
                <w:kern w:val="24"/>
                <w:sz w:val="20"/>
                <w:szCs w:val="20"/>
                <w:lang w:val="tr-TR" w:eastAsia="tr-TR"/>
              </w:rPr>
              <w:t>İ</w:t>
            </w:r>
            <w:r w:rsidRPr="00505E0A">
              <w:rPr>
                <w:rFonts w:ascii="Gill Sans MT" w:hAnsi="Gill Sans MT" w:cs="Arial"/>
                <w:color w:val="000000" w:themeColor="dark1"/>
                <w:kern w:val="24"/>
                <w:sz w:val="20"/>
                <w:szCs w:val="20"/>
                <w:lang w:val="tr-TR" w:eastAsia="tr-TR"/>
              </w:rPr>
              <w:t xml:space="preserve">N </w:t>
            </w:r>
          </w:p>
        </w:tc>
        <w:tc>
          <w:tcPr>
            <w:tcW w:w="6714" w:type="dxa"/>
            <w:gridSpan w:val="9"/>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color w:val="FF0000"/>
                <w:sz w:val="36"/>
                <w:szCs w:val="36"/>
                <w:lang w:val="tr-TR" w:eastAsia="tr-TR"/>
              </w:rPr>
            </w:pPr>
            <w:r w:rsidRPr="00505E0A">
              <w:rPr>
                <w:rFonts w:ascii="Gill Sans MT" w:hAnsi="Gill Sans MT" w:cs="Arial"/>
                <w:color w:val="FF0000"/>
                <w:kern w:val="24"/>
                <w:sz w:val="20"/>
                <w:szCs w:val="20"/>
                <w:lang w:val="tr-TR" w:eastAsia="tr-TR"/>
              </w:rPr>
              <w:t>13</w:t>
            </w:r>
            <w:r>
              <w:rPr>
                <w:rFonts w:ascii="Gill Sans MT" w:hAnsi="Gill Sans MT" w:cs="Arial"/>
                <w:color w:val="FF0000"/>
                <w:kern w:val="24"/>
                <w:sz w:val="20"/>
                <w:szCs w:val="20"/>
                <w:lang w:val="tr-TR" w:eastAsia="tr-TR"/>
              </w:rPr>
              <w:t>.148</w:t>
            </w:r>
          </w:p>
        </w:tc>
      </w:tr>
      <w:tr w:rsidR="00505E0A" w:rsidRPr="00505E0A" w:rsidTr="00582891">
        <w:trPr>
          <w:trHeight w:val="286"/>
        </w:trPr>
        <w:tc>
          <w:tcPr>
            <w:tcW w:w="3256" w:type="dxa"/>
            <w:gridSpan w:val="4"/>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lastRenderedPageBreak/>
              <w:t>TOPLAM MOTOR</w:t>
            </w:r>
            <w:r w:rsidRPr="00505E0A">
              <w:rPr>
                <w:rFonts w:ascii="Calibri" w:hAnsi="Calibri" w:cs="Calibri"/>
                <w:color w:val="000000" w:themeColor="dark1"/>
                <w:kern w:val="24"/>
                <w:sz w:val="20"/>
                <w:szCs w:val="20"/>
                <w:lang w:val="tr-TR" w:eastAsia="tr-TR"/>
              </w:rPr>
              <w:t>İ</w:t>
            </w:r>
            <w:r w:rsidRPr="00505E0A">
              <w:rPr>
                <w:rFonts w:ascii="Gill Sans MT" w:hAnsi="Gill Sans MT" w:cs="Arial"/>
                <w:color w:val="000000" w:themeColor="dark1"/>
                <w:kern w:val="24"/>
                <w:sz w:val="20"/>
                <w:szCs w:val="20"/>
                <w:lang w:val="tr-TR" w:eastAsia="tr-TR"/>
              </w:rPr>
              <w:t>N</w:t>
            </w:r>
          </w:p>
        </w:tc>
        <w:tc>
          <w:tcPr>
            <w:tcW w:w="6714" w:type="dxa"/>
            <w:gridSpan w:val="9"/>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sz w:val="36"/>
                <w:szCs w:val="36"/>
                <w:lang w:val="tr-TR" w:eastAsia="tr-TR"/>
              </w:rPr>
            </w:pPr>
            <w:r w:rsidRPr="00505E0A">
              <w:rPr>
                <w:rFonts w:ascii="Gill Sans MT" w:hAnsi="Gill Sans MT" w:cs="Arial"/>
                <w:color w:val="000000" w:themeColor="dark1"/>
                <w:kern w:val="24"/>
                <w:sz w:val="20"/>
                <w:szCs w:val="20"/>
                <w:lang w:val="tr-TR" w:eastAsia="tr-TR"/>
              </w:rPr>
              <w:t> </w:t>
            </w:r>
          </w:p>
        </w:tc>
        <w:tc>
          <w:tcPr>
            <w:tcW w:w="1062" w:type="dxa"/>
            <w:tcBorders>
              <w:top w:val="single" w:sz="8" w:space="0" w:color="FFFFFF"/>
              <w:left w:val="single" w:sz="8" w:space="0" w:color="FFFFFF"/>
              <w:bottom w:val="single" w:sz="8" w:space="0" w:color="FFFFFF"/>
              <w:right w:val="single" w:sz="8" w:space="0" w:color="FFFFFF"/>
            </w:tcBorders>
            <w:shd w:val="clear" w:color="auto" w:fill="E8EEF1"/>
            <w:tcMar>
              <w:top w:w="12" w:type="dxa"/>
              <w:left w:w="12" w:type="dxa"/>
              <w:bottom w:w="0" w:type="dxa"/>
              <w:right w:w="12" w:type="dxa"/>
            </w:tcMar>
            <w:vAlign w:val="bottom"/>
            <w:hideMark/>
          </w:tcPr>
          <w:p w:rsidR="00505E0A" w:rsidRPr="00505E0A" w:rsidRDefault="00505E0A" w:rsidP="00505E0A">
            <w:pPr>
              <w:widowControl/>
              <w:jc w:val="center"/>
              <w:textAlignment w:val="bottom"/>
              <w:rPr>
                <w:rFonts w:ascii="Arial" w:hAnsi="Arial" w:cs="Arial"/>
                <w:color w:val="FF0000"/>
                <w:sz w:val="36"/>
                <w:szCs w:val="36"/>
                <w:lang w:val="tr-TR" w:eastAsia="tr-TR"/>
              </w:rPr>
            </w:pPr>
            <w:r>
              <w:rPr>
                <w:rFonts w:ascii="Gill Sans MT" w:hAnsi="Gill Sans MT" w:cs="Arial"/>
                <w:color w:val="FF0000"/>
                <w:kern w:val="24"/>
                <w:sz w:val="20"/>
                <w:szCs w:val="20"/>
                <w:lang w:val="tr-TR" w:eastAsia="tr-TR"/>
              </w:rPr>
              <w:t xml:space="preserve"> 69.831</w:t>
            </w:r>
          </w:p>
        </w:tc>
      </w:tr>
    </w:tbl>
    <w:p w:rsidR="00505E0A" w:rsidRDefault="00505E0A">
      <w:pPr>
        <w:pStyle w:val="GvdeMetni"/>
        <w:spacing w:before="10"/>
        <w:rPr>
          <w:sz w:val="23"/>
        </w:rPr>
      </w:pPr>
    </w:p>
    <w:tbl>
      <w:tblPr>
        <w:tblW w:w="11740"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340"/>
        <w:gridCol w:w="780"/>
        <w:gridCol w:w="740"/>
        <w:gridCol w:w="740"/>
        <w:gridCol w:w="740"/>
        <w:gridCol w:w="740"/>
        <w:gridCol w:w="780"/>
        <w:gridCol w:w="780"/>
        <w:gridCol w:w="840"/>
        <w:gridCol w:w="760"/>
        <w:gridCol w:w="740"/>
        <w:gridCol w:w="740"/>
        <w:gridCol w:w="740"/>
        <w:gridCol w:w="1280"/>
      </w:tblGrid>
      <w:tr w:rsidR="008F089D" w:rsidRPr="008F089D" w:rsidTr="00F6027B">
        <w:trPr>
          <w:trHeight w:val="444"/>
        </w:trPr>
        <w:tc>
          <w:tcPr>
            <w:tcW w:w="11740" w:type="dxa"/>
            <w:gridSpan w:val="14"/>
            <w:shd w:val="clear" w:color="auto" w:fill="E8EEF1"/>
            <w:tcMar>
              <w:top w:w="12" w:type="dxa"/>
              <w:left w:w="12" w:type="dxa"/>
              <w:bottom w:w="0" w:type="dxa"/>
              <w:right w:w="12" w:type="dxa"/>
            </w:tcMar>
            <w:vAlign w:val="center"/>
            <w:hideMark/>
          </w:tcPr>
          <w:p w:rsidR="008F089D" w:rsidRPr="008F089D" w:rsidRDefault="008F089D" w:rsidP="008F089D">
            <w:pPr>
              <w:widowControl/>
              <w:textAlignment w:val="center"/>
              <w:rPr>
                <w:rFonts w:ascii="Arial" w:hAnsi="Arial" w:cs="Arial"/>
                <w:sz w:val="36"/>
                <w:szCs w:val="36"/>
                <w:lang w:val="tr-TR" w:eastAsia="tr-TR"/>
              </w:rPr>
            </w:pPr>
            <w:r w:rsidRPr="008F089D">
              <w:rPr>
                <w:b/>
                <w:bCs/>
                <w:color w:val="000000"/>
                <w:kern w:val="24"/>
                <w:sz w:val="36"/>
                <w:szCs w:val="36"/>
                <w:lang w:val="tr-TR" w:eastAsia="tr-TR"/>
              </w:rPr>
              <w:t>2017 YILINDA ARAÇLARA AİT AYLIK YAPILAN KM BİLGİLERİ</w:t>
            </w:r>
          </w:p>
        </w:tc>
      </w:tr>
      <w:tr w:rsidR="008F089D" w:rsidRPr="008F089D" w:rsidTr="00F6027B">
        <w:trPr>
          <w:trHeight w:val="409"/>
        </w:trPr>
        <w:tc>
          <w:tcPr>
            <w:tcW w:w="1340" w:type="dxa"/>
            <w:shd w:val="clear" w:color="auto" w:fill="E8EEF1"/>
            <w:tcMar>
              <w:top w:w="12" w:type="dxa"/>
              <w:left w:w="12" w:type="dxa"/>
              <w:bottom w:w="0" w:type="dxa"/>
              <w:right w:w="12" w:type="dxa"/>
            </w:tcMar>
            <w:vAlign w:val="center"/>
            <w:hideMark/>
          </w:tcPr>
          <w:p w:rsidR="008F089D" w:rsidRPr="00582891" w:rsidRDefault="008F089D" w:rsidP="008F089D">
            <w:pPr>
              <w:widowControl/>
              <w:textAlignment w:val="center"/>
              <w:rPr>
                <w:rFonts w:ascii="Arial" w:hAnsi="Arial" w:cs="Arial"/>
                <w:color w:val="00B0F0"/>
                <w:sz w:val="36"/>
                <w:szCs w:val="36"/>
                <w:lang w:val="tr-TR" w:eastAsia="tr-TR"/>
              </w:rPr>
            </w:pPr>
            <w:r w:rsidRPr="00582891">
              <w:rPr>
                <w:rFonts w:ascii="Gill Sans MT" w:hAnsi="Gill Sans MT" w:cs="Arial"/>
                <w:color w:val="00B0F0"/>
                <w:kern w:val="24"/>
                <w:sz w:val="18"/>
                <w:szCs w:val="18"/>
                <w:lang w:val="tr-TR" w:eastAsia="tr-TR"/>
              </w:rPr>
              <w:t>ARAÇ PLAKASI</w:t>
            </w:r>
          </w:p>
        </w:tc>
        <w:tc>
          <w:tcPr>
            <w:tcW w:w="78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OCAK</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ŞUBAT</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MART</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N</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 xml:space="preserve">SAN </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MAYIS</w:t>
            </w:r>
          </w:p>
        </w:tc>
        <w:tc>
          <w:tcPr>
            <w:tcW w:w="78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HAZ</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RAN</w:t>
            </w:r>
          </w:p>
        </w:tc>
        <w:tc>
          <w:tcPr>
            <w:tcW w:w="78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TEMMUZ</w:t>
            </w:r>
          </w:p>
        </w:tc>
        <w:tc>
          <w:tcPr>
            <w:tcW w:w="8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A</w:t>
            </w:r>
            <w:r w:rsidRPr="00582891">
              <w:rPr>
                <w:rFonts w:ascii="Calibri" w:hAnsi="Calibri" w:cs="Calibri"/>
                <w:color w:val="00B0F0"/>
                <w:kern w:val="24"/>
                <w:sz w:val="16"/>
                <w:szCs w:val="16"/>
                <w:lang w:val="tr-TR" w:eastAsia="tr-TR"/>
              </w:rPr>
              <w:t>Ğ</w:t>
            </w:r>
            <w:r w:rsidRPr="00582891">
              <w:rPr>
                <w:rFonts w:ascii="Gill Sans MT" w:hAnsi="Gill Sans MT" w:cs="Arial"/>
                <w:color w:val="00B0F0"/>
                <w:kern w:val="24"/>
                <w:sz w:val="16"/>
                <w:szCs w:val="16"/>
                <w:lang w:val="tr-TR" w:eastAsia="tr-TR"/>
              </w:rPr>
              <w:t>USTOS</w:t>
            </w:r>
          </w:p>
        </w:tc>
        <w:tc>
          <w:tcPr>
            <w:tcW w:w="76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EYLÜL</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EK</w:t>
            </w:r>
            <w:r w:rsidRPr="00582891">
              <w:rPr>
                <w:rFonts w:ascii="Calibri" w:hAnsi="Calibri" w:cs="Calibri"/>
                <w:color w:val="00B0F0"/>
                <w:kern w:val="24"/>
                <w:sz w:val="16"/>
                <w:szCs w:val="16"/>
                <w:lang w:val="tr-TR" w:eastAsia="tr-TR"/>
              </w:rPr>
              <w:t>İ</w:t>
            </w:r>
            <w:r w:rsidRPr="00582891">
              <w:rPr>
                <w:rFonts w:ascii="Gill Sans MT" w:hAnsi="Gill Sans MT" w:cs="Arial"/>
                <w:color w:val="00B0F0"/>
                <w:kern w:val="24"/>
                <w:sz w:val="16"/>
                <w:szCs w:val="16"/>
                <w:lang w:val="tr-TR" w:eastAsia="tr-TR"/>
              </w:rPr>
              <w:t>M</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KASIM</w:t>
            </w:r>
          </w:p>
        </w:tc>
        <w:tc>
          <w:tcPr>
            <w:tcW w:w="74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6"/>
                <w:szCs w:val="16"/>
                <w:lang w:val="tr-TR" w:eastAsia="tr-TR"/>
              </w:rPr>
              <w:t>ARALIK</w:t>
            </w:r>
          </w:p>
        </w:tc>
        <w:tc>
          <w:tcPr>
            <w:tcW w:w="1280" w:type="dxa"/>
            <w:shd w:val="clear" w:color="auto" w:fill="E8EEF1"/>
            <w:tcMar>
              <w:top w:w="12" w:type="dxa"/>
              <w:left w:w="12" w:type="dxa"/>
              <w:bottom w:w="0" w:type="dxa"/>
              <w:right w:w="12" w:type="dxa"/>
            </w:tcMar>
            <w:vAlign w:val="center"/>
            <w:hideMark/>
          </w:tcPr>
          <w:p w:rsidR="008F089D" w:rsidRPr="00582891" w:rsidRDefault="008F089D" w:rsidP="008F089D">
            <w:pPr>
              <w:widowControl/>
              <w:jc w:val="center"/>
              <w:textAlignment w:val="center"/>
              <w:rPr>
                <w:rFonts w:ascii="Arial" w:hAnsi="Arial" w:cs="Arial"/>
                <w:color w:val="00B0F0"/>
                <w:sz w:val="36"/>
                <w:szCs w:val="36"/>
                <w:lang w:val="tr-TR" w:eastAsia="tr-TR"/>
              </w:rPr>
            </w:pPr>
            <w:r w:rsidRPr="00582891">
              <w:rPr>
                <w:rFonts w:ascii="Gill Sans MT" w:hAnsi="Gill Sans MT" w:cs="Arial"/>
                <w:color w:val="00B0F0"/>
                <w:kern w:val="24"/>
                <w:sz w:val="18"/>
                <w:szCs w:val="18"/>
                <w:lang w:val="tr-TR" w:eastAsia="tr-TR"/>
              </w:rPr>
              <w:t>2017 TOP.KM</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AE 593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1133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1325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3525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1721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2624</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1917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2510</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802</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1604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2711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21327</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339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1678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1597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1712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2659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3552</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1022</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1401</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1266</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1937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1599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1997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1047</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21467</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338</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1123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1074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1344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965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1580</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1871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2171</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2142</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1669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1474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2838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2819</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21070</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337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1671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2305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2130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2993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1424</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2357</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935</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1692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910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454</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18109</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258</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1893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1582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1594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1954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1364</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1575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1722</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1844</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1927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3306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3037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1495</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23293</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259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1506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1391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1524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1627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1476</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1682</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1956</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1328</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1479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1794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2171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1440</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19374</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261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1403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1851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1311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1627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1647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2169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2833</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2777</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2189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1072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2494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2501</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23874</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319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458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543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1799</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213</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765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514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656</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5680</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 xml:space="preserve">56 AV 298  </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3527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3081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3599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4047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2625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3373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3042</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2276</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4831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2576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3584</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37699</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AV 690</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778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848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2007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2024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2051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2569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1044</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1451</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926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4109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2164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3035</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23006</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AV 297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1649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906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1714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861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808</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1401</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1552</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805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2659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1639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1559</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17191</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AV 299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4132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2887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1874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2356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2361</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1770</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1708</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1763</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908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1990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2588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2951</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27288</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AE 595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1169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728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1055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876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845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747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1136</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754</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972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713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1254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714</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10963</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AT 598</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1199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1038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2651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1962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1749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1163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1639</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1833</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1293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1567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2045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1758</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19897</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AT 435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1002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464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1623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430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1258</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923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841</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1006</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917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1133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872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1247</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11716</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AV 976</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789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389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795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728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1459</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335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840</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725</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728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1043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817</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8999</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AZ 262</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923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715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3510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515</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535</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655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1155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1115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295</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9418</w:t>
            </w:r>
          </w:p>
        </w:tc>
      </w:tr>
      <w:tr w:rsidR="008F089D" w:rsidRPr="008F089D" w:rsidTr="00F6027B">
        <w:trPr>
          <w:trHeight w:val="329"/>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color w:val="FF0000"/>
                <w:sz w:val="36"/>
                <w:szCs w:val="36"/>
                <w:lang w:val="tr-TR" w:eastAsia="tr-TR"/>
              </w:rPr>
            </w:pPr>
            <w:r w:rsidRPr="008F089D">
              <w:rPr>
                <w:rFonts w:ascii="Gill Sans MT" w:hAnsi="Gill Sans MT" w:cs="Arial"/>
                <w:color w:val="FF0000"/>
                <w:kern w:val="24"/>
                <w:sz w:val="20"/>
                <w:szCs w:val="20"/>
                <w:lang w:val="tr-TR" w:eastAsia="tr-TR"/>
              </w:rPr>
              <w:t>56 AT 030</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76</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83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97</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127</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143</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136</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121</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114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32</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 </w:t>
            </w:r>
          </w:p>
        </w:tc>
        <w:tc>
          <w:tcPr>
            <w:tcW w:w="1280" w:type="dxa"/>
            <w:shd w:val="clear" w:color="auto" w:fill="E8EEF1"/>
            <w:tcMar>
              <w:top w:w="12" w:type="dxa"/>
              <w:left w:w="12" w:type="dxa"/>
              <w:bottom w:w="0" w:type="dxa"/>
              <w:right w:w="12" w:type="dxa"/>
            </w:tcMar>
            <w:vAlign w:val="bottom"/>
            <w:hideMark/>
          </w:tcPr>
          <w:p w:rsidR="008F089D" w:rsidRPr="008F089D" w:rsidRDefault="008F089D" w:rsidP="008F089D">
            <w:pPr>
              <w:widowControl/>
              <w:jc w:val="center"/>
              <w:textAlignment w:val="bottom"/>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929</w:t>
            </w:r>
          </w:p>
        </w:tc>
      </w:tr>
      <w:tr w:rsidR="008F089D" w:rsidRPr="008F089D" w:rsidTr="00F6027B">
        <w:trPr>
          <w:trHeight w:val="492"/>
        </w:trPr>
        <w:tc>
          <w:tcPr>
            <w:tcW w:w="13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GENEL TOPLAM</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24300</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23021</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28623</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30539</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29630</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23692</w:t>
            </w:r>
          </w:p>
        </w:tc>
        <w:tc>
          <w:tcPr>
            <w:tcW w:w="7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26026</w:t>
            </w:r>
          </w:p>
        </w:tc>
        <w:tc>
          <w:tcPr>
            <w:tcW w:w="8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23323</w:t>
            </w:r>
          </w:p>
        </w:tc>
        <w:tc>
          <w:tcPr>
            <w:tcW w:w="76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20914</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32548</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29785</w:t>
            </w:r>
          </w:p>
        </w:tc>
        <w:tc>
          <w:tcPr>
            <w:tcW w:w="74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26389</w:t>
            </w:r>
          </w:p>
        </w:tc>
        <w:tc>
          <w:tcPr>
            <w:tcW w:w="1280" w:type="dxa"/>
            <w:shd w:val="clear" w:color="auto" w:fill="E8EEF1"/>
            <w:tcMar>
              <w:top w:w="12" w:type="dxa"/>
              <w:left w:w="12" w:type="dxa"/>
              <w:bottom w:w="0" w:type="dxa"/>
              <w:right w:w="12" w:type="dxa"/>
            </w:tcMar>
            <w:vAlign w:val="center"/>
            <w:hideMark/>
          </w:tcPr>
          <w:p w:rsidR="008F089D" w:rsidRPr="008F089D" w:rsidRDefault="008F089D" w:rsidP="008F089D">
            <w:pPr>
              <w:widowControl/>
              <w:jc w:val="center"/>
              <w:textAlignment w:val="center"/>
              <w:rPr>
                <w:rFonts w:ascii="Arial" w:hAnsi="Arial" w:cs="Arial"/>
                <w:sz w:val="36"/>
                <w:szCs w:val="36"/>
                <w:lang w:val="tr-TR" w:eastAsia="tr-TR"/>
              </w:rPr>
            </w:pPr>
            <w:r w:rsidRPr="008F089D">
              <w:rPr>
                <w:rFonts w:ascii="Gill Sans MT" w:hAnsi="Gill Sans MT" w:cs="Arial"/>
                <w:color w:val="000000" w:themeColor="dark1"/>
                <w:kern w:val="24"/>
                <w:sz w:val="20"/>
                <w:szCs w:val="20"/>
                <w:lang w:val="tr-TR" w:eastAsia="tr-TR"/>
              </w:rPr>
              <w:t>321300</w:t>
            </w:r>
          </w:p>
        </w:tc>
      </w:tr>
    </w:tbl>
    <w:p w:rsidR="00EA7933" w:rsidRPr="00EA7933" w:rsidRDefault="00EA7933" w:rsidP="00EA7933">
      <w:pPr>
        <w:rPr>
          <w:sz w:val="20"/>
        </w:rPr>
      </w:pPr>
    </w:p>
    <w:p w:rsidR="00A65E0E" w:rsidRDefault="00095C95" w:rsidP="0065476B">
      <w:pPr>
        <w:pStyle w:val="GvdeMetni"/>
        <w:spacing w:before="10"/>
        <w:rPr>
          <w:b/>
        </w:rPr>
      </w:pPr>
      <w:r>
        <w:rPr>
          <w:noProof/>
          <w:lang w:val="tr-TR" w:eastAsia="tr-TR"/>
        </w:rPr>
        <w:drawing>
          <wp:anchor distT="0" distB="0" distL="0" distR="0" simplePos="0" relativeHeight="251653120" behindDoc="1" locked="0" layoutInCell="1" allowOverlap="1">
            <wp:simplePos x="0" y="0"/>
            <wp:positionH relativeFrom="page">
              <wp:posOffset>900683</wp:posOffset>
            </wp:positionH>
            <wp:positionV relativeFrom="page">
              <wp:posOffset>208787</wp:posOffset>
            </wp:positionV>
            <wp:extent cx="676656" cy="377951"/>
            <wp:effectExtent l="0" t="0" r="0" b="0"/>
            <wp:wrapNone/>
            <wp:docPr id="6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jpeg"/>
                    <pic:cNvPicPr/>
                  </pic:nvPicPr>
                  <pic:blipFill>
                    <a:blip r:embed="rId10" cstate="print"/>
                    <a:stretch>
                      <a:fillRect/>
                    </a:stretch>
                  </pic:blipFill>
                  <pic:spPr>
                    <a:xfrm>
                      <a:off x="0" y="0"/>
                      <a:ext cx="676656" cy="377951"/>
                    </a:xfrm>
                    <a:prstGeom prst="rect">
                      <a:avLst/>
                    </a:prstGeom>
                  </pic:spPr>
                </pic:pic>
              </a:graphicData>
            </a:graphic>
          </wp:anchor>
        </w:drawing>
      </w:r>
      <w:r>
        <w:rPr>
          <w:b/>
          <w:color w:val="548CD4"/>
        </w:rPr>
        <w:t>1.2-Bütçe Gelirleri</w:t>
      </w:r>
    </w:p>
    <w:p w:rsidR="00A65E0E" w:rsidRDefault="00A65E0E">
      <w:pPr>
        <w:pStyle w:val="GvdeMetni"/>
        <w:spacing w:before="7"/>
        <w:rPr>
          <w:b/>
          <w:sz w:val="20"/>
        </w:rPr>
      </w:pPr>
    </w:p>
    <w:p w:rsidR="00A65E0E" w:rsidRDefault="00CA18AA">
      <w:pPr>
        <w:pStyle w:val="GvdeMetni"/>
        <w:ind w:left="238" w:right="60"/>
      </w:pPr>
      <w:r>
        <w:t>2017</w:t>
      </w:r>
      <w:r w:rsidR="00095C95">
        <w:t xml:space="preserve"> yılında ATM</w:t>
      </w:r>
      <w:r w:rsidR="00592D45">
        <w:t xml:space="preserve"> üniteleri</w:t>
      </w:r>
      <w:r w:rsidR="006116F9">
        <w:t xml:space="preserve"> ve</w:t>
      </w:r>
      <w:r w:rsidR="00592D45">
        <w:t xml:space="preserve"> Kantin Kira geliri </w:t>
      </w:r>
      <w:r w:rsidR="00D07624" w:rsidRPr="00314E5E">
        <w:rPr>
          <w:b/>
        </w:rPr>
        <w:t>395.262,20</w:t>
      </w:r>
      <w:r w:rsidR="00095C95">
        <w:t xml:space="preserve"> TL</w:t>
      </w:r>
      <w:r w:rsidR="006116F9">
        <w:t xml:space="preserve">, </w:t>
      </w:r>
      <w:r w:rsidR="00D07624">
        <w:t xml:space="preserve">Lojman Kira Gelirleri </w:t>
      </w:r>
      <w:r w:rsidR="00D07624" w:rsidRPr="00314E5E">
        <w:rPr>
          <w:b/>
        </w:rPr>
        <w:t>386.534,50</w:t>
      </w:r>
      <w:r w:rsidR="00D07624">
        <w:t xml:space="preserve"> TL tahsil edilmiş ve </w:t>
      </w:r>
      <w:r w:rsidR="00D07624" w:rsidRPr="00314E5E">
        <w:rPr>
          <w:b/>
        </w:rPr>
        <w:t>7</w:t>
      </w:r>
      <w:r w:rsidR="00095C95" w:rsidRPr="00314E5E">
        <w:rPr>
          <w:b/>
        </w:rPr>
        <w:t xml:space="preserve"> </w:t>
      </w:r>
      <w:r w:rsidR="00095C95">
        <w:t>adet kantin ihalesi</w:t>
      </w:r>
      <w:r w:rsidR="00D07624">
        <w:t xml:space="preserve"> ile </w:t>
      </w:r>
      <w:r w:rsidR="00D07624" w:rsidRPr="00314E5E">
        <w:rPr>
          <w:b/>
        </w:rPr>
        <w:t>1</w:t>
      </w:r>
      <w:r w:rsidR="006116F9">
        <w:t xml:space="preserve"> adet ATM ihalesi gerçekleşmiş. </w:t>
      </w:r>
    </w:p>
    <w:p w:rsidR="00A65E0E" w:rsidRDefault="00A65E0E">
      <w:pPr>
        <w:pStyle w:val="GvdeMetni"/>
        <w:spacing w:before="6"/>
      </w:pPr>
    </w:p>
    <w:p w:rsidR="00A65E0E" w:rsidRDefault="00E8744B">
      <w:pPr>
        <w:ind w:left="344" w:right="60"/>
        <w:rPr>
          <w:b/>
          <w:sz w:val="21"/>
        </w:rPr>
      </w:pPr>
      <w:r w:rsidRPr="00E8744B">
        <w:pict>
          <v:group id="_x0000_s1041" style="position:absolute;left:0;text-align:left;margin-left:79.85pt;margin-top:12.1pt;width:300.85pt;height:4.6pt;z-index:-251650048;mso-position-horizontal-relative:page" coordorigin="1597,242" coordsize="6017,92">
            <v:line id="_x0000_s1044" style="position:absolute" from="1603,248" to="7608,248" strokecolor="#548cd4" strokeweight=".6pt"/>
            <v:rect id="_x0000_s1043" style="position:absolute;left:1603;top:270;width:6005;height:58" fillcolor="#548cd4" stroked="f"/>
            <v:line id="_x0000_s1042" style="position:absolute" from="1603,332" to="7608,332" strokecolor="#e4b8b6" strokeweight=".12pt"/>
            <w10:wrap anchorx="page"/>
          </v:group>
        </w:pict>
      </w:r>
      <w:r w:rsidRPr="00E8744B">
        <w:pict>
          <v:group id="_x0000_s1034" style="position:absolute;left:0;text-align:left;margin-left:77.95pt;margin-top:36.45pt;width:304.85pt;height:4.75pt;z-index:-251649024;mso-position-horizontal-relative:page" coordorigin="1559,729" coordsize="6097,95">
            <v:line id="_x0000_s1040" style="position:absolute" from="1560,730" to="7654,730" strokecolor="#c6d8f0" strokeweight=".12pt"/>
            <v:line id="_x0000_s1039" style="position:absolute" from="1603,737" to="5623,737" strokecolor="#548cd4" strokeweight=".6pt"/>
            <v:rect id="_x0000_s1038" style="position:absolute;left:1603;top:760;width:4020;height:58" fillcolor="#548cd4" stroked="f"/>
            <v:line id="_x0000_s1037" style="position:absolute" from="1603,821" to="5623,821" strokecolor="#c6d8f0" strokeweight=".12pt"/>
            <v:shape id="_x0000_s1036" style="position:absolute;left:5626;top:737;width:1983;height:2" coordorigin="5626,737" coordsize="1983,0" o:spt="100" adj="0,,0" path="m5626,737r86,m5714,737r1894,e" filled="f" strokecolor="#548cd4" strokeweight=".6pt">
              <v:stroke joinstyle="round"/>
              <v:formulas/>
              <v:path arrowok="t" o:connecttype="segments"/>
            </v:shape>
            <v:rect id="_x0000_s1035" style="position:absolute;left:5714;top:760;width:1894;height:58" fillcolor="#548cd4" stroked="f"/>
            <w10:wrap anchorx="page"/>
          </v:group>
        </w:pict>
      </w:r>
      <w:r w:rsidR="00095C95">
        <w:rPr>
          <w:b/>
          <w:sz w:val="21"/>
        </w:rPr>
        <w:t>Tablo-14: Gelir Durumu</w:t>
      </w:r>
    </w:p>
    <w:tbl>
      <w:tblPr>
        <w:tblStyle w:val="TableNormal"/>
        <w:tblW w:w="0" w:type="auto"/>
        <w:tblInd w:w="334" w:type="dxa"/>
        <w:tblBorders>
          <w:top w:val="nil"/>
          <w:left w:val="nil"/>
          <w:bottom w:val="nil"/>
          <w:right w:val="nil"/>
          <w:insideH w:val="nil"/>
          <w:insideV w:val="nil"/>
        </w:tblBorders>
        <w:tblLayout w:type="fixed"/>
        <w:tblLook w:val="01E0"/>
      </w:tblPr>
      <w:tblGrid>
        <w:gridCol w:w="4111"/>
        <w:gridCol w:w="2401"/>
      </w:tblGrid>
      <w:tr w:rsidR="00A65E0E" w:rsidTr="00F6027B">
        <w:trPr>
          <w:trHeight w:hRule="exact" w:val="578"/>
        </w:trPr>
        <w:tc>
          <w:tcPr>
            <w:tcW w:w="6512" w:type="dxa"/>
            <w:gridSpan w:val="2"/>
            <w:tcBorders>
              <w:left w:val="thinThickMediumGap" w:sz="17" w:space="0" w:color="548CD4"/>
              <w:bottom w:val="single" w:sz="4" w:space="0" w:color="auto"/>
              <w:right w:val="thickThinMediumGap" w:sz="17" w:space="0" w:color="548CD4"/>
            </w:tcBorders>
            <w:shd w:val="clear" w:color="auto" w:fill="E4B8B6"/>
          </w:tcPr>
          <w:p w:rsidR="00A65E0E" w:rsidRDefault="00095C95">
            <w:pPr>
              <w:pStyle w:val="TableParagraph"/>
              <w:spacing w:before="162"/>
              <w:ind w:left="1605"/>
              <w:jc w:val="left"/>
              <w:rPr>
                <w:b/>
              </w:rPr>
            </w:pPr>
            <w:r>
              <w:rPr>
                <w:b/>
              </w:rPr>
              <w:t>BİRİM BÜTÇE GELİRLERİ</w:t>
            </w:r>
          </w:p>
        </w:tc>
      </w:tr>
      <w:tr w:rsidR="00A65E0E" w:rsidTr="00F6027B">
        <w:trPr>
          <w:trHeight w:hRule="exact" w:val="901"/>
        </w:trPr>
        <w:tc>
          <w:tcPr>
            <w:tcW w:w="4111" w:type="dxa"/>
            <w:tcBorders>
              <w:top w:val="single" w:sz="4" w:space="0" w:color="auto"/>
              <w:left w:val="single" w:sz="4" w:space="0" w:color="auto"/>
              <w:bottom w:val="single" w:sz="4" w:space="0" w:color="auto"/>
              <w:right w:val="single" w:sz="4" w:space="0" w:color="auto"/>
            </w:tcBorders>
            <w:shd w:val="clear" w:color="auto" w:fill="C6D8F0"/>
          </w:tcPr>
          <w:p w:rsidR="00A65E0E" w:rsidRDefault="00095C95">
            <w:pPr>
              <w:pStyle w:val="TableParagraph"/>
              <w:spacing w:before="49"/>
              <w:ind w:left="415"/>
              <w:jc w:val="left"/>
              <w:rPr>
                <w:b/>
              </w:rPr>
            </w:pPr>
            <w:r>
              <w:rPr>
                <w:b/>
              </w:rPr>
              <w:t>03.6.1.01- Lojman Kira Geliri</w:t>
            </w:r>
          </w:p>
          <w:p w:rsidR="00A65E0E" w:rsidRDefault="00A65E0E">
            <w:pPr>
              <w:pStyle w:val="TableParagraph"/>
              <w:spacing w:before="1"/>
              <w:jc w:val="left"/>
              <w:rPr>
                <w:b/>
                <w:sz w:val="19"/>
              </w:rPr>
            </w:pPr>
          </w:p>
          <w:p w:rsidR="00A65E0E" w:rsidRDefault="00095C95">
            <w:pPr>
              <w:pStyle w:val="TableParagraph"/>
              <w:ind w:left="487"/>
              <w:jc w:val="left"/>
              <w:rPr>
                <w:b/>
              </w:rPr>
            </w:pPr>
            <w:r>
              <w:rPr>
                <w:b/>
              </w:rPr>
              <w:t>03.1.2.99- Diğer Taşınmaz Geliri</w:t>
            </w:r>
          </w:p>
        </w:tc>
        <w:tc>
          <w:tcPr>
            <w:tcW w:w="2401" w:type="dxa"/>
            <w:tcBorders>
              <w:top w:val="single" w:sz="4" w:space="0" w:color="auto"/>
              <w:left w:val="single" w:sz="4" w:space="0" w:color="auto"/>
              <w:bottom w:val="single" w:sz="4" w:space="0" w:color="auto"/>
              <w:right w:val="single" w:sz="4" w:space="0" w:color="auto"/>
            </w:tcBorders>
            <w:shd w:val="clear" w:color="auto" w:fill="C6D8F0"/>
          </w:tcPr>
          <w:p w:rsidR="00A65E0E" w:rsidRDefault="00D07624">
            <w:pPr>
              <w:pStyle w:val="TableParagraph"/>
              <w:spacing w:before="49"/>
              <w:ind w:left="880"/>
              <w:jc w:val="left"/>
              <w:rPr>
                <w:b/>
              </w:rPr>
            </w:pPr>
            <w:r>
              <w:rPr>
                <w:b/>
              </w:rPr>
              <w:t>386.534,50</w:t>
            </w:r>
            <w:r w:rsidR="00520829">
              <w:rPr>
                <w:b/>
              </w:rPr>
              <w:t>₺</w:t>
            </w:r>
          </w:p>
          <w:p w:rsidR="00A65E0E" w:rsidRDefault="00A65E0E">
            <w:pPr>
              <w:pStyle w:val="TableParagraph"/>
              <w:spacing w:before="1"/>
              <w:jc w:val="left"/>
              <w:rPr>
                <w:b/>
                <w:sz w:val="19"/>
              </w:rPr>
            </w:pPr>
          </w:p>
          <w:p w:rsidR="00A65E0E" w:rsidRDefault="00D07624" w:rsidP="006116F9">
            <w:pPr>
              <w:pStyle w:val="TableParagraph"/>
              <w:ind w:left="880"/>
              <w:jc w:val="left"/>
              <w:rPr>
                <w:b/>
              </w:rPr>
            </w:pPr>
            <w:r>
              <w:rPr>
                <w:b/>
              </w:rPr>
              <w:t>395.262,20</w:t>
            </w:r>
            <w:r w:rsidR="00735CA8">
              <w:rPr>
                <w:b/>
              </w:rPr>
              <w:t>₺</w:t>
            </w:r>
          </w:p>
        </w:tc>
      </w:tr>
      <w:tr w:rsidR="005C72C3" w:rsidTr="00F6027B">
        <w:trPr>
          <w:trHeight w:hRule="exact" w:val="901"/>
        </w:trPr>
        <w:tc>
          <w:tcPr>
            <w:tcW w:w="4111" w:type="dxa"/>
            <w:tcBorders>
              <w:top w:val="single" w:sz="4" w:space="0" w:color="auto"/>
              <w:left w:val="single" w:sz="4" w:space="0" w:color="auto"/>
              <w:bottom w:val="single" w:sz="4" w:space="0" w:color="auto"/>
              <w:right w:val="single" w:sz="4" w:space="0" w:color="auto"/>
            </w:tcBorders>
            <w:shd w:val="clear" w:color="auto" w:fill="C6D8F0"/>
          </w:tcPr>
          <w:p w:rsidR="005C72C3" w:rsidRDefault="005C72C3">
            <w:pPr>
              <w:pStyle w:val="TableParagraph"/>
              <w:spacing w:before="49"/>
              <w:ind w:left="415"/>
              <w:jc w:val="left"/>
              <w:rPr>
                <w:b/>
              </w:rPr>
            </w:pPr>
          </w:p>
          <w:p w:rsidR="005C72C3" w:rsidRDefault="00F6027B">
            <w:pPr>
              <w:pStyle w:val="TableParagraph"/>
              <w:spacing w:before="49"/>
              <w:ind w:left="415"/>
              <w:jc w:val="left"/>
              <w:rPr>
                <w:b/>
              </w:rPr>
            </w:pPr>
            <w:r>
              <w:rPr>
                <w:b/>
              </w:rPr>
              <w:t>TOPLAM</w:t>
            </w:r>
          </w:p>
          <w:p w:rsidR="005C72C3" w:rsidRDefault="005C72C3">
            <w:pPr>
              <w:pStyle w:val="TableParagraph"/>
              <w:spacing w:before="49"/>
              <w:ind w:left="415"/>
              <w:jc w:val="left"/>
              <w:rPr>
                <w:b/>
              </w:rPr>
            </w:pPr>
          </w:p>
        </w:tc>
        <w:tc>
          <w:tcPr>
            <w:tcW w:w="2401" w:type="dxa"/>
            <w:tcBorders>
              <w:top w:val="single" w:sz="4" w:space="0" w:color="auto"/>
              <w:left w:val="single" w:sz="4" w:space="0" w:color="auto"/>
              <w:bottom w:val="single" w:sz="4" w:space="0" w:color="auto"/>
              <w:right w:val="single" w:sz="4" w:space="0" w:color="auto"/>
            </w:tcBorders>
            <w:shd w:val="clear" w:color="auto" w:fill="C6D8F0"/>
          </w:tcPr>
          <w:p w:rsidR="00F6027B" w:rsidRDefault="00F6027B">
            <w:pPr>
              <w:pStyle w:val="TableParagraph"/>
              <w:spacing w:before="49"/>
              <w:ind w:left="880"/>
              <w:jc w:val="left"/>
              <w:rPr>
                <w:b/>
              </w:rPr>
            </w:pPr>
          </w:p>
          <w:p w:rsidR="005C72C3" w:rsidRDefault="00F6027B">
            <w:pPr>
              <w:pStyle w:val="TableParagraph"/>
              <w:spacing w:before="49"/>
              <w:ind w:left="880"/>
              <w:jc w:val="left"/>
              <w:rPr>
                <w:b/>
              </w:rPr>
            </w:pPr>
            <w:r>
              <w:rPr>
                <w:b/>
              </w:rPr>
              <w:t>781.796,70</w:t>
            </w:r>
          </w:p>
        </w:tc>
      </w:tr>
    </w:tbl>
    <w:p w:rsidR="00A65E0E" w:rsidRDefault="00A65E0E">
      <w:pPr>
        <w:pStyle w:val="GvdeMetni"/>
        <w:rPr>
          <w:b/>
          <w:sz w:val="20"/>
        </w:rPr>
      </w:pPr>
    </w:p>
    <w:p w:rsidR="00F6027B" w:rsidRDefault="00F6027B">
      <w:pPr>
        <w:pStyle w:val="Balk2"/>
        <w:spacing w:before="188"/>
        <w:ind w:left="946" w:right="60"/>
        <w:rPr>
          <w:color w:val="548CD4"/>
        </w:rPr>
      </w:pPr>
    </w:p>
    <w:p w:rsidR="00F6027B" w:rsidRDefault="00F6027B">
      <w:pPr>
        <w:pStyle w:val="Balk2"/>
        <w:spacing w:before="188"/>
        <w:ind w:left="946" w:right="60"/>
        <w:rPr>
          <w:color w:val="548CD4"/>
        </w:rPr>
      </w:pPr>
    </w:p>
    <w:p w:rsidR="00F6027B" w:rsidRDefault="00F6027B">
      <w:pPr>
        <w:pStyle w:val="Balk2"/>
        <w:spacing w:before="188"/>
        <w:ind w:left="946" w:right="60"/>
        <w:rPr>
          <w:color w:val="548CD4"/>
        </w:rPr>
      </w:pPr>
    </w:p>
    <w:p w:rsidR="00F6027B" w:rsidRDefault="00F6027B">
      <w:pPr>
        <w:pStyle w:val="Balk2"/>
        <w:spacing w:before="188"/>
        <w:ind w:left="946" w:right="60"/>
        <w:rPr>
          <w:color w:val="548CD4"/>
        </w:rPr>
      </w:pPr>
    </w:p>
    <w:p w:rsidR="00A65E0E" w:rsidRDefault="00E8744B">
      <w:pPr>
        <w:pStyle w:val="Balk2"/>
        <w:spacing w:before="188"/>
        <w:ind w:left="946" w:right="60"/>
      </w:pPr>
      <w:r w:rsidRPr="00E8744B">
        <w:pict>
          <v:group id="_x0000_s1027" style="position:absolute;left:0;text-align:left;margin-left:77.95pt;margin-top:-41.2pt;width:304.85pt;height:4.75pt;z-index:-251648000;mso-position-horizontal-relative:page" coordorigin="1559,-824" coordsize="6097,95">
            <v:shape id="_x0000_s1033" style="position:absolute;left:1560;top:-823;width:6094;height:2" coordorigin="1560,-823" coordsize="6094,0" o:spt="100" adj="0,,0" path="m1560,-823r4109,m5671,-823r1983,e" filled="f" strokecolor="#c6d8f0" strokeweight=".12pt">
              <v:stroke joinstyle="round"/>
              <v:formulas/>
              <v:path arrowok="t" o:connecttype="segments"/>
            </v:shape>
            <v:line id="_x0000_s1032" style="position:absolute" from="1603,-816" to="5623,-816" strokecolor="#548cd4" strokeweight=".6pt"/>
            <v:rect id="_x0000_s1031" style="position:absolute;left:1603;top:-793;width:4020;height:58" fillcolor="#548cd4" stroked="f"/>
            <v:line id="_x0000_s1030" style="position:absolute" from="1603,-732" to="5623,-732" strokecolor="#c6d8f0" strokeweight=".12pt"/>
            <v:line id="_x0000_s1029" style="position:absolute" from="5714,-816" to="7608,-816" strokecolor="#548cd4" strokeweight=".6pt"/>
            <v:rect id="_x0000_s1028" style="position:absolute;left:5714;top:-793;width:1894;height:58" fillcolor="#548cd4" stroked="f"/>
            <w10:wrap anchorx="page"/>
          </v:group>
        </w:pict>
      </w:r>
      <w:bookmarkStart w:id="6" w:name="_TOC_250007"/>
      <w:bookmarkEnd w:id="6"/>
      <w:r w:rsidR="00095C95">
        <w:rPr>
          <w:color w:val="548CD4"/>
        </w:rPr>
        <w:t>2- Temel Mali Tablolara İlişkin Açıklamalar</w:t>
      </w:r>
    </w:p>
    <w:p w:rsidR="00A65E0E" w:rsidRDefault="00A65E0E">
      <w:pPr>
        <w:pStyle w:val="GvdeMetni"/>
        <w:spacing w:before="10"/>
        <w:rPr>
          <w:b/>
          <w:sz w:val="32"/>
        </w:rPr>
      </w:pPr>
    </w:p>
    <w:p w:rsidR="00A65E0E" w:rsidRDefault="00486842">
      <w:pPr>
        <w:ind w:left="238" w:right="60"/>
        <w:rPr>
          <w:b/>
        </w:rPr>
      </w:pPr>
      <w:r>
        <w:rPr>
          <w:b/>
        </w:rPr>
        <w:t>Tablo-15: 2016 ve 2017</w:t>
      </w:r>
      <w:r w:rsidR="00095C95">
        <w:rPr>
          <w:b/>
        </w:rPr>
        <w:t xml:space="preserve"> Yılları Ekonomik Sınıflandırmaya Göre Ödenek ve Harcama Durumu</w:t>
      </w:r>
    </w:p>
    <w:tbl>
      <w:tblPr>
        <w:tblStyle w:val="TableNormal"/>
        <w:tblW w:w="0" w:type="auto"/>
        <w:tblInd w:w="42" w:type="dxa"/>
        <w:tblBorders>
          <w:top w:val="thinThickMediumGap" w:sz="17" w:space="0" w:color="548CD4"/>
          <w:left w:val="thinThickMediumGap" w:sz="17" w:space="0" w:color="548CD4"/>
          <w:bottom w:val="thinThickMediumGap" w:sz="17" w:space="0" w:color="548CD4"/>
          <w:right w:val="thinThickMediumGap" w:sz="17" w:space="0" w:color="548CD4"/>
          <w:insideH w:val="thinThickMediumGap" w:sz="17" w:space="0" w:color="548CD4"/>
          <w:insideV w:val="thinThickMediumGap" w:sz="17" w:space="0" w:color="548CD4"/>
        </w:tblBorders>
        <w:tblLayout w:type="fixed"/>
        <w:tblLook w:val="01E0"/>
      </w:tblPr>
      <w:tblGrid>
        <w:gridCol w:w="2268"/>
        <w:gridCol w:w="1560"/>
        <w:gridCol w:w="1417"/>
        <w:gridCol w:w="1134"/>
        <w:gridCol w:w="1570"/>
        <w:gridCol w:w="1394"/>
        <w:gridCol w:w="1005"/>
      </w:tblGrid>
      <w:tr w:rsidR="00A65E0E" w:rsidTr="004045C5">
        <w:trPr>
          <w:trHeight w:hRule="exact" w:val="582"/>
        </w:trPr>
        <w:tc>
          <w:tcPr>
            <w:tcW w:w="2268" w:type="dxa"/>
            <w:vMerge w:val="restart"/>
            <w:tcBorders>
              <w:right w:val="thickThinMediumGap" w:sz="17" w:space="0" w:color="548CD4"/>
            </w:tcBorders>
            <w:shd w:val="clear" w:color="auto" w:fill="E4B8B6"/>
          </w:tcPr>
          <w:p w:rsidR="00A65E0E" w:rsidRDefault="00A65E0E">
            <w:pPr>
              <w:pStyle w:val="TableParagraph"/>
              <w:jc w:val="left"/>
              <w:rPr>
                <w:b/>
                <w:sz w:val="20"/>
              </w:rPr>
            </w:pPr>
          </w:p>
          <w:p w:rsidR="00A65E0E" w:rsidRDefault="00095C95">
            <w:pPr>
              <w:pStyle w:val="TableParagraph"/>
              <w:spacing w:before="176"/>
              <w:ind w:left="100"/>
              <w:jc w:val="left"/>
              <w:rPr>
                <w:b/>
                <w:sz w:val="21"/>
              </w:rPr>
            </w:pPr>
            <w:r>
              <w:rPr>
                <w:b/>
                <w:sz w:val="21"/>
              </w:rPr>
              <w:t>BÜTÇE GİDERLERİ</w:t>
            </w:r>
          </w:p>
        </w:tc>
        <w:tc>
          <w:tcPr>
            <w:tcW w:w="4111" w:type="dxa"/>
            <w:gridSpan w:val="3"/>
            <w:tcBorders>
              <w:bottom w:val="single" w:sz="23" w:space="0" w:color="548CD4"/>
              <w:right w:val="thickThinMediumGap" w:sz="17" w:space="0" w:color="548CD4"/>
            </w:tcBorders>
            <w:shd w:val="clear" w:color="auto" w:fill="E4B8B6"/>
          </w:tcPr>
          <w:p w:rsidR="00A65E0E" w:rsidRDefault="00827A94">
            <w:pPr>
              <w:pStyle w:val="TableParagraph"/>
              <w:tabs>
                <w:tab w:val="left" w:pos="1631"/>
                <w:tab w:val="left" w:pos="2603"/>
              </w:tabs>
              <w:spacing w:before="1"/>
              <w:ind w:left="1332"/>
              <w:jc w:val="left"/>
              <w:rPr>
                <w:b/>
                <w:sz w:val="24"/>
              </w:rPr>
            </w:pPr>
            <w:r>
              <w:rPr>
                <w:b/>
                <w:sz w:val="24"/>
                <w:u w:val="single" w:color="548CD4"/>
              </w:rPr>
              <w:t xml:space="preserve"> </w:t>
            </w:r>
            <w:r>
              <w:rPr>
                <w:b/>
                <w:sz w:val="24"/>
                <w:u w:val="single" w:color="548CD4"/>
              </w:rPr>
              <w:tab/>
              <w:t>2016</w:t>
            </w:r>
            <w:r w:rsidR="00095C95">
              <w:rPr>
                <w:b/>
                <w:sz w:val="24"/>
                <w:u w:val="single" w:color="548CD4"/>
              </w:rPr>
              <w:tab/>
            </w:r>
          </w:p>
        </w:tc>
        <w:tc>
          <w:tcPr>
            <w:tcW w:w="3969" w:type="dxa"/>
            <w:gridSpan w:val="3"/>
            <w:tcBorders>
              <w:bottom w:val="single" w:sz="23" w:space="0" w:color="548CD4"/>
              <w:right w:val="thickThinMediumGap" w:sz="17" w:space="0" w:color="548CD4"/>
            </w:tcBorders>
            <w:shd w:val="clear" w:color="auto" w:fill="E4B8B6"/>
          </w:tcPr>
          <w:p w:rsidR="00A65E0E" w:rsidRDefault="00095C95">
            <w:pPr>
              <w:pStyle w:val="TableParagraph"/>
              <w:tabs>
                <w:tab w:val="left" w:pos="1630"/>
                <w:tab w:val="left" w:pos="2744"/>
              </w:tabs>
              <w:spacing w:before="1"/>
              <w:ind w:left="1330"/>
              <w:jc w:val="left"/>
              <w:rPr>
                <w:b/>
                <w:sz w:val="24"/>
              </w:rPr>
            </w:pPr>
            <w:r>
              <w:rPr>
                <w:b/>
                <w:sz w:val="24"/>
                <w:u w:val="single" w:color="548CD4"/>
              </w:rPr>
              <w:t xml:space="preserve"> </w:t>
            </w:r>
            <w:r>
              <w:rPr>
                <w:b/>
                <w:sz w:val="24"/>
                <w:u w:val="single" w:color="548CD4"/>
              </w:rPr>
              <w:tab/>
            </w:r>
            <w:r w:rsidR="00827A94">
              <w:rPr>
                <w:b/>
                <w:sz w:val="24"/>
                <w:u w:val="single" w:color="548CD4"/>
              </w:rPr>
              <w:t>2017</w:t>
            </w:r>
            <w:r>
              <w:rPr>
                <w:b/>
                <w:sz w:val="24"/>
                <w:u w:val="single" w:color="548CD4"/>
              </w:rPr>
              <w:tab/>
            </w:r>
          </w:p>
        </w:tc>
      </w:tr>
      <w:tr w:rsidR="00A65E0E" w:rsidTr="004045C5">
        <w:trPr>
          <w:trHeight w:hRule="exact" w:val="1420"/>
        </w:trPr>
        <w:tc>
          <w:tcPr>
            <w:tcW w:w="2268" w:type="dxa"/>
            <w:vMerge/>
            <w:tcBorders>
              <w:bottom w:val="single" w:sz="23" w:space="0" w:color="548CD4"/>
              <w:right w:val="thickThinMediumGap" w:sz="17" w:space="0" w:color="548CD4"/>
            </w:tcBorders>
            <w:shd w:val="clear" w:color="auto" w:fill="E4B8B6"/>
          </w:tcPr>
          <w:p w:rsidR="00A65E0E" w:rsidRDefault="00A65E0E"/>
        </w:tc>
        <w:tc>
          <w:tcPr>
            <w:tcW w:w="1560" w:type="dxa"/>
            <w:tcBorders>
              <w:top w:val="single" w:sz="23" w:space="0" w:color="548CD4"/>
              <w:bottom w:val="single" w:sz="23" w:space="0" w:color="548CD4"/>
              <w:right w:val="thickThinMediumGap" w:sz="17" w:space="0" w:color="548CD4"/>
            </w:tcBorders>
            <w:shd w:val="clear" w:color="auto" w:fill="E4B8B6"/>
          </w:tcPr>
          <w:p w:rsidR="00A65E0E" w:rsidRDefault="00A65E0E">
            <w:pPr>
              <w:pStyle w:val="TableParagraph"/>
              <w:spacing w:before="9"/>
              <w:jc w:val="left"/>
              <w:rPr>
                <w:b/>
                <w:sz w:val="18"/>
              </w:rPr>
            </w:pPr>
          </w:p>
          <w:p w:rsidR="00A65E0E" w:rsidRDefault="00095C95">
            <w:pPr>
              <w:pStyle w:val="TableParagraph"/>
              <w:ind w:left="319" w:right="295" w:hanging="5"/>
              <w:jc w:val="left"/>
              <w:rPr>
                <w:b/>
                <w:sz w:val="16"/>
              </w:rPr>
            </w:pPr>
            <w:r>
              <w:rPr>
                <w:b/>
                <w:sz w:val="16"/>
              </w:rPr>
              <w:t>TOPLAM ÖDENEK</w:t>
            </w:r>
          </w:p>
        </w:tc>
        <w:tc>
          <w:tcPr>
            <w:tcW w:w="1417" w:type="dxa"/>
            <w:tcBorders>
              <w:top w:val="thinThickMediumGap" w:sz="18" w:space="0" w:color="548CD4"/>
              <w:bottom w:val="single" w:sz="23" w:space="0" w:color="548CD4"/>
              <w:right w:val="thickThinMediumGap" w:sz="17" w:space="0" w:color="548CD4"/>
            </w:tcBorders>
            <w:shd w:val="clear" w:color="auto" w:fill="E4B8B6"/>
          </w:tcPr>
          <w:p w:rsidR="00A65E0E" w:rsidRDefault="00A65E0E">
            <w:pPr>
              <w:pStyle w:val="TableParagraph"/>
              <w:jc w:val="left"/>
              <w:rPr>
                <w:b/>
                <w:sz w:val="16"/>
              </w:rPr>
            </w:pPr>
          </w:p>
          <w:p w:rsidR="00A65E0E" w:rsidRDefault="00095C95">
            <w:pPr>
              <w:pStyle w:val="TableParagraph"/>
              <w:spacing w:before="108"/>
              <w:ind w:left="48" w:right="47"/>
              <w:rPr>
                <w:b/>
                <w:sz w:val="16"/>
              </w:rPr>
            </w:pPr>
            <w:r>
              <w:rPr>
                <w:b/>
                <w:sz w:val="16"/>
              </w:rPr>
              <w:t>HARCAMA</w:t>
            </w:r>
          </w:p>
        </w:tc>
        <w:tc>
          <w:tcPr>
            <w:tcW w:w="1134" w:type="dxa"/>
            <w:tcBorders>
              <w:top w:val="single" w:sz="23" w:space="0" w:color="548CD4"/>
              <w:bottom w:val="single" w:sz="23" w:space="0" w:color="548CD4"/>
              <w:right w:val="thickThinMediumGap" w:sz="17" w:space="0" w:color="548CD4"/>
            </w:tcBorders>
            <w:shd w:val="clear" w:color="auto" w:fill="E4B8B6"/>
          </w:tcPr>
          <w:p w:rsidR="00A65E0E" w:rsidRDefault="00A65E0E">
            <w:pPr>
              <w:pStyle w:val="TableParagraph"/>
              <w:spacing w:before="9"/>
              <w:jc w:val="left"/>
              <w:rPr>
                <w:b/>
                <w:sz w:val="20"/>
              </w:rPr>
            </w:pPr>
          </w:p>
          <w:p w:rsidR="00A65E0E" w:rsidRDefault="00095C95">
            <w:pPr>
              <w:pStyle w:val="TableParagraph"/>
              <w:ind w:left="199" w:right="34" w:hanging="144"/>
              <w:jc w:val="left"/>
              <w:rPr>
                <w:b/>
                <w:sz w:val="16"/>
              </w:rPr>
            </w:pPr>
            <w:r>
              <w:rPr>
                <w:b/>
                <w:sz w:val="12"/>
              </w:rPr>
              <w:t>GERÇEKLEŞME ORANI(</w:t>
            </w:r>
            <w:r>
              <w:rPr>
                <w:b/>
                <w:sz w:val="16"/>
              </w:rPr>
              <w:t>%)</w:t>
            </w:r>
          </w:p>
        </w:tc>
        <w:tc>
          <w:tcPr>
            <w:tcW w:w="1570" w:type="dxa"/>
            <w:tcBorders>
              <w:top w:val="single" w:sz="23" w:space="0" w:color="548CD4"/>
              <w:bottom w:val="single" w:sz="23" w:space="0" w:color="548CD4"/>
              <w:right w:val="thickThinMediumGap" w:sz="17" w:space="0" w:color="548CD4"/>
            </w:tcBorders>
            <w:shd w:val="clear" w:color="auto" w:fill="E4B8B6"/>
          </w:tcPr>
          <w:p w:rsidR="00A65E0E" w:rsidRDefault="00A65E0E">
            <w:pPr>
              <w:pStyle w:val="TableParagraph"/>
              <w:spacing w:before="9"/>
              <w:jc w:val="left"/>
              <w:rPr>
                <w:b/>
                <w:sz w:val="18"/>
              </w:rPr>
            </w:pPr>
          </w:p>
          <w:p w:rsidR="00A65E0E" w:rsidRDefault="00095C95">
            <w:pPr>
              <w:pStyle w:val="TableParagraph"/>
              <w:ind w:left="318" w:right="295" w:hanging="5"/>
              <w:jc w:val="left"/>
              <w:rPr>
                <w:b/>
                <w:sz w:val="16"/>
              </w:rPr>
            </w:pPr>
            <w:r>
              <w:rPr>
                <w:b/>
                <w:sz w:val="16"/>
              </w:rPr>
              <w:t>TOPLAM ÖDENEK</w:t>
            </w:r>
          </w:p>
        </w:tc>
        <w:tc>
          <w:tcPr>
            <w:tcW w:w="1394" w:type="dxa"/>
            <w:tcBorders>
              <w:top w:val="thinThickMediumGap" w:sz="18" w:space="0" w:color="548CD4"/>
              <w:bottom w:val="single" w:sz="23" w:space="0" w:color="548CD4"/>
              <w:right w:val="thickThinMediumGap" w:sz="17" w:space="0" w:color="548CD4"/>
            </w:tcBorders>
            <w:shd w:val="clear" w:color="auto" w:fill="E4B8B6"/>
          </w:tcPr>
          <w:p w:rsidR="00A65E0E" w:rsidRDefault="00A65E0E">
            <w:pPr>
              <w:pStyle w:val="TableParagraph"/>
              <w:jc w:val="left"/>
              <w:rPr>
                <w:b/>
                <w:sz w:val="16"/>
              </w:rPr>
            </w:pPr>
          </w:p>
          <w:p w:rsidR="00A65E0E" w:rsidRDefault="00095C95">
            <w:pPr>
              <w:pStyle w:val="TableParagraph"/>
              <w:spacing w:before="108"/>
              <w:ind w:left="19" w:right="16"/>
              <w:rPr>
                <w:b/>
                <w:sz w:val="16"/>
              </w:rPr>
            </w:pPr>
            <w:r>
              <w:rPr>
                <w:b/>
                <w:sz w:val="16"/>
              </w:rPr>
              <w:t>HARCAMA</w:t>
            </w:r>
          </w:p>
        </w:tc>
        <w:tc>
          <w:tcPr>
            <w:tcW w:w="1005" w:type="dxa"/>
            <w:tcBorders>
              <w:top w:val="single" w:sz="23" w:space="0" w:color="548CD4"/>
              <w:bottom w:val="single" w:sz="23" w:space="0" w:color="548CD4"/>
              <w:right w:val="thickThinMediumGap" w:sz="17" w:space="0" w:color="548CD4"/>
            </w:tcBorders>
            <w:shd w:val="clear" w:color="auto" w:fill="E4B8B6"/>
          </w:tcPr>
          <w:p w:rsidR="00A65E0E" w:rsidRDefault="00A65E0E">
            <w:pPr>
              <w:pStyle w:val="TableParagraph"/>
              <w:spacing w:before="11"/>
              <w:jc w:val="left"/>
              <w:rPr>
                <w:b/>
                <w:sz w:val="13"/>
              </w:rPr>
            </w:pPr>
          </w:p>
          <w:p w:rsidR="00A65E0E" w:rsidRDefault="00095C95">
            <w:pPr>
              <w:pStyle w:val="TableParagraph"/>
              <w:ind w:left="57" w:right="57"/>
              <w:rPr>
                <w:b/>
                <w:sz w:val="14"/>
              </w:rPr>
            </w:pPr>
            <w:r>
              <w:rPr>
                <w:b/>
                <w:w w:val="95"/>
                <w:sz w:val="14"/>
              </w:rPr>
              <w:t xml:space="preserve">GERÇEKLE </w:t>
            </w:r>
            <w:r>
              <w:rPr>
                <w:b/>
                <w:sz w:val="14"/>
              </w:rPr>
              <w:t>ŞMEORANI (%)</w:t>
            </w:r>
          </w:p>
        </w:tc>
      </w:tr>
      <w:tr w:rsidR="00827A94" w:rsidTr="004045C5">
        <w:trPr>
          <w:trHeight w:hRule="exact" w:val="595"/>
        </w:trPr>
        <w:tc>
          <w:tcPr>
            <w:tcW w:w="2268"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28"/>
              <w:ind w:left="26"/>
              <w:jc w:val="left"/>
              <w:rPr>
                <w:b/>
                <w:sz w:val="16"/>
              </w:rPr>
            </w:pPr>
            <w:r>
              <w:rPr>
                <w:b/>
                <w:sz w:val="16"/>
              </w:rPr>
              <w:t>01 - PERSONEL GİDERLERİ</w:t>
            </w:r>
          </w:p>
        </w:tc>
        <w:tc>
          <w:tcPr>
            <w:tcW w:w="156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05"/>
              <w:ind w:left="70" w:right="68"/>
              <w:rPr>
                <w:b/>
                <w:sz w:val="20"/>
              </w:rPr>
            </w:pPr>
            <w:r>
              <w:rPr>
                <w:b/>
                <w:sz w:val="20"/>
              </w:rPr>
              <w:t>1.250.842,00₺</w:t>
            </w:r>
          </w:p>
        </w:tc>
        <w:tc>
          <w:tcPr>
            <w:tcW w:w="1417"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05"/>
              <w:ind w:left="21" w:right="15"/>
              <w:rPr>
                <w:b/>
                <w:sz w:val="20"/>
              </w:rPr>
            </w:pPr>
            <w:r>
              <w:rPr>
                <w:b/>
                <w:sz w:val="20"/>
              </w:rPr>
              <w:t>1.250.516,26₺</w:t>
            </w:r>
          </w:p>
        </w:tc>
        <w:tc>
          <w:tcPr>
            <w:tcW w:w="1134" w:type="dxa"/>
            <w:tcBorders>
              <w:bottom w:val="thickThinMediumGap" w:sz="17" w:space="0" w:color="548CD4"/>
              <w:right w:val="thickThinMediumGap" w:sz="17" w:space="0" w:color="548CD4"/>
            </w:tcBorders>
            <w:shd w:val="clear" w:color="auto" w:fill="C6D8F0"/>
          </w:tcPr>
          <w:p w:rsidR="00827A94" w:rsidRDefault="00582891" w:rsidP="00827A94">
            <w:pPr>
              <w:pStyle w:val="TableParagraph"/>
              <w:spacing w:before="105"/>
              <w:ind w:left="57" w:right="54"/>
              <w:rPr>
                <w:b/>
                <w:sz w:val="20"/>
              </w:rPr>
            </w:pPr>
            <w:r>
              <w:rPr>
                <w:b/>
                <w:sz w:val="20"/>
              </w:rPr>
              <w:t xml:space="preserve"> </w:t>
            </w:r>
            <w:r w:rsidR="00827A94">
              <w:rPr>
                <w:b/>
                <w:sz w:val="20"/>
              </w:rPr>
              <w:t>99</w:t>
            </w:r>
          </w:p>
        </w:tc>
        <w:tc>
          <w:tcPr>
            <w:tcW w:w="157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05"/>
              <w:ind w:left="70" w:right="68"/>
              <w:rPr>
                <w:b/>
                <w:sz w:val="20"/>
              </w:rPr>
            </w:pPr>
            <w:r>
              <w:rPr>
                <w:b/>
                <w:sz w:val="20"/>
              </w:rPr>
              <w:t>1.319.925,00</w:t>
            </w:r>
            <w:r w:rsidR="00197CA6">
              <w:rPr>
                <w:b/>
                <w:sz w:val="20"/>
              </w:rPr>
              <w:t>₺</w:t>
            </w:r>
          </w:p>
        </w:tc>
        <w:tc>
          <w:tcPr>
            <w:tcW w:w="1394"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05"/>
              <w:ind w:left="21" w:right="15"/>
              <w:rPr>
                <w:b/>
                <w:sz w:val="20"/>
              </w:rPr>
            </w:pPr>
            <w:r>
              <w:rPr>
                <w:b/>
                <w:sz w:val="20"/>
              </w:rPr>
              <w:t>1.319.924,62</w:t>
            </w:r>
            <w:r w:rsidR="00197CA6">
              <w:rPr>
                <w:b/>
                <w:sz w:val="20"/>
              </w:rPr>
              <w:t>₺</w:t>
            </w:r>
          </w:p>
        </w:tc>
        <w:tc>
          <w:tcPr>
            <w:tcW w:w="1005"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05"/>
              <w:ind w:left="57" w:right="54"/>
              <w:rPr>
                <w:b/>
                <w:sz w:val="20"/>
              </w:rPr>
            </w:pPr>
            <w:r>
              <w:rPr>
                <w:b/>
                <w:sz w:val="20"/>
              </w:rPr>
              <w:t>99</w:t>
            </w:r>
          </w:p>
        </w:tc>
      </w:tr>
      <w:tr w:rsidR="00827A94" w:rsidTr="004045C5">
        <w:trPr>
          <w:trHeight w:hRule="exact" w:val="883"/>
        </w:trPr>
        <w:tc>
          <w:tcPr>
            <w:tcW w:w="2268"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56"/>
              <w:ind w:left="26" w:right="181"/>
              <w:jc w:val="left"/>
              <w:rPr>
                <w:b/>
                <w:sz w:val="16"/>
              </w:rPr>
            </w:pPr>
            <w:r>
              <w:rPr>
                <w:b/>
                <w:sz w:val="16"/>
              </w:rPr>
              <w:t>02 - SOSYAL GÜVENLİK KURUMLARINA DEVLET PRİMİ GİDERLERİ</w:t>
            </w:r>
          </w:p>
        </w:tc>
        <w:tc>
          <w:tcPr>
            <w:tcW w:w="156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70" w:right="70"/>
              <w:rPr>
                <w:b/>
                <w:sz w:val="20"/>
              </w:rPr>
            </w:pPr>
          </w:p>
          <w:p w:rsidR="00827A94" w:rsidRDefault="00827A94" w:rsidP="00827A94">
            <w:pPr>
              <w:pStyle w:val="TableParagraph"/>
              <w:ind w:left="70" w:right="70"/>
              <w:rPr>
                <w:b/>
                <w:sz w:val="20"/>
              </w:rPr>
            </w:pPr>
            <w:r>
              <w:rPr>
                <w:b/>
                <w:sz w:val="20"/>
              </w:rPr>
              <w:t>190.974,77₺</w:t>
            </w:r>
          </w:p>
        </w:tc>
        <w:tc>
          <w:tcPr>
            <w:tcW w:w="1417"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19" w:right="16"/>
              <w:rPr>
                <w:b/>
                <w:sz w:val="20"/>
              </w:rPr>
            </w:pPr>
          </w:p>
          <w:p w:rsidR="00827A94" w:rsidRDefault="00827A94" w:rsidP="00827A94">
            <w:pPr>
              <w:pStyle w:val="TableParagraph"/>
              <w:ind w:left="19" w:right="16"/>
              <w:rPr>
                <w:b/>
                <w:sz w:val="20"/>
              </w:rPr>
            </w:pPr>
            <w:r>
              <w:rPr>
                <w:b/>
                <w:sz w:val="20"/>
              </w:rPr>
              <w:t>190.974,77₺</w:t>
            </w:r>
          </w:p>
        </w:tc>
        <w:tc>
          <w:tcPr>
            <w:tcW w:w="1134"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57" w:right="54"/>
              <w:rPr>
                <w:b/>
                <w:sz w:val="20"/>
              </w:rPr>
            </w:pPr>
          </w:p>
          <w:p w:rsidR="00827A94" w:rsidRDefault="00827A94" w:rsidP="00827A94">
            <w:pPr>
              <w:pStyle w:val="TableParagraph"/>
              <w:ind w:left="57" w:right="54"/>
              <w:rPr>
                <w:b/>
                <w:sz w:val="20"/>
              </w:rPr>
            </w:pPr>
            <w:r>
              <w:rPr>
                <w:b/>
                <w:sz w:val="20"/>
              </w:rPr>
              <w:t>100</w:t>
            </w:r>
          </w:p>
        </w:tc>
        <w:tc>
          <w:tcPr>
            <w:tcW w:w="1570" w:type="dxa"/>
            <w:tcBorders>
              <w:bottom w:val="thickThinMediumGap" w:sz="17" w:space="0" w:color="548CD4"/>
              <w:right w:val="thickThinMediumGap" w:sz="17" w:space="0" w:color="548CD4"/>
            </w:tcBorders>
            <w:shd w:val="clear" w:color="auto" w:fill="C6D8F0"/>
          </w:tcPr>
          <w:p w:rsidR="00000A88" w:rsidRDefault="00197CA6" w:rsidP="00827A94">
            <w:pPr>
              <w:pStyle w:val="TableParagraph"/>
              <w:ind w:left="70" w:right="70"/>
              <w:rPr>
                <w:b/>
                <w:sz w:val="20"/>
              </w:rPr>
            </w:pPr>
            <w:r>
              <w:rPr>
                <w:b/>
                <w:sz w:val="20"/>
              </w:rPr>
              <w:t xml:space="preserve">   </w:t>
            </w:r>
          </w:p>
          <w:p w:rsidR="00827A94" w:rsidRDefault="00827A94" w:rsidP="00827A94">
            <w:pPr>
              <w:pStyle w:val="TableParagraph"/>
              <w:ind w:left="70" w:right="70"/>
              <w:rPr>
                <w:b/>
                <w:sz w:val="20"/>
              </w:rPr>
            </w:pPr>
            <w:r>
              <w:rPr>
                <w:b/>
                <w:sz w:val="20"/>
              </w:rPr>
              <w:t>198.370,00</w:t>
            </w:r>
            <w:r w:rsidR="00197CA6">
              <w:rPr>
                <w:b/>
                <w:sz w:val="20"/>
              </w:rPr>
              <w:t>₺</w:t>
            </w:r>
          </w:p>
        </w:tc>
        <w:tc>
          <w:tcPr>
            <w:tcW w:w="1394"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19" w:right="16"/>
              <w:rPr>
                <w:b/>
                <w:sz w:val="20"/>
              </w:rPr>
            </w:pPr>
          </w:p>
          <w:p w:rsidR="00827A94" w:rsidRDefault="00827A94" w:rsidP="00827A94">
            <w:pPr>
              <w:pStyle w:val="TableParagraph"/>
              <w:ind w:left="19" w:right="16"/>
              <w:rPr>
                <w:b/>
                <w:sz w:val="20"/>
              </w:rPr>
            </w:pPr>
            <w:r>
              <w:rPr>
                <w:b/>
                <w:sz w:val="20"/>
              </w:rPr>
              <w:t>198.369,49</w:t>
            </w:r>
            <w:r w:rsidR="00197CA6">
              <w:rPr>
                <w:b/>
                <w:sz w:val="20"/>
              </w:rPr>
              <w:t>₺</w:t>
            </w:r>
          </w:p>
        </w:tc>
        <w:tc>
          <w:tcPr>
            <w:tcW w:w="1005"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57" w:right="54"/>
              <w:rPr>
                <w:b/>
                <w:sz w:val="20"/>
              </w:rPr>
            </w:pPr>
          </w:p>
          <w:p w:rsidR="00827A94" w:rsidRDefault="00827A94" w:rsidP="00827A94">
            <w:pPr>
              <w:pStyle w:val="TableParagraph"/>
              <w:ind w:left="57" w:right="54"/>
              <w:rPr>
                <w:b/>
                <w:sz w:val="20"/>
              </w:rPr>
            </w:pPr>
            <w:r>
              <w:rPr>
                <w:b/>
                <w:sz w:val="20"/>
              </w:rPr>
              <w:t>99</w:t>
            </w:r>
          </w:p>
        </w:tc>
      </w:tr>
      <w:tr w:rsidR="00827A94" w:rsidTr="004045C5">
        <w:trPr>
          <w:trHeight w:hRule="exact" w:val="837"/>
        </w:trPr>
        <w:tc>
          <w:tcPr>
            <w:tcW w:w="2268"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130"/>
              <w:ind w:left="26" w:right="30"/>
              <w:jc w:val="left"/>
              <w:rPr>
                <w:b/>
                <w:sz w:val="16"/>
              </w:rPr>
            </w:pPr>
            <w:r>
              <w:rPr>
                <w:b/>
                <w:sz w:val="16"/>
              </w:rPr>
              <w:t>03 - MAL VE HİZMET ALIM GİDERLERİ</w:t>
            </w:r>
          </w:p>
        </w:tc>
        <w:tc>
          <w:tcPr>
            <w:tcW w:w="156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70" w:right="68"/>
              <w:rPr>
                <w:b/>
                <w:sz w:val="20"/>
              </w:rPr>
            </w:pPr>
          </w:p>
          <w:p w:rsidR="00827A94" w:rsidRDefault="00827A94" w:rsidP="00827A94">
            <w:pPr>
              <w:pStyle w:val="TableParagraph"/>
              <w:ind w:left="70" w:right="68"/>
              <w:rPr>
                <w:b/>
                <w:sz w:val="20"/>
              </w:rPr>
            </w:pPr>
            <w:r>
              <w:rPr>
                <w:b/>
                <w:sz w:val="20"/>
              </w:rPr>
              <w:t>11.331.096,00₺</w:t>
            </w:r>
          </w:p>
        </w:tc>
        <w:tc>
          <w:tcPr>
            <w:tcW w:w="1417"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21" w:right="15"/>
              <w:rPr>
                <w:b/>
                <w:sz w:val="20"/>
              </w:rPr>
            </w:pPr>
          </w:p>
          <w:p w:rsidR="00827A94" w:rsidRDefault="00827A94" w:rsidP="00827A94">
            <w:pPr>
              <w:pStyle w:val="TableParagraph"/>
              <w:ind w:left="21" w:right="15"/>
              <w:rPr>
                <w:b/>
                <w:sz w:val="20"/>
              </w:rPr>
            </w:pPr>
            <w:r>
              <w:rPr>
                <w:b/>
                <w:sz w:val="20"/>
              </w:rPr>
              <w:t>9.866.231,36</w:t>
            </w:r>
          </w:p>
        </w:tc>
        <w:tc>
          <w:tcPr>
            <w:tcW w:w="1134"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57" w:right="54"/>
              <w:rPr>
                <w:b/>
                <w:sz w:val="20"/>
              </w:rPr>
            </w:pPr>
          </w:p>
          <w:p w:rsidR="00827A94" w:rsidRDefault="00827A94" w:rsidP="00827A94">
            <w:pPr>
              <w:pStyle w:val="TableParagraph"/>
              <w:ind w:left="57" w:right="54"/>
              <w:rPr>
                <w:b/>
                <w:sz w:val="20"/>
              </w:rPr>
            </w:pPr>
            <w:r>
              <w:rPr>
                <w:b/>
                <w:sz w:val="20"/>
              </w:rPr>
              <w:t>88</w:t>
            </w:r>
          </w:p>
        </w:tc>
        <w:tc>
          <w:tcPr>
            <w:tcW w:w="1570"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70" w:right="68"/>
              <w:rPr>
                <w:b/>
                <w:sz w:val="20"/>
              </w:rPr>
            </w:pPr>
          </w:p>
          <w:p w:rsidR="00827A94" w:rsidRDefault="00827A94" w:rsidP="00827A94">
            <w:pPr>
              <w:pStyle w:val="TableParagraph"/>
              <w:ind w:left="70" w:right="68"/>
              <w:rPr>
                <w:b/>
                <w:sz w:val="20"/>
              </w:rPr>
            </w:pPr>
            <w:r>
              <w:rPr>
                <w:b/>
                <w:sz w:val="20"/>
              </w:rPr>
              <w:t>12.460.200,00</w:t>
            </w:r>
            <w:r w:rsidR="00197CA6">
              <w:rPr>
                <w:b/>
                <w:sz w:val="20"/>
              </w:rPr>
              <w:t>₺</w:t>
            </w:r>
          </w:p>
        </w:tc>
        <w:tc>
          <w:tcPr>
            <w:tcW w:w="1394"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21" w:right="15"/>
              <w:rPr>
                <w:b/>
                <w:sz w:val="20"/>
              </w:rPr>
            </w:pPr>
          </w:p>
          <w:p w:rsidR="00827A94" w:rsidRDefault="006D5FEE" w:rsidP="00827A94">
            <w:pPr>
              <w:pStyle w:val="TableParagraph"/>
              <w:ind w:left="21" w:right="15"/>
              <w:rPr>
                <w:b/>
                <w:sz w:val="20"/>
              </w:rPr>
            </w:pPr>
            <w:r>
              <w:rPr>
                <w:b/>
                <w:sz w:val="20"/>
              </w:rPr>
              <w:t>11.522.494,30</w:t>
            </w:r>
            <w:r w:rsidR="00197CA6">
              <w:rPr>
                <w:b/>
                <w:sz w:val="20"/>
              </w:rPr>
              <w:t>₺</w:t>
            </w:r>
          </w:p>
        </w:tc>
        <w:tc>
          <w:tcPr>
            <w:tcW w:w="1005"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57" w:right="54"/>
              <w:rPr>
                <w:b/>
                <w:sz w:val="20"/>
              </w:rPr>
            </w:pPr>
          </w:p>
          <w:p w:rsidR="00827A94" w:rsidRDefault="006D5FEE" w:rsidP="00827A94">
            <w:pPr>
              <w:pStyle w:val="TableParagraph"/>
              <w:ind w:left="57" w:right="54"/>
              <w:rPr>
                <w:b/>
                <w:sz w:val="20"/>
              </w:rPr>
            </w:pPr>
            <w:r>
              <w:rPr>
                <w:b/>
                <w:sz w:val="20"/>
              </w:rPr>
              <w:t>92</w:t>
            </w:r>
          </w:p>
        </w:tc>
      </w:tr>
      <w:tr w:rsidR="00582891" w:rsidRPr="00582891" w:rsidTr="004045C5">
        <w:trPr>
          <w:trHeight w:hRule="exact" w:val="837"/>
        </w:trPr>
        <w:tc>
          <w:tcPr>
            <w:tcW w:w="2268"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2"/>
              <w:jc w:val="left"/>
              <w:rPr>
                <w:b/>
                <w:sz w:val="19"/>
              </w:rPr>
            </w:pPr>
          </w:p>
          <w:p w:rsidR="00827A94" w:rsidRDefault="00827A94" w:rsidP="00827A94">
            <w:pPr>
              <w:pStyle w:val="TableParagraph"/>
              <w:spacing w:before="1"/>
              <w:ind w:left="26"/>
              <w:jc w:val="left"/>
              <w:rPr>
                <w:b/>
                <w:sz w:val="16"/>
              </w:rPr>
            </w:pPr>
            <w:r>
              <w:rPr>
                <w:b/>
                <w:sz w:val="16"/>
              </w:rPr>
              <w:t>05-CARİ TRANSFERLER</w:t>
            </w:r>
          </w:p>
        </w:tc>
        <w:tc>
          <w:tcPr>
            <w:tcW w:w="156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70" w:right="70"/>
              <w:rPr>
                <w:b/>
                <w:sz w:val="20"/>
              </w:rPr>
            </w:pPr>
          </w:p>
          <w:p w:rsidR="00827A94" w:rsidRDefault="00827A94" w:rsidP="00827A94">
            <w:pPr>
              <w:pStyle w:val="TableParagraph"/>
              <w:ind w:left="70" w:right="70"/>
              <w:rPr>
                <w:b/>
                <w:sz w:val="20"/>
              </w:rPr>
            </w:pPr>
            <w:r>
              <w:rPr>
                <w:b/>
                <w:sz w:val="20"/>
              </w:rPr>
              <w:t>149.700,00₺</w:t>
            </w:r>
          </w:p>
        </w:tc>
        <w:tc>
          <w:tcPr>
            <w:tcW w:w="1417"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19" w:right="16"/>
              <w:rPr>
                <w:b/>
                <w:sz w:val="20"/>
              </w:rPr>
            </w:pPr>
          </w:p>
          <w:p w:rsidR="00827A94" w:rsidRDefault="00827A94" w:rsidP="00827A94">
            <w:pPr>
              <w:pStyle w:val="TableParagraph"/>
              <w:ind w:left="19" w:right="16"/>
              <w:rPr>
                <w:b/>
                <w:sz w:val="20"/>
              </w:rPr>
            </w:pPr>
            <w:r>
              <w:rPr>
                <w:b/>
                <w:sz w:val="20"/>
              </w:rPr>
              <w:t>131.911.20₺</w:t>
            </w:r>
          </w:p>
        </w:tc>
        <w:tc>
          <w:tcPr>
            <w:tcW w:w="1134"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57" w:right="54"/>
              <w:rPr>
                <w:b/>
                <w:sz w:val="20"/>
              </w:rPr>
            </w:pPr>
          </w:p>
          <w:p w:rsidR="00827A94" w:rsidRDefault="00827A94" w:rsidP="00827A94">
            <w:pPr>
              <w:pStyle w:val="TableParagraph"/>
              <w:ind w:left="57" w:right="54"/>
              <w:rPr>
                <w:b/>
                <w:sz w:val="20"/>
              </w:rPr>
            </w:pPr>
            <w:r>
              <w:rPr>
                <w:b/>
                <w:sz w:val="20"/>
              </w:rPr>
              <w:t>89</w:t>
            </w:r>
          </w:p>
        </w:tc>
        <w:tc>
          <w:tcPr>
            <w:tcW w:w="1570"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70" w:right="70"/>
              <w:rPr>
                <w:b/>
                <w:sz w:val="20"/>
              </w:rPr>
            </w:pPr>
          </w:p>
          <w:p w:rsidR="00827A94" w:rsidRDefault="00000A88" w:rsidP="00827A94">
            <w:pPr>
              <w:pStyle w:val="TableParagraph"/>
              <w:ind w:left="70" w:right="70"/>
              <w:rPr>
                <w:b/>
                <w:sz w:val="20"/>
              </w:rPr>
            </w:pPr>
            <w:r>
              <w:rPr>
                <w:b/>
                <w:sz w:val="20"/>
              </w:rPr>
              <w:t>450.000,00</w:t>
            </w:r>
            <w:r w:rsidR="00197CA6">
              <w:rPr>
                <w:b/>
                <w:sz w:val="20"/>
              </w:rPr>
              <w:t>₺</w:t>
            </w:r>
          </w:p>
        </w:tc>
        <w:tc>
          <w:tcPr>
            <w:tcW w:w="1394"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19" w:right="16"/>
              <w:rPr>
                <w:b/>
                <w:sz w:val="20"/>
              </w:rPr>
            </w:pPr>
          </w:p>
          <w:p w:rsidR="00827A94" w:rsidRDefault="00000A88" w:rsidP="00827A94">
            <w:pPr>
              <w:pStyle w:val="TableParagraph"/>
              <w:ind w:left="19" w:right="16"/>
              <w:rPr>
                <w:b/>
                <w:sz w:val="20"/>
              </w:rPr>
            </w:pPr>
            <w:r>
              <w:rPr>
                <w:b/>
                <w:sz w:val="20"/>
              </w:rPr>
              <w:t>280.052,64</w:t>
            </w:r>
            <w:r w:rsidR="00197CA6">
              <w:rPr>
                <w:b/>
                <w:sz w:val="20"/>
              </w:rPr>
              <w:t>₺</w:t>
            </w:r>
          </w:p>
        </w:tc>
        <w:tc>
          <w:tcPr>
            <w:tcW w:w="1005" w:type="dxa"/>
            <w:tcBorders>
              <w:bottom w:val="thickThinMediumGap" w:sz="17" w:space="0" w:color="548CD4"/>
              <w:right w:val="thickThinMediumGap" w:sz="17" w:space="0" w:color="548CD4"/>
            </w:tcBorders>
            <w:shd w:val="clear" w:color="auto" w:fill="C6D8F0"/>
          </w:tcPr>
          <w:p w:rsidR="00582891" w:rsidRDefault="00582891" w:rsidP="00827A94">
            <w:pPr>
              <w:pStyle w:val="TableParagraph"/>
              <w:ind w:left="57" w:right="54"/>
              <w:rPr>
                <w:b/>
                <w:sz w:val="20"/>
              </w:rPr>
            </w:pPr>
          </w:p>
          <w:p w:rsidR="00827A94" w:rsidRDefault="00000A88" w:rsidP="00827A94">
            <w:pPr>
              <w:pStyle w:val="TableParagraph"/>
              <w:ind w:left="57" w:right="54"/>
              <w:rPr>
                <w:b/>
                <w:sz w:val="20"/>
              </w:rPr>
            </w:pPr>
            <w:r>
              <w:rPr>
                <w:b/>
                <w:sz w:val="20"/>
              </w:rPr>
              <w:t>62</w:t>
            </w:r>
          </w:p>
        </w:tc>
      </w:tr>
      <w:tr w:rsidR="00827A94" w:rsidTr="004045C5">
        <w:trPr>
          <w:trHeight w:hRule="exact" w:val="837"/>
        </w:trPr>
        <w:tc>
          <w:tcPr>
            <w:tcW w:w="2268" w:type="dxa"/>
            <w:tcBorders>
              <w:bottom w:val="thickThinMediumGap" w:sz="17" w:space="0" w:color="548CD4"/>
              <w:right w:val="thickThinMediumGap" w:sz="17" w:space="0" w:color="548CD4"/>
            </w:tcBorders>
            <w:shd w:val="clear" w:color="auto" w:fill="C6D8F0"/>
          </w:tcPr>
          <w:p w:rsidR="00827A94" w:rsidRDefault="00827A94" w:rsidP="00827A94">
            <w:pPr>
              <w:pStyle w:val="TableParagraph"/>
              <w:spacing w:before="5"/>
              <w:jc w:val="left"/>
              <w:rPr>
                <w:b/>
                <w:sz w:val="19"/>
              </w:rPr>
            </w:pPr>
          </w:p>
          <w:p w:rsidR="00827A94" w:rsidRDefault="00827A94" w:rsidP="00827A94">
            <w:pPr>
              <w:pStyle w:val="TableParagraph"/>
              <w:ind w:left="26"/>
              <w:jc w:val="left"/>
              <w:rPr>
                <w:b/>
                <w:sz w:val="16"/>
              </w:rPr>
            </w:pPr>
            <w:r>
              <w:rPr>
                <w:b/>
                <w:sz w:val="16"/>
              </w:rPr>
              <w:t>06-SERMAYE GİDERLERİ</w:t>
            </w:r>
          </w:p>
        </w:tc>
        <w:tc>
          <w:tcPr>
            <w:tcW w:w="1560"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70" w:right="68"/>
              <w:rPr>
                <w:b/>
                <w:sz w:val="20"/>
              </w:rPr>
            </w:pPr>
          </w:p>
          <w:p w:rsidR="00827A94" w:rsidRDefault="00827A94" w:rsidP="00827A94">
            <w:pPr>
              <w:pStyle w:val="TableParagraph"/>
              <w:ind w:left="70" w:right="68"/>
              <w:rPr>
                <w:b/>
                <w:sz w:val="20"/>
              </w:rPr>
            </w:pPr>
            <w:r>
              <w:rPr>
                <w:b/>
                <w:sz w:val="20"/>
              </w:rPr>
              <w:t>3.996.000,00₺</w:t>
            </w:r>
          </w:p>
        </w:tc>
        <w:tc>
          <w:tcPr>
            <w:tcW w:w="1417"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21" w:right="15"/>
              <w:rPr>
                <w:b/>
                <w:sz w:val="20"/>
              </w:rPr>
            </w:pPr>
          </w:p>
          <w:p w:rsidR="00827A94" w:rsidRDefault="00827A94" w:rsidP="00827A94">
            <w:pPr>
              <w:pStyle w:val="TableParagraph"/>
              <w:ind w:left="21" w:right="15"/>
              <w:rPr>
                <w:b/>
                <w:sz w:val="20"/>
              </w:rPr>
            </w:pPr>
            <w:r>
              <w:rPr>
                <w:b/>
                <w:sz w:val="20"/>
              </w:rPr>
              <w:t>3.539.103,85₺</w:t>
            </w:r>
          </w:p>
        </w:tc>
        <w:tc>
          <w:tcPr>
            <w:tcW w:w="1134" w:type="dxa"/>
            <w:tcBorders>
              <w:bottom w:val="thickThinMediumGap" w:sz="17" w:space="0" w:color="548CD4"/>
              <w:right w:val="thickThinMediumGap" w:sz="17" w:space="0" w:color="548CD4"/>
            </w:tcBorders>
            <w:shd w:val="clear" w:color="auto" w:fill="C6D8F0"/>
          </w:tcPr>
          <w:p w:rsidR="00827A94" w:rsidRDefault="00827A94" w:rsidP="00827A94">
            <w:pPr>
              <w:pStyle w:val="TableParagraph"/>
              <w:ind w:left="57" w:right="54"/>
              <w:rPr>
                <w:b/>
                <w:sz w:val="20"/>
              </w:rPr>
            </w:pPr>
          </w:p>
          <w:p w:rsidR="00827A94" w:rsidRDefault="00827A94" w:rsidP="00827A94">
            <w:pPr>
              <w:pStyle w:val="TableParagraph"/>
              <w:ind w:left="57" w:right="54"/>
              <w:rPr>
                <w:b/>
                <w:sz w:val="20"/>
              </w:rPr>
            </w:pPr>
            <w:r>
              <w:rPr>
                <w:b/>
                <w:sz w:val="20"/>
              </w:rPr>
              <w:t>88</w:t>
            </w:r>
          </w:p>
        </w:tc>
        <w:tc>
          <w:tcPr>
            <w:tcW w:w="1570"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70" w:right="68"/>
              <w:rPr>
                <w:b/>
                <w:sz w:val="20"/>
              </w:rPr>
            </w:pPr>
          </w:p>
          <w:p w:rsidR="00827A94" w:rsidRDefault="00000A88" w:rsidP="00827A94">
            <w:pPr>
              <w:pStyle w:val="TableParagraph"/>
              <w:ind w:left="70" w:right="68"/>
              <w:rPr>
                <w:b/>
                <w:sz w:val="20"/>
              </w:rPr>
            </w:pPr>
            <w:r>
              <w:rPr>
                <w:b/>
                <w:sz w:val="20"/>
              </w:rPr>
              <w:t>3.900.000,00</w:t>
            </w:r>
            <w:r w:rsidR="00197CA6">
              <w:rPr>
                <w:b/>
                <w:sz w:val="20"/>
              </w:rPr>
              <w:t>₺</w:t>
            </w:r>
          </w:p>
        </w:tc>
        <w:tc>
          <w:tcPr>
            <w:tcW w:w="1394" w:type="dxa"/>
            <w:tcBorders>
              <w:bottom w:val="thickThinMediumGap" w:sz="17" w:space="0" w:color="548CD4"/>
              <w:right w:val="thickThinMediumGap" w:sz="17" w:space="0" w:color="548CD4"/>
            </w:tcBorders>
            <w:shd w:val="clear" w:color="auto" w:fill="C6D8F0"/>
          </w:tcPr>
          <w:p w:rsidR="00000A88" w:rsidRDefault="00000A88" w:rsidP="00827A94">
            <w:pPr>
              <w:pStyle w:val="TableParagraph"/>
              <w:ind w:left="21" w:right="15"/>
              <w:rPr>
                <w:b/>
                <w:sz w:val="20"/>
              </w:rPr>
            </w:pPr>
          </w:p>
          <w:p w:rsidR="00827A94" w:rsidRDefault="00000A88" w:rsidP="00827A94">
            <w:pPr>
              <w:pStyle w:val="TableParagraph"/>
              <w:ind w:left="21" w:right="15"/>
              <w:rPr>
                <w:b/>
                <w:sz w:val="20"/>
              </w:rPr>
            </w:pPr>
            <w:r>
              <w:rPr>
                <w:b/>
                <w:sz w:val="20"/>
              </w:rPr>
              <w:t>3.434.866,87</w:t>
            </w:r>
            <w:r w:rsidR="00197CA6">
              <w:rPr>
                <w:b/>
                <w:sz w:val="20"/>
              </w:rPr>
              <w:t>₺</w:t>
            </w:r>
          </w:p>
        </w:tc>
        <w:tc>
          <w:tcPr>
            <w:tcW w:w="1005" w:type="dxa"/>
            <w:tcBorders>
              <w:bottom w:val="thickThinMediumGap" w:sz="17" w:space="0" w:color="548CD4"/>
              <w:right w:val="thickThinMediumGap" w:sz="17" w:space="0" w:color="548CD4"/>
            </w:tcBorders>
            <w:shd w:val="clear" w:color="auto" w:fill="C6D8F0"/>
          </w:tcPr>
          <w:p w:rsidR="00B0447C" w:rsidRDefault="00B0447C" w:rsidP="00827A94">
            <w:pPr>
              <w:pStyle w:val="TableParagraph"/>
              <w:ind w:left="57" w:right="54"/>
              <w:rPr>
                <w:b/>
                <w:sz w:val="20"/>
              </w:rPr>
            </w:pPr>
          </w:p>
          <w:p w:rsidR="00827A94" w:rsidRDefault="00B0447C" w:rsidP="00827A94">
            <w:pPr>
              <w:pStyle w:val="TableParagraph"/>
              <w:ind w:left="57" w:right="54"/>
              <w:rPr>
                <w:b/>
                <w:sz w:val="20"/>
              </w:rPr>
            </w:pPr>
            <w:r>
              <w:rPr>
                <w:b/>
                <w:sz w:val="20"/>
              </w:rPr>
              <w:t>88</w:t>
            </w:r>
          </w:p>
        </w:tc>
      </w:tr>
      <w:tr w:rsidR="00827A94" w:rsidTr="004045C5">
        <w:trPr>
          <w:trHeight w:hRule="exact" w:val="717"/>
        </w:trPr>
        <w:tc>
          <w:tcPr>
            <w:tcW w:w="2268" w:type="dxa"/>
            <w:tcBorders>
              <w:top w:val="thinThickMediumGap" w:sz="18" w:space="0" w:color="548CD4"/>
              <w:bottom w:val="thickThinMediumGap" w:sz="18" w:space="0" w:color="548CD4"/>
              <w:right w:val="thickThinMediumGap" w:sz="17" w:space="0" w:color="548CD4"/>
            </w:tcBorders>
            <w:shd w:val="clear" w:color="auto" w:fill="E4B8B6"/>
          </w:tcPr>
          <w:p w:rsidR="00827A94" w:rsidRDefault="00827A94" w:rsidP="00827A94">
            <w:pPr>
              <w:pStyle w:val="TableParagraph"/>
              <w:spacing w:before="69"/>
              <w:ind w:left="26" w:right="626"/>
              <w:jc w:val="left"/>
              <w:rPr>
                <w:b/>
                <w:sz w:val="16"/>
              </w:rPr>
            </w:pPr>
            <w:r>
              <w:rPr>
                <w:b/>
                <w:sz w:val="16"/>
              </w:rPr>
              <w:t>BÜTÇE GİDERLERİ TOPLAMI</w:t>
            </w:r>
          </w:p>
        </w:tc>
        <w:tc>
          <w:tcPr>
            <w:tcW w:w="1560" w:type="dxa"/>
            <w:tcBorders>
              <w:top w:val="thinThickMediumGap" w:sz="18" w:space="0" w:color="548CD4"/>
              <w:bottom w:val="thickThinMediumGap" w:sz="18" w:space="0" w:color="548CD4"/>
              <w:right w:val="thickThinMediumGap" w:sz="17" w:space="0" w:color="548CD4"/>
            </w:tcBorders>
            <w:shd w:val="clear" w:color="auto" w:fill="E4B8B6"/>
          </w:tcPr>
          <w:p w:rsidR="00827A94" w:rsidRDefault="00827A94" w:rsidP="00827A94">
            <w:pPr>
              <w:pStyle w:val="TableParagraph"/>
              <w:spacing w:before="137"/>
              <w:ind w:left="70" w:right="70"/>
              <w:rPr>
                <w:b/>
                <w:sz w:val="20"/>
              </w:rPr>
            </w:pPr>
            <w:r>
              <w:rPr>
                <w:b/>
                <w:sz w:val="20"/>
              </w:rPr>
              <w:t>16.918.612,77₺</w:t>
            </w:r>
          </w:p>
        </w:tc>
        <w:tc>
          <w:tcPr>
            <w:tcW w:w="1417" w:type="dxa"/>
            <w:tcBorders>
              <w:top w:val="thinThickMediumGap" w:sz="18" w:space="0" w:color="548CD4"/>
              <w:bottom w:val="thickThinMediumGap" w:sz="18" w:space="0" w:color="548CD4"/>
              <w:right w:val="thickThinMediumGap" w:sz="17" w:space="0" w:color="548CD4"/>
            </w:tcBorders>
            <w:shd w:val="clear" w:color="auto" w:fill="E4B8B6"/>
          </w:tcPr>
          <w:p w:rsidR="00827A94" w:rsidRDefault="00827A94" w:rsidP="00827A94">
            <w:pPr>
              <w:pStyle w:val="TableParagraph"/>
              <w:spacing w:before="137"/>
              <w:ind w:left="19" w:right="16"/>
              <w:rPr>
                <w:b/>
                <w:sz w:val="20"/>
              </w:rPr>
            </w:pPr>
            <w:r>
              <w:rPr>
                <w:b/>
                <w:sz w:val="20"/>
              </w:rPr>
              <w:t>14.978.737,44₺</w:t>
            </w:r>
          </w:p>
        </w:tc>
        <w:tc>
          <w:tcPr>
            <w:tcW w:w="1134" w:type="dxa"/>
            <w:tcBorders>
              <w:top w:val="thinThickMediumGap" w:sz="18" w:space="0" w:color="548CD4"/>
              <w:bottom w:val="thickThinMediumGap" w:sz="18" w:space="0" w:color="548CD4"/>
              <w:right w:val="thickThinMediumGap" w:sz="17" w:space="0" w:color="548CD4"/>
            </w:tcBorders>
            <w:shd w:val="clear" w:color="auto" w:fill="E4B8B6"/>
          </w:tcPr>
          <w:p w:rsidR="00827A94" w:rsidRDefault="00827A94" w:rsidP="00827A94">
            <w:pPr>
              <w:pStyle w:val="TableParagraph"/>
              <w:spacing w:before="137"/>
              <w:ind w:left="57" w:right="54"/>
              <w:rPr>
                <w:b/>
                <w:sz w:val="20"/>
              </w:rPr>
            </w:pPr>
            <w:r>
              <w:rPr>
                <w:b/>
                <w:sz w:val="20"/>
              </w:rPr>
              <w:t>88,5</w:t>
            </w:r>
          </w:p>
        </w:tc>
        <w:tc>
          <w:tcPr>
            <w:tcW w:w="1570" w:type="dxa"/>
            <w:tcBorders>
              <w:top w:val="thinThickMediumGap" w:sz="18" w:space="0" w:color="548CD4"/>
              <w:bottom w:val="thickThinMediumGap" w:sz="18" w:space="0" w:color="548CD4"/>
              <w:right w:val="thickThinMediumGap" w:sz="17" w:space="0" w:color="548CD4"/>
            </w:tcBorders>
            <w:shd w:val="clear" w:color="auto" w:fill="E4B8B6"/>
          </w:tcPr>
          <w:p w:rsidR="00827A94" w:rsidRDefault="00B0447C" w:rsidP="00827A94">
            <w:pPr>
              <w:pStyle w:val="TableParagraph"/>
              <w:spacing w:before="137"/>
              <w:ind w:left="70" w:right="70"/>
              <w:rPr>
                <w:b/>
                <w:sz w:val="20"/>
              </w:rPr>
            </w:pPr>
            <w:r>
              <w:rPr>
                <w:b/>
                <w:sz w:val="20"/>
              </w:rPr>
              <w:t>18.328.495,00</w:t>
            </w:r>
            <w:r w:rsidR="00197CA6">
              <w:rPr>
                <w:b/>
                <w:sz w:val="20"/>
              </w:rPr>
              <w:t>₺</w:t>
            </w:r>
          </w:p>
        </w:tc>
        <w:tc>
          <w:tcPr>
            <w:tcW w:w="1394" w:type="dxa"/>
            <w:tcBorders>
              <w:top w:val="thinThickMediumGap" w:sz="18" w:space="0" w:color="548CD4"/>
              <w:bottom w:val="thickThinMediumGap" w:sz="18" w:space="0" w:color="548CD4"/>
              <w:right w:val="thickThinMediumGap" w:sz="17" w:space="0" w:color="548CD4"/>
            </w:tcBorders>
            <w:shd w:val="clear" w:color="auto" w:fill="E4B8B6"/>
          </w:tcPr>
          <w:p w:rsidR="00827A94" w:rsidRDefault="00B0447C" w:rsidP="00827A94">
            <w:pPr>
              <w:pStyle w:val="TableParagraph"/>
              <w:spacing w:before="137"/>
              <w:ind w:left="19" w:right="16"/>
              <w:rPr>
                <w:b/>
                <w:sz w:val="20"/>
              </w:rPr>
            </w:pPr>
            <w:r>
              <w:rPr>
                <w:b/>
                <w:sz w:val="20"/>
              </w:rPr>
              <w:t>16.755.707,92</w:t>
            </w:r>
            <w:r w:rsidR="00197CA6">
              <w:rPr>
                <w:b/>
                <w:sz w:val="20"/>
              </w:rPr>
              <w:t>₺</w:t>
            </w:r>
          </w:p>
        </w:tc>
        <w:tc>
          <w:tcPr>
            <w:tcW w:w="1005" w:type="dxa"/>
            <w:tcBorders>
              <w:top w:val="thinThickMediumGap" w:sz="18" w:space="0" w:color="548CD4"/>
              <w:bottom w:val="thickThinMediumGap" w:sz="18" w:space="0" w:color="548CD4"/>
              <w:right w:val="thickThinMediumGap" w:sz="17" w:space="0" w:color="548CD4"/>
            </w:tcBorders>
            <w:shd w:val="clear" w:color="auto" w:fill="E4B8B6"/>
          </w:tcPr>
          <w:p w:rsidR="00827A94" w:rsidRDefault="00B0447C" w:rsidP="00827A94">
            <w:pPr>
              <w:pStyle w:val="TableParagraph"/>
              <w:spacing w:before="137"/>
              <w:ind w:left="57" w:right="54"/>
              <w:rPr>
                <w:b/>
                <w:sz w:val="20"/>
              </w:rPr>
            </w:pPr>
            <w:r>
              <w:rPr>
                <w:b/>
                <w:sz w:val="20"/>
              </w:rPr>
              <w:t>91,50</w:t>
            </w:r>
          </w:p>
        </w:tc>
      </w:tr>
    </w:tbl>
    <w:p w:rsidR="00A65E0E" w:rsidRDefault="00A65E0E">
      <w:pPr>
        <w:pStyle w:val="GvdeMetni"/>
        <w:rPr>
          <w:b/>
          <w:sz w:val="20"/>
        </w:rPr>
      </w:pPr>
    </w:p>
    <w:p w:rsidR="00A65E0E" w:rsidRDefault="00095C95">
      <w:pPr>
        <w:pStyle w:val="GvdeMetni"/>
        <w:rPr>
          <w:b/>
          <w:sz w:val="20"/>
        </w:rPr>
      </w:pPr>
      <w:r>
        <w:rPr>
          <w:noProof/>
          <w:lang w:val="tr-TR" w:eastAsia="tr-TR"/>
        </w:rPr>
        <w:drawing>
          <wp:anchor distT="0" distB="0" distL="0" distR="0" simplePos="0" relativeHeight="251652096"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6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jpeg"/>
                    <pic:cNvPicPr/>
                  </pic:nvPicPr>
                  <pic:blipFill>
                    <a:blip r:embed="rId10" cstate="print"/>
                    <a:stretch>
                      <a:fillRect/>
                    </a:stretch>
                  </pic:blipFill>
                  <pic:spPr>
                    <a:xfrm>
                      <a:off x="0" y="0"/>
                      <a:ext cx="676656" cy="377951"/>
                    </a:xfrm>
                    <a:prstGeom prst="rect">
                      <a:avLst/>
                    </a:prstGeom>
                  </pic:spPr>
                </pic:pic>
              </a:graphicData>
            </a:graphic>
          </wp:anchor>
        </w:drawing>
      </w:r>
    </w:p>
    <w:p w:rsidR="003D4BDD" w:rsidRDefault="007E20D3">
      <w:pPr>
        <w:pStyle w:val="GvdeMetni"/>
        <w:rPr>
          <w:b/>
          <w:sz w:val="20"/>
        </w:rPr>
      </w:pPr>
      <w:r>
        <w:rPr>
          <w:noProof/>
          <w:lang w:val="tr-TR" w:eastAsia="tr-TR"/>
        </w:rPr>
        <w:drawing>
          <wp:inline distT="0" distB="0" distL="0" distR="0">
            <wp:extent cx="5486400" cy="3200400"/>
            <wp:effectExtent l="0" t="0" r="0"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4BDD" w:rsidRDefault="003D4BDD">
      <w:pPr>
        <w:pStyle w:val="GvdeMetni"/>
        <w:rPr>
          <w:b/>
          <w:sz w:val="20"/>
        </w:rPr>
      </w:pPr>
    </w:p>
    <w:p w:rsidR="003D4BDD" w:rsidRDefault="003D4BDD">
      <w:pPr>
        <w:pStyle w:val="GvdeMetni"/>
        <w:rPr>
          <w:b/>
          <w:sz w:val="20"/>
        </w:rPr>
      </w:pPr>
    </w:p>
    <w:p w:rsidR="005525D4" w:rsidRDefault="005525D4">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65476B" w:rsidRDefault="0065476B">
      <w:pPr>
        <w:pStyle w:val="GvdeMetni"/>
        <w:rPr>
          <w:b/>
          <w:sz w:val="20"/>
        </w:rPr>
      </w:pPr>
    </w:p>
    <w:p w:rsidR="005525D4" w:rsidRDefault="00EF762F">
      <w:pPr>
        <w:pStyle w:val="GvdeMetni"/>
        <w:rPr>
          <w:b/>
          <w:sz w:val="20"/>
        </w:rPr>
      </w:pPr>
      <w:r>
        <w:rPr>
          <w:noProof/>
          <w:lang w:val="tr-TR" w:eastAsia="tr-TR"/>
        </w:rPr>
        <w:drawing>
          <wp:inline distT="0" distB="0" distL="0" distR="0">
            <wp:extent cx="6810452" cy="2794000"/>
            <wp:effectExtent l="0" t="0" r="0" b="0"/>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25D4" w:rsidRDefault="005525D4">
      <w:pPr>
        <w:pStyle w:val="GvdeMetni"/>
        <w:rPr>
          <w:b/>
          <w:sz w:val="20"/>
        </w:rPr>
      </w:pPr>
    </w:p>
    <w:p w:rsidR="005525D4" w:rsidRDefault="005525D4">
      <w:pPr>
        <w:pStyle w:val="GvdeMetni"/>
        <w:rPr>
          <w:b/>
          <w:sz w:val="20"/>
        </w:rPr>
      </w:pPr>
    </w:p>
    <w:p w:rsidR="005525D4" w:rsidRDefault="005525D4">
      <w:pPr>
        <w:pStyle w:val="GvdeMetni"/>
        <w:rPr>
          <w:b/>
          <w:sz w:val="20"/>
        </w:rPr>
      </w:pPr>
    </w:p>
    <w:p w:rsidR="005525D4" w:rsidRDefault="005525D4">
      <w:pPr>
        <w:pStyle w:val="GvdeMetni"/>
        <w:rPr>
          <w:b/>
          <w:sz w:val="20"/>
        </w:rPr>
      </w:pPr>
    </w:p>
    <w:p w:rsidR="00A65E0E" w:rsidRDefault="00095C95">
      <w:pPr>
        <w:pStyle w:val="Balk2"/>
        <w:spacing w:before="69"/>
        <w:ind w:left="1378" w:right="580"/>
      </w:pPr>
      <w:bookmarkStart w:id="7" w:name="_TOC_250006"/>
      <w:bookmarkEnd w:id="7"/>
      <w:r>
        <w:rPr>
          <w:color w:val="548CD4"/>
        </w:rPr>
        <w:t>3- Mali Denetim Sonuçları</w:t>
      </w:r>
    </w:p>
    <w:p w:rsidR="00A65E0E" w:rsidRDefault="00A65E0E">
      <w:pPr>
        <w:pStyle w:val="GvdeMetni"/>
        <w:spacing w:before="9"/>
        <w:rPr>
          <w:b/>
          <w:sz w:val="28"/>
        </w:rPr>
      </w:pPr>
    </w:p>
    <w:p w:rsidR="00A65E0E" w:rsidRDefault="00095C95">
      <w:pPr>
        <w:pStyle w:val="GvdeMetni"/>
        <w:ind w:left="298" w:right="658" w:firstLine="708"/>
        <w:jc w:val="both"/>
      </w:pPr>
      <w:r>
        <w:t xml:space="preserve">Üniversitemizde harcama öncesi denetim görevi harcama birimleri ve başkanlığımız ön mali kontrol birimi tarafından yürütülmektedir. Ayrıca kamu </w:t>
      </w:r>
      <w:r w:rsidR="008A3100">
        <w:t>idaresinin çalışmalarına</w:t>
      </w:r>
      <w:r>
        <w:t xml:space="preserve"> değer katmak ve geliştirmek için kaynakların ekonomiklik, etkililik ve verimlilik esaslarına göre yönetilip yönetilmediğini değerlendirmek ve rehberlik yapmak amacıyla harcama sonrası kontrol görevini yürütmek üzere oluşturulması gereken iç denetim birimi ise üniversitemizde henüz</w:t>
      </w:r>
      <w:r>
        <w:rPr>
          <w:spacing w:val="-6"/>
        </w:rPr>
        <w:t xml:space="preserve"> </w:t>
      </w:r>
      <w:r>
        <w:t>oluşturulmamıştır.</w:t>
      </w:r>
    </w:p>
    <w:p w:rsidR="00A65E0E" w:rsidRDefault="00095C95">
      <w:pPr>
        <w:pStyle w:val="GvdeMetni"/>
        <w:ind w:left="298" w:right="655" w:firstLine="708"/>
        <w:jc w:val="both"/>
      </w:pPr>
      <w:r>
        <w:t xml:space="preserve">Üniversitemizde harcama sonrası dış denetim ise kamu idarelerinin hesap verme sorumluluğu çerçevesinde Sayıştay Başkanlığı tarafından yürütülmektedir. </w:t>
      </w:r>
    </w:p>
    <w:p w:rsidR="00A65E0E" w:rsidRDefault="00A65E0E">
      <w:pPr>
        <w:pStyle w:val="GvdeMetni"/>
      </w:pPr>
    </w:p>
    <w:p w:rsidR="00A65E0E" w:rsidRDefault="00A65E0E">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65476B" w:rsidRDefault="0065476B">
      <w:pPr>
        <w:pStyle w:val="GvdeMetni"/>
        <w:spacing w:before="4"/>
        <w:rPr>
          <w:sz w:val="21"/>
        </w:rPr>
      </w:pPr>
    </w:p>
    <w:p w:rsidR="00A65E0E" w:rsidRDefault="00095C95">
      <w:pPr>
        <w:pStyle w:val="Balk1"/>
        <w:ind w:left="298"/>
        <w:jc w:val="left"/>
      </w:pPr>
      <w:bookmarkStart w:id="8" w:name="_TOC_250005"/>
      <w:bookmarkEnd w:id="8"/>
      <w:r>
        <w:rPr>
          <w:color w:val="548CD4"/>
        </w:rPr>
        <w:t>B- Performans Bilgileri</w:t>
      </w:r>
    </w:p>
    <w:p w:rsidR="00A65E0E" w:rsidRDefault="00095C95">
      <w:pPr>
        <w:pStyle w:val="Balk2"/>
        <w:spacing w:before="238"/>
        <w:ind w:left="581" w:right="580"/>
      </w:pPr>
      <w:bookmarkStart w:id="9" w:name="_TOC_250004"/>
      <w:bookmarkEnd w:id="9"/>
      <w:r>
        <w:rPr>
          <w:color w:val="548CD4"/>
        </w:rPr>
        <w:t>1- Faaliyet ve Proje Bilgileri</w:t>
      </w:r>
    </w:p>
    <w:p w:rsidR="00A65E0E" w:rsidRDefault="00095C95">
      <w:pPr>
        <w:spacing w:before="60" w:after="4"/>
        <w:ind w:left="358" w:right="580"/>
        <w:rPr>
          <w:b/>
          <w:sz w:val="24"/>
        </w:rPr>
      </w:pPr>
      <w:r>
        <w:rPr>
          <w:b/>
          <w:sz w:val="21"/>
        </w:rPr>
        <w:t xml:space="preserve">Tablo-16:  </w:t>
      </w:r>
      <w:r>
        <w:rPr>
          <w:b/>
          <w:sz w:val="24"/>
        </w:rPr>
        <w:t>Bütçe Harcama Durumu</w:t>
      </w:r>
      <w:r w:rsidR="00E47602">
        <w:rPr>
          <w:b/>
          <w:sz w:val="24"/>
        </w:rPr>
        <w:t xml:space="preserve"> (ihale)</w:t>
      </w:r>
    </w:p>
    <w:tbl>
      <w:tblPr>
        <w:tblStyle w:val="TableNormal"/>
        <w:tblW w:w="0" w:type="auto"/>
        <w:tblInd w:w="108" w:type="dxa"/>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5429"/>
        <w:gridCol w:w="1747"/>
        <w:gridCol w:w="2210"/>
      </w:tblGrid>
      <w:tr w:rsidR="00A65E0E" w:rsidTr="000374D6">
        <w:trPr>
          <w:trHeight w:hRule="exact" w:val="841"/>
        </w:trPr>
        <w:tc>
          <w:tcPr>
            <w:tcW w:w="5429" w:type="dxa"/>
            <w:tcBorders>
              <w:top w:val="thinThickMediumGap" w:sz="17" w:space="0" w:color="548CD4"/>
              <w:left w:val="thinThickMediumGap" w:sz="17" w:space="0" w:color="548CD4"/>
              <w:bottom w:val="single" w:sz="5" w:space="0" w:color="548CD4"/>
            </w:tcBorders>
            <w:shd w:val="clear" w:color="auto" w:fill="F2DBDB"/>
          </w:tcPr>
          <w:p w:rsidR="00A65E0E" w:rsidRDefault="00095C95">
            <w:pPr>
              <w:pStyle w:val="TableParagraph"/>
              <w:spacing w:before="144"/>
              <w:ind w:left="465"/>
              <w:jc w:val="left"/>
              <w:rPr>
                <w:b/>
                <w:sz w:val="24"/>
              </w:rPr>
            </w:pPr>
            <w:r>
              <w:rPr>
                <w:b/>
                <w:sz w:val="24"/>
              </w:rPr>
              <w:t>ALIM TÜRÜ (AÇIK İHALE-PAZARLIK)</w:t>
            </w:r>
          </w:p>
        </w:tc>
        <w:tc>
          <w:tcPr>
            <w:tcW w:w="1747" w:type="dxa"/>
            <w:tcBorders>
              <w:top w:val="thinThickMediumGap" w:sz="17" w:space="0" w:color="548CD4"/>
              <w:left w:val="thinThickMediumGap" w:sz="17" w:space="0" w:color="548CD4"/>
              <w:bottom w:val="single" w:sz="5" w:space="0" w:color="548CD4"/>
            </w:tcBorders>
            <w:shd w:val="clear" w:color="auto" w:fill="F2DBDB"/>
          </w:tcPr>
          <w:p w:rsidR="00A65E0E" w:rsidRDefault="00095C95">
            <w:pPr>
              <w:pStyle w:val="TableParagraph"/>
              <w:spacing w:before="144"/>
              <w:ind w:left="474" w:right="475"/>
              <w:rPr>
                <w:b/>
                <w:sz w:val="24"/>
              </w:rPr>
            </w:pPr>
            <w:r>
              <w:rPr>
                <w:b/>
                <w:sz w:val="24"/>
              </w:rPr>
              <w:t>ADET</w:t>
            </w:r>
          </w:p>
        </w:tc>
        <w:tc>
          <w:tcPr>
            <w:tcW w:w="2210" w:type="dxa"/>
            <w:tcBorders>
              <w:top w:val="thinThickMediumGap" w:sz="17" w:space="0" w:color="548CD4"/>
              <w:left w:val="thinThickMediumGap" w:sz="17" w:space="0" w:color="548CD4"/>
              <w:bottom w:val="single" w:sz="5" w:space="0" w:color="548CD4"/>
            </w:tcBorders>
            <w:shd w:val="clear" w:color="auto" w:fill="F2DBDB"/>
          </w:tcPr>
          <w:p w:rsidR="00A65E0E" w:rsidRDefault="00095C95">
            <w:pPr>
              <w:pStyle w:val="TableParagraph"/>
              <w:spacing w:before="144"/>
              <w:ind w:left="349" w:right="347"/>
              <w:rPr>
                <w:b/>
                <w:sz w:val="24"/>
              </w:rPr>
            </w:pPr>
            <w:r>
              <w:rPr>
                <w:b/>
                <w:sz w:val="24"/>
              </w:rPr>
              <w:t>TUTAR</w:t>
            </w:r>
          </w:p>
        </w:tc>
      </w:tr>
      <w:tr w:rsidR="00A65E0E" w:rsidTr="000374D6">
        <w:trPr>
          <w:trHeight w:hRule="exact" w:val="125"/>
        </w:trPr>
        <w:tc>
          <w:tcPr>
            <w:tcW w:w="5429" w:type="dxa"/>
            <w:tcBorders>
              <w:top w:val="single" w:sz="5" w:space="0" w:color="548CD4"/>
              <w:left w:val="single" w:sz="5" w:space="0" w:color="548CD4"/>
              <w:bottom w:val="single" w:sz="23" w:space="0" w:color="548CD4"/>
            </w:tcBorders>
            <w:shd w:val="clear" w:color="auto" w:fill="C6D8F0"/>
          </w:tcPr>
          <w:p w:rsidR="00A65E0E" w:rsidRDefault="00A65E0E"/>
        </w:tc>
        <w:tc>
          <w:tcPr>
            <w:tcW w:w="1747" w:type="dxa"/>
            <w:tcBorders>
              <w:top w:val="single" w:sz="5" w:space="0" w:color="548CD4"/>
              <w:left w:val="thinThickMediumGap" w:sz="17" w:space="0" w:color="548CD4"/>
              <w:bottom w:val="single" w:sz="23" w:space="0" w:color="548CD4"/>
            </w:tcBorders>
            <w:shd w:val="clear" w:color="auto" w:fill="C6D8F0"/>
          </w:tcPr>
          <w:p w:rsidR="00A65E0E" w:rsidRDefault="00A65E0E"/>
        </w:tc>
        <w:tc>
          <w:tcPr>
            <w:tcW w:w="2210" w:type="dxa"/>
            <w:tcBorders>
              <w:top w:val="single" w:sz="5" w:space="0" w:color="548CD4"/>
              <w:left w:val="thinThickMediumGap" w:sz="17" w:space="0" w:color="548CD4"/>
              <w:bottom w:val="single" w:sz="23" w:space="0" w:color="548CD4"/>
            </w:tcBorders>
            <w:shd w:val="clear" w:color="auto" w:fill="C6D8F0"/>
          </w:tcPr>
          <w:p w:rsidR="00A65E0E" w:rsidRDefault="00A65E0E"/>
        </w:tc>
      </w:tr>
      <w:tr w:rsidR="00A65E0E" w:rsidTr="000374D6">
        <w:trPr>
          <w:trHeight w:hRule="exact" w:val="645"/>
        </w:trPr>
        <w:tc>
          <w:tcPr>
            <w:tcW w:w="5429" w:type="dxa"/>
            <w:tcBorders>
              <w:top w:val="single" w:sz="23" w:space="0" w:color="548CD4"/>
              <w:left w:val="thinThickMediumGap" w:sz="17" w:space="0" w:color="548CD4"/>
            </w:tcBorders>
            <w:shd w:val="clear" w:color="auto" w:fill="C6D8F0"/>
          </w:tcPr>
          <w:p w:rsidR="00A65E0E" w:rsidRDefault="00095C95">
            <w:pPr>
              <w:pStyle w:val="TableParagraph"/>
              <w:spacing w:before="42"/>
              <w:ind w:left="103"/>
              <w:jc w:val="left"/>
              <w:rPr>
                <w:b/>
                <w:sz w:val="24"/>
              </w:rPr>
            </w:pPr>
            <w:r>
              <w:rPr>
                <w:b/>
                <w:sz w:val="24"/>
              </w:rPr>
              <w:t>MAL ALIMI</w:t>
            </w:r>
            <w:r w:rsidR="00E47602">
              <w:rPr>
                <w:b/>
                <w:sz w:val="24"/>
              </w:rPr>
              <w:t xml:space="preserve"> İHALESİ</w:t>
            </w:r>
          </w:p>
        </w:tc>
        <w:tc>
          <w:tcPr>
            <w:tcW w:w="1747" w:type="dxa"/>
            <w:tcBorders>
              <w:top w:val="single" w:sz="23" w:space="0" w:color="548CD4"/>
              <w:left w:val="thinThickMediumGap" w:sz="17" w:space="0" w:color="548CD4"/>
            </w:tcBorders>
            <w:shd w:val="clear" w:color="auto" w:fill="C6D8F0"/>
          </w:tcPr>
          <w:p w:rsidR="00A65E0E" w:rsidRDefault="00E47602">
            <w:pPr>
              <w:pStyle w:val="TableParagraph"/>
              <w:spacing w:before="37"/>
              <w:ind w:left="474" w:right="474"/>
              <w:rPr>
                <w:sz w:val="24"/>
              </w:rPr>
            </w:pPr>
            <w:r>
              <w:rPr>
                <w:sz w:val="24"/>
              </w:rPr>
              <w:t>8</w:t>
            </w:r>
          </w:p>
        </w:tc>
        <w:tc>
          <w:tcPr>
            <w:tcW w:w="2210" w:type="dxa"/>
            <w:tcBorders>
              <w:top w:val="single" w:sz="23" w:space="0" w:color="548CD4"/>
              <w:left w:val="thinThickMediumGap" w:sz="17" w:space="0" w:color="548CD4"/>
            </w:tcBorders>
            <w:shd w:val="clear" w:color="auto" w:fill="C6D8F0"/>
          </w:tcPr>
          <w:p w:rsidR="00A65E0E" w:rsidRDefault="00E47602">
            <w:pPr>
              <w:pStyle w:val="TableParagraph"/>
              <w:spacing w:before="37"/>
              <w:ind w:left="349" w:right="347"/>
              <w:rPr>
                <w:sz w:val="24"/>
              </w:rPr>
            </w:pPr>
            <w:r>
              <w:rPr>
                <w:sz w:val="24"/>
              </w:rPr>
              <w:t>1.598.272,00</w:t>
            </w:r>
            <w:r w:rsidR="000374D6">
              <w:rPr>
                <w:sz w:val="24"/>
              </w:rPr>
              <w:t>₺</w:t>
            </w:r>
          </w:p>
        </w:tc>
      </w:tr>
      <w:tr w:rsidR="00A65E0E" w:rsidTr="000374D6">
        <w:trPr>
          <w:trHeight w:hRule="exact" w:val="783"/>
        </w:trPr>
        <w:tc>
          <w:tcPr>
            <w:tcW w:w="5429" w:type="dxa"/>
            <w:tcBorders>
              <w:top w:val="thinThickMediumGap" w:sz="17" w:space="0" w:color="548CD4"/>
              <w:left w:val="thinThickMediumGap" w:sz="17" w:space="0" w:color="548CD4"/>
            </w:tcBorders>
            <w:shd w:val="clear" w:color="auto" w:fill="C6D8F0"/>
          </w:tcPr>
          <w:p w:rsidR="00A65E0E" w:rsidRDefault="00A42AD5">
            <w:pPr>
              <w:pStyle w:val="TableParagraph"/>
              <w:spacing w:before="100"/>
              <w:ind w:left="103"/>
              <w:jc w:val="left"/>
              <w:rPr>
                <w:b/>
                <w:sz w:val="24"/>
              </w:rPr>
            </w:pPr>
            <w:r>
              <w:rPr>
                <w:b/>
                <w:sz w:val="24"/>
              </w:rPr>
              <w:t>MAL</w:t>
            </w:r>
            <w:r w:rsidR="00095C95">
              <w:rPr>
                <w:b/>
                <w:sz w:val="24"/>
              </w:rPr>
              <w:t xml:space="preserve"> ALIMI (PAZARLIK-21-f-b</w:t>
            </w:r>
            <w:r w:rsidR="00E47602">
              <w:rPr>
                <w:b/>
                <w:sz w:val="24"/>
              </w:rPr>
              <w:t>-a</w:t>
            </w:r>
            <w:r w:rsidR="00095C95">
              <w:rPr>
                <w:b/>
                <w:sz w:val="24"/>
              </w:rPr>
              <w:t>)</w:t>
            </w:r>
          </w:p>
        </w:tc>
        <w:tc>
          <w:tcPr>
            <w:tcW w:w="1747" w:type="dxa"/>
            <w:tcBorders>
              <w:top w:val="thinThickMediumGap" w:sz="17" w:space="0" w:color="548CD4"/>
              <w:left w:val="thinThickMediumGap" w:sz="17" w:space="0" w:color="548CD4"/>
            </w:tcBorders>
            <w:shd w:val="clear" w:color="auto" w:fill="C6D8F0"/>
          </w:tcPr>
          <w:p w:rsidR="00A65E0E" w:rsidRDefault="00E47602">
            <w:pPr>
              <w:pStyle w:val="TableParagraph"/>
              <w:spacing w:before="95"/>
              <w:rPr>
                <w:sz w:val="24"/>
              </w:rPr>
            </w:pPr>
            <w:r>
              <w:rPr>
                <w:sz w:val="24"/>
              </w:rPr>
              <w:t>2</w:t>
            </w:r>
          </w:p>
        </w:tc>
        <w:tc>
          <w:tcPr>
            <w:tcW w:w="2210" w:type="dxa"/>
            <w:tcBorders>
              <w:left w:val="thinThickMediumGap" w:sz="17" w:space="0" w:color="548CD4"/>
            </w:tcBorders>
            <w:shd w:val="clear" w:color="auto" w:fill="C6D8F0"/>
          </w:tcPr>
          <w:p w:rsidR="00D6743F" w:rsidRDefault="00D6743F"/>
          <w:p w:rsidR="00A65E0E" w:rsidRPr="00D6743F" w:rsidRDefault="00E47602" w:rsidP="00D6743F">
            <w:r>
              <w:t xml:space="preserve">            76.999,00</w:t>
            </w:r>
            <w:r w:rsidR="00D6743F">
              <w:rPr>
                <w:sz w:val="24"/>
              </w:rPr>
              <w:t>₺</w:t>
            </w:r>
          </w:p>
        </w:tc>
      </w:tr>
      <w:tr w:rsidR="00E47602" w:rsidTr="000374D6">
        <w:trPr>
          <w:trHeight w:hRule="exact" w:val="783"/>
        </w:trPr>
        <w:tc>
          <w:tcPr>
            <w:tcW w:w="5429" w:type="dxa"/>
            <w:tcBorders>
              <w:top w:val="thinThickMediumGap" w:sz="17" w:space="0" w:color="548CD4"/>
              <w:left w:val="thinThickMediumGap" w:sz="17" w:space="0" w:color="548CD4"/>
            </w:tcBorders>
            <w:shd w:val="clear" w:color="auto" w:fill="C6D8F0"/>
          </w:tcPr>
          <w:p w:rsidR="00E47602" w:rsidRDefault="00E47602">
            <w:pPr>
              <w:pStyle w:val="TableParagraph"/>
              <w:spacing w:before="100"/>
              <w:ind w:left="103"/>
              <w:jc w:val="left"/>
              <w:rPr>
                <w:b/>
                <w:sz w:val="24"/>
              </w:rPr>
            </w:pPr>
            <w:r>
              <w:rPr>
                <w:b/>
                <w:sz w:val="24"/>
              </w:rPr>
              <w:t>HİZMET ALIM İHALESİ</w:t>
            </w:r>
          </w:p>
        </w:tc>
        <w:tc>
          <w:tcPr>
            <w:tcW w:w="1747" w:type="dxa"/>
            <w:tcBorders>
              <w:top w:val="thinThickMediumGap" w:sz="17" w:space="0" w:color="548CD4"/>
              <w:left w:val="thinThickMediumGap" w:sz="17" w:space="0" w:color="548CD4"/>
            </w:tcBorders>
            <w:shd w:val="clear" w:color="auto" w:fill="C6D8F0"/>
          </w:tcPr>
          <w:p w:rsidR="00E47602" w:rsidRDefault="00E47602">
            <w:pPr>
              <w:pStyle w:val="TableParagraph"/>
              <w:spacing w:before="95"/>
              <w:rPr>
                <w:sz w:val="24"/>
              </w:rPr>
            </w:pPr>
            <w:r>
              <w:rPr>
                <w:sz w:val="24"/>
              </w:rPr>
              <w:t>1</w:t>
            </w:r>
          </w:p>
        </w:tc>
        <w:tc>
          <w:tcPr>
            <w:tcW w:w="2210" w:type="dxa"/>
            <w:tcBorders>
              <w:left w:val="thinThickMediumGap" w:sz="17" w:space="0" w:color="548CD4"/>
            </w:tcBorders>
            <w:shd w:val="clear" w:color="auto" w:fill="C6D8F0"/>
          </w:tcPr>
          <w:p w:rsidR="00E47602" w:rsidRDefault="00E47602"/>
          <w:p w:rsidR="00E47602" w:rsidRDefault="00E47602">
            <w:r>
              <w:t xml:space="preserve">         194.040,00</w:t>
            </w:r>
            <w:r>
              <w:rPr>
                <w:sz w:val="24"/>
              </w:rPr>
              <w:t>₺</w:t>
            </w:r>
          </w:p>
        </w:tc>
      </w:tr>
      <w:tr w:rsidR="00A65E0E" w:rsidTr="000374D6">
        <w:trPr>
          <w:trHeight w:hRule="exact" w:val="796"/>
        </w:trPr>
        <w:tc>
          <w:tcPr>
            <w:tcW w:w="5429" w:type="dxa"/>
            <w:tcBorders>
              <w:top w:val="thinThickMediumGap" w:sz="17" w:space="0" w:color="548CD4"/>
              <w:left w:val="thinThickMediumGap" w:sz="17" w:space="0" w:color="548CD4"/>
            </w:tcBorders>
            <w:shd w:val="clear" w:color="auto" w:fill="F2DBDB"/>
          </w:tcPr>
          <w:p w:rsidR="00A65E0E" w:rsidRDefault="00095C95">
            <w:pPr>
              <w:pStyle w:val="TableParagraph"/>
              <w:spacing w:before="138"/>
              <w:ind w:right="96"/>
              <w:jc w:val="right"/>
              <w:rPr>
                <w:b/>
                <w:sz w:val="24"/>
              </w:rPr>
            </w:pPr>
            <w:r>
              <w:rPr>
                <w:b/>
                <w:sz w:val="24"/>
              </w:rPr>
              <w:t>TOPLAM</w:t>
            </w:r>
          </w:p>
        </w:tc>
        <w:tc>
          <w:tcPr>
            <w:tcW w:w="1747" w:type="dxa"/>
            <w:tcBorders>
              <w:top w:val="thinThickMediumGap" w:sz="17" w:space="0" w:color="548CD4"/>
              <w:left w:val="thinThickMediumGap" w:sz="17" w:space="0" w:color="548CD4"/>
            </w:tcBorders>
            <w:shd w:val="clear" w:color="auto" w:fill="F2DBDB"/>
          </w:tcPr>
          <w:p w:rsidR="00A65E0E" w:rsidRDefault="00A65E0E"/>
        </w:tc>
        <w:tc>
          <w:tcPr>
            <w:tcW w:w="2210" w:type="dxa"/>
            <w:tcBorders>
              <w:top w:val="triple" w:sz="28" w:space="0" w:color="C6D8F0"/>
              <w:left w:val="thinThickMediumGap" w:sz="17" w:space="0" w:color="548CD4"/>
            </w:tcBorders>
            <w:shd w:val="clear" w:color="auto" w:fill="F2DBDB"/>
          </w:tcPr>
          <w:p w:rsidR="00A65E0E" w:rsidRDefault="00E47602">
            <w:pPr>
              <w:pStyle w:val="TableParagraph"/>
              <w:spacing w:before="146"/>
              <w:ind w:left="349" w:right="347"/>
              <w:rPr>
                <w:b/>
                <w:sz w:val="24"/>
              </w:rPr>
            </w:pPr>
            <w:r>
              <w:rPr>
                <w:b/>
                <w:sz w:val="24"/>
              </w:rPr>
              <w:t>1.869.311,00</w:t>
            </w:r>
            <w:r w:rsidR="000374D6">
              <w:rPr>
                <w:b/>
                <w:sz w:val="24"/>
              </w:rPr>
              <w:t>₺</w:t>
            </w:r>
          </w:p>
        </w:tc>
      </w:tr>
    </w:tbl>
    <w:p w:rsidR="00F6027B" w:rsidRDefault="00F6027B">
      <w:pPr>
        <w:rPr>
          <w:sz w:val="24"/>
        </w:rPr>
      </w:pPr>
    </w:p>
    <w:p w:rsidR="00F6027B" w:rsidRPr="00F6027B" w:rsidRDefault="00F6027B" w:rsidP="00F6027B">
      <w:pPr>
        <w:rPr>
          <w:sz w:val="24"/>
        </w:rPr>
      </w:pPr>
    </w:p>
    <w:p w:rsidR="00F6027B" w:rsidRPr="00F6027B" w:rsidRDefault="00F6027B" w:rsidP="00F6027B">
      <w:pPr>
        <w:rPr>
          <w:sz w:val="24"/>
        </w:rPr>
      </w:pPr>
    </w:p>
    <w:p w:rsidR="00A65E0E" w:rsidRDefault="00F6027B" w:rsidP="00F6027B">
      <w:pPr>
        <w:tabs>
          <w:tab w:val="left" w:pos="3871"/>
        </w:tabs>
        <w:rPr>
          <w:b/>
        </w:rPr>
      </w:pPr>
      <w:r>
        <w:rPr>
          <w:b/>
        </w:rPr>
        <w:t xml:space="preserve">         Tablo-17: </w:t>
      </w:r>
      <w:r w:rsidR="00946D91">
        <w:rPr>
          <w:b/>
        </w:rPr>
        <w:t>DMO VASITASI İLE YAPILAN ALIMLAR</w:t>
      </w:r>
      <w:r w:rsidR="00095C95">
        <w:rPr>
          <w:noProof/>
          <w:lang w:val="tr-TR" w:eastAsia="tr-TR"/>
        </w:rPr>
        <w:drawing>
          <wp:anchor distT="0" distB="0" distL="0" distR="0" simplePos="0" relativeHeight="251649024"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7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jpeg"/>
                    <pic:cNvPicPr/>
                  </pic:nvPicPr>
                  <pic:blipFill>
                    <a:blip r:embed="rId10" cstate="print"/>
                    <a:stretch>
                      <a:fillRect/>
                    </a:stretch>
                  </pic:blipFill>
                  <pic:spPr>
                    <a:xfrm>
                      <a:off x="0" y="0"/>
                      <a:ext cx="676656" cy="377951"/>
                    </a:xfrm>
                    <a:prstGeom prst="rect">
                      <a:avLst/>
                    </a:prstGeom>
                  </pic:spPr>
                </pic:pic>
              </a:graphicData>
            </a:graphic>
          </wp:anchor>
        </w:drawing>
      </w:r>
    </w:p>
    <w:p w:rsidR="00A65E0E" w:rsidRDefault="00A65E0E">
      <w:pPr>
        <w:pStyle w:val="GvdeMetni"/>
        <w:spacing w:before="4" w:after="1"/>
        <w:rPr>
          <w:b/>
        </w:rPr>
      </w:pPr>
    </w:p>
    <w:tbl>
      <w:tblPr>
        <w:tblStyle w:val="TableNormal"/>
        <w:tblW w:w="0" w:type="auto"/>
        <w:tblInd w:w="108" w:type="dxa"/>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3511"/>
        <w:gridCol w:w="3389"/>
      </w:tblGrid>
      <w:tr w:rsidR="005B785C">
        <w:trPr>
          <w:trHeight w:hRule="exact" w:val="644"/>
        </w:trPr>
        <w:tc>
          <w:tcPr>
            <w:tcW w:w="3511" w:type="dxa"/>
            <w:tcBorders>
              <w:top w:val="thinThickMediumGap" w:sz="17" w:space="0" w:color="548CD4"/>
              <w:left w:val="thinThickMediumGap" w:sz="17" w:space="0" w:color="548CD4"/>
              <w:bottom w:val="single" w:sz="5" w:space="0" w:color="548CD4"/>
            </w:tcBorders>
            <w:shd w:val="clear" w:color="auto" w:fill="F2DBDB"/>
          </w:tcPr>
          <w:p w:rsidR="005B785C" w:rsidRDefault="005B785C">
            <w:pPr>
              <w:pStyle w:val="TableParagraph"/>
              <w:spacing w:before="163"/>
              <w:ind w:left="645"/>
              <w:jc w:val="left"/>
              <w:rPr>
                <w:b/>
                <w:sz w:val="24"/>
              </w:rPr>
            </w:pPr>
            <w:r>
              <w:rPr>
                <w:b/>
                <w:sz w:val="24"/>
              </w:rPr>
              <w:t>ALIM TÜRÜ(DMO)</w:t>
            </w:r>
          </w:p>
        </w:tc>
        <w:tc>
          <w:tcPr>
            <w:tcW w:w="3389" w:type="dxa"/>
            <w:tcBorders>
              <w:top w:val="thinThickMediumGap" w:sz="17" w:space="0" w:color="548CD4"/>
              <w:left w:val="thinThickMediumGap" w:sz="17" w:space="0" w:color="548CD4"/>
              <w:bottom w:val="single" w:sz="5" w:space="0" w:color="548CD4"/>
            </w:tcBorders>
            <w:shd w:val="clear" w:color="auto" w:fill="F2DBDB"/>
          </w:tcPr>
          <w:p w:rsidR="005B785C" w:rsidRDefault="005B785C">
            <w:pPr>
              <w:pStyle w:val="TableParagraph"/>
              <w:spacing w:before="163"/>
              <w:ind w:left="1212" w:right="1210"/>
              <w:rPr>
                <w:b/>
                <w:sz w:val="24"/>
              </w:rPr>
            </w:pPr>
            <w:r>
              <w:rPr>
                <w:b/>
                <w:sz w:val="24"/>
              </w:rPr>
              <w:t>TUTAR</w:t>
            </w:r>
          </w:p>
        </w:tc>
      </w:tr>
      <w:tr w:rsidR="005B785C">
        <w:trPr>
          <w:trHeight w:hRule="exact" w:val="91"/>
        </w:trPr>
        <w:tc>
          <w:tcPr>
            <w:tcW w:w="3511" w:type="dxa"/>
            <w:tcBorders>
              <w:top w:val="single" w:sz="5" w:space="0" w:color="548CD4"/>
              <w:left w:val="single" w:sz="5" w:space="0" w:color="548CD4"/>
              <w:bottom w:val="single" w:sz="23" w:space="0" w:color="548CD4"/>
            </w:tcBorders>
            <w:shd w:val="clear" w:color="auto" w:fill="C6D8F0"/>
          </w:tcPr>
          <w:p w:rsidR="005B785C" w:rsidRDefault="005B785C"/>
        </w:tc>
        <w:tc>
          <w:tcPr>
            <w:tcW w:w="3389" w:type="dxa"/>
            <w:tcBorders>
              <w:top w:val="single" w:sz="5" w:space="0" w:color="548CD4"/>
              <w:left w:val="thinThickMediumGap" w:sz="17" w:space="0" w:color="548CD4"/>
              <w:bottom w:val="single" w:sz="23" w:space="0" w:color="548CD4"/>
            </w:tcBorders>
            <w:shd w:val="clear" w:color="auto" w:fill="C6D8F0"/>
          </w:tcPr>
          <w:p w:rsidR="005B785C" w:rsidRDefault="005B785C"/>
        </w:tc>
      </w:tr>
      <w:tr w:rsidR="005B785C">
        <w:trPr>
          <w:trHeight w:hRule="exact" w:val="696"/>
        </w:trPr>
        <w:tc>
          <w:tcPr>
            <w:tcW w:w="3511" w:type="dxa"/>
            <w:tcBorders>
              <w:top w:val="single" w:sz="23" w:space="0" w:color="548CD4"/>
              <w:left w:val="thinThickMediumGap" w:sz="17" w:space="0" w:color="548CD4"/>
              <w:bottom w:val="single" w:sz="5" w:space="0" w:color="548CD4"/>
            </w:tcBorders>
            <w:shd w:val="clear" w:color="auto" w:fill="C6D8F0"/>
          </w:tcPr>
          <w:p w:rsidR="005B785C" w:rsidRDefault="00B123E2">
            <w:pPr>
              <w:pStyle w:val="TableParagraph"/>
              <w:spacing w:before="42"/>
              <w:ind w:left="103"/>
              <w:jc w:val="left"/>
              <w:rPr>
                <w:b/>
                <w:sz w:val="24"/>
              </w:rPr>
            </w:pPr>
            <w:r>
              <w:rPr>
                <w:b/>
                <w:sz w:val="24"/>
              </w:rPr>
              <w:t>KİLİMA ALIMI</w:t>
            </w:r>
          </w:p>
        </w:tc>
        <w:tc>
          <w:tcPr>
            <w:tcW w:w="3389" w:type="dxa"/>
            <w:tcBorders>
              <w:top w:val="single" w:sz="23" w:space="0" w:color="548CD4"/>
              <w:left w:val="thinThickMediumGap" w:sz="17" w:space="0" w:color="548CD4"/>
              <w:bottom w:val="single" w:sz="5" w:space="0" w:color="548CD4"/>
            </w:tcBorders>
            <w:shd w:val="clear" w:color="auto" w:fill="C6D8F0"/>
          </w:tcPr>
          <w:p w:rsidR="005B785C" w:rsidRPr="00946D91" w:rsidRDefault="00B123E2">
            <w:pPr>
              <w:pStyle w:val="TableParagraph"/>
              <w:spacing w:before="174"/>
              <w:ind w:right="1169"/>
              <w:jc w:val="right"/>
              <w:rPr>
                <w:b/>
                <w:sz w:val="24"/>
              </w:rPr>
            </w:pPr>
            <w:r w:rsidRPr="00946D91">
              <w:rPr>
                <w:b/>
                <w:sz w:val="24"/>
              </w:rPr>
              <w:t>27.851,58</w:t>
            </w:r>
          </w:p>
        </w:tc>
      </w:tr>
      <w:tr w:rsidR="005B785C">
        <w:trPr>
          <w:trHeight w:hRule="exact" w:val="91"/>
        </w:trPr>
        <w:tc>
          <w:tcPr>
            <w:tcW w:w="3511" w:type="dxa"/>
            <w:tcBorders>
              <w:top w:val="single" w:sz="5" w:space="0" w:color="548CD4"/>
              <w:left w:val="single" w:sz="5" w:space="0" w:color="548CD4"/>
              <w:bottom w:val="single" w:sz="23" w:space="0" w:color="548CD4"/>
            </w:tcBorders>
            <w:shd w:val="clear" w:color="auto" w:fill="C6D8F0"/>
          </w:tcPr>
          <w:p w:rsidR="005B785C" w:rsidRDefault="005B785C"/>
        </w:tc>
        <w:tc>
          <w:tcPr>
            <w:tcW w:w="3389" w:type="dxa"/>
            <w:tcBorders>
              <w:top w:val="single" w:sz="5" w:space="0" w:color="548CD4"/>
              <w:left w:val="thinThickMediumGap" w:sz="17" w:space="0" w:color="548CD4"/>
              <w:bottom w:val="single" w:sz="23" w:space="0" w:color="548CD4"/>
            </w:tcBorders>
            <w:shd w:val="clear" w:color="auto" w:fill="C6D8F0"/>
          </w:tcPr>
          <w:p w:rsidR="005B785C" w:rsidRPr="00946D91" w:rsidRDefault="005B785C">
            <w:pPr>
              <w:rPr>
                <w:b/>
              </w:rPr>
            </w:pPr>
          </w:p>
        </w:tc>
      </w:tr>
      <w:tr w:rsidR="005B785C">
        <w:trPr>
          <w:trHeight w:hRule="exact" w:val="694"/>
        </w:trPr>
        <w:tc>
          <w:tcPr>
            <w:tcW w:w="3511" w:type="dxa"/>
            <w:tcBorders>
              <w:top w:val="single" w:sz="23" w:space="0" w:color="548CD4"/>
              <w:left w:val="thinThickMediumGap" w:sz="17" w:space="0" w:color="548CD4"/>
              <w:bottom w:val="single" w:sz="5" w:space="0" w:color="548CD4"/>
            </w:tcBorders>
            <w:shd w:val="clear" w:color="auto" w:fill="C6D8F0"/>
          </w:tcPr>
          <w:p w:rsidR="005B785C" w:rsidRDefault="00B123E2">
            <w:pPr>
              <w:pStyle w:val="TableParagraph"/>
              <w:spacing w:before="40"/>
              <w:ind w:left="103" w:right="668"/>
              <w:jc w:val="left"/>
              <w:rPr>
                <w:b/>
                <w:sz w:val="24"/>
              </w:rPr>
            </w:pPr>
            <w:r>
              <w:rPr>
                <w:b/>
                <w:sz w:val="24"/>
              </w:rPr>
              <w:t>ANTİKOR GÜNCELLEME</w:t>
            </w:r>
          </w:p>
        </w:tc>
        <w:tc>
          <w:tcPr>
            <w:tcW w:w="3389" w:type="dxa"/>
            <w:tcBorders>
              <w:top w:val="single" w:sz="23" w:space="0" w:color="548CD4"/>
              <w:left w:val="thinThickMediumGap" w:sz="17" w:space="0" w:color="548CD4"/>
              <w:bottom w:val="single" w:sz="5" w:space="0" w:color="548CD4"/>
            </w:tcBorders>
            <w:shd w:val="clear" w:color="auto" w:fill="C6D8F0"/>
          </w:tcPr>
          <w:p w:rsidR="005B785C" w:rsidRPr="00946D91" w:rsidRDefault="00B123E2">
            <w:pPr>
              <w:pStyle w:val="TableParagraph"/>
              <w:spacing w:before="174"/>
              <w:ind w:right="1169"/>
              <w:jc w:val="right"/>
              <w:rPr>
                <w:b/>
                <w:sz w:val="24"/>
              </w:rPr>
            </w:pPr>
            <w:r w:rsidRPr="00946D91">
              <w:rPr>
                <w:b/>
                <w:sz w:val="24"/>
              </w:rPr>
              <w:t>9.687,03</w:t>
            </w:r>
          </w:p>
        </w:tc>
      </w:tr>
      <w:tr w:rsidR="005B785C">
        <w:trPr>
          <w:trHeight w:hRule="exact" w:val="91"/>
        </w:trPr>
        <w:tc>
          <w:tcPr>
            <w:tcW w:w="3511" w:type="dxa"/>
            <w:tcBorders>
              <w:top w:val="single" w:sz="5" w:space="0" w:color="548CD4"/>
              <w:left w:val="single" w:sz="5" w:space="0" w:color="548CD4"/>
              <w:bottom w:val="single" w:sz="23" w:space="0" w:color="548CD4"/>
            </w:tcBorders>
            <w:shd w:val="clear" w:color="auto" w:fill="C6D8F0"/>
          </w:tcPr>
          <w:p w:rsidR="005B785C" w:rsidRDefault="005B785C"/>
        </w:tc>
        <w:tc>
          <w:tcPr>
            <w:tcW w:w="3389" w:type="dxa"/>
            <w:tcBorders>
              <w:top w:val="single" w:sz="5" w:space="0" w:color="548CD4"/>
              <w:left w:val="thinThickMediumGap" w:sz="17" w:space="0" w:color="548CD4"/>
              <w:bottom w:val="single" w:sz="23" w:space="0" w:color="548CD4"/>
            </w:tcBorders>
            <w:shd w:val="clear" w:color="auto" w:fill="C6D8F0"/>
          </w:tcPr>
          <w:p w:rsidR="005B785C" w:rsidRPr="00946D91" w:rsidRDefault="005B785C">
            <w:pPr>
              <w:rPr>
                <w:b/>
              </w:rPr>
            </w:pPr>
          </w:p>
        </w:tc>
      </w:tr>
      <w:tr w:rsidR="005B785C">
        <w:trPr>
          <w:trHeight w:hRule="exact" w:val="696"/>
        </w:trPr>
        <w:tc>
          <w:tcPr>
            <w:tcW w:w="3511" w:type="dxa"/>
            <w:tcBorders>
              <w:top w:val="single" w:sz="23" w:space="0" w:color="548CD4"/>
              <w:left w:val="thinThickMediumGap" w:sz="17" w:space="0" w:color="548CD4"/>
              <w:bottom w:val="single" w:sz="5" w:space="0" w:color="548CD4"/>
            </w:tcBorders>
            <w:shd w:val="clear" w:color="auto" w:fill="C6D8F0"/>
          </w:tcPr>
          <w:p w:rsidR="005B785C" w:rsidRDefault="00B123E2">
            <w:pPr>
              <w:pStyle w:val="TableParagraph"/>
              <w:spacing w:before="42"/>
              <w:ind w:left="103"/>
              <w:jc w:val="left"/>
              <w:rPr>
                <w:b/>
                <w:sz w:val="24"/>
              </w:rPr>
            </w:pPr>
            <w:r>
              <w:rPr>
                <w:b/>
                <w:sz w:val="24"/>
              </w:rPr>
              <w:t>MOBİLYA ALIMI</w:t>
            </w:r>
          </w:p>
        </w:tc>
        <w:tc>
          <w:tcPr>
            <w:tcW w:w="3389" w:type="dxa"/>
            <w:tcBorders>
              <w:top w:val="single" w:sz="23" w:space="0" w:color="548CD4"/>
              <w:left w:val="thinThickMediumGap" w:sz="17" w:space="0" w:color="548CD4"/>
              <w:bottom w:val="single" w:sz="5" w:space="0" w:color="548CD4"/>
            </w:tcBorders>
            <w:shd w:val="clear" w:color="auto" w:fill="C6D8F0"/>
          </w:tcPr>
          <w:p w:rsidR="005B785C" w:rsidRPr="00946D91" w:rsidRDefault="00946D91">
            <w:pPr>
              <w:pStyle w:val="TableParagraph"/>
              <w:spacing w:before="174"/>
              <w:ind w:right="1109"/>
              <w:jc w:val="right"/>
              <w:rPr>
                <w:b/>
                <w:sz w:val="24"/>
              </w:rPr>
            </w:pPr>
            <w:r w:rsidRPr="00946D91">
              <w:rPr>
                <w:b/>
                <w:sz w:val="24"/>
              </w:rPr>
              <w:t>2.055.646,18</w:t>
            </w:r>
          </w:p>
        </w:tc>
      </w:tr>
      <w:tr w:rsidR="005B785C">
        <w:trPr>
          <w:trHeight w:hRule="exact" w:val="696"/>
        </w:trPr>
        <w:tc>
          <w:tcPr>
            <w:tcW w:w="3511" w:type="dxa"/>
            <w:tcBorders>
              <w:top w:val="single" w:sz="23" w:space="0" w:color="548CD4"/>
              <w:left w:val="thinThickMediumGap" w:sz="17" w:space="0" w:color="548CD4"/>
              <w:bottom w:val="single" w:sz="5" w:space="0" w:color="548CD4"/>
            </w:tcBorders>
            <w:shd w:val="clear" w:color="auto" w:fill="C6D8F0"/>
          </w:tcPr>
          <w:p w:rsidR="005B785C" w:rsidRDefault="00946D91" w:rsidP="00EF229E">
            <w:pPr>
              <w:pStyle w:val="TableParagraph"/>
              <w:spacing w:before="42"/>
              <w:jc w:val="left"/>
              <w:rPr>
                <w:b/>
                <w:sz w:val="24"/>
              </w:rPr>
            </w:pPr>
            <w:r>
              <w:rPr>
                <w:b/>
                <w:sz w:val="24"/>
              </w:rPr>
              <w:t>OTOBÜS ALIMI</w:t>
            </w:r>
          </w:p>
        </w:tc>
        <w:tc>
          <w:tcPr>
            <w:tcW w:w="3389" w:type="dxa"/>
            <w:tcBorders>
              <w:top w:val="single" w:sz="23" w:space="0" w:color="548CD4"/>
              <w:left w:val="thinThickMediumGap" w:sz="17" w:space="0" w:color="548CD4"/>
              <w:bottom w:val="single" w:sz="5" w:space="0" w:color="548CD4"/>
            </w:tcBorders>
            <w:shd w:val="clear" w:color="auto" w:fill="C6D8F0"/>
          </w:tcPr>
          <w:p w:rsidR="005B785C" w:rsidRPr="00946D91" w:rsidRDefault="00946D91">
            <w:pPr>
              <w:pStyle w:val="TableParagraph"/>
              <w:spacing w:before="174"/>
              <w:ind w:right="1109"/>
              <w:jc w:val="right"/>
              <w:rPr>
                <w:b/>
                <w:sz w:val="24"/>
              </w:rPr>
            </w:pPr>
            <w:r w:rsidRPr="00946D91">
              <w:rPr>
                <w:b/>
                <w:sz w:val="24"/>
              </w:rPr>
              <w:t>327.613,90</w:t>
            </w:r>
          </w:p>
        </w:tc>
      </w:tr>
      <w:tr w:rsidR="005B785C">
        <w:trPr>
          <w:trHeight w:hRule="exact" w:val="696"/>
        </w:trPr>
        <w:tc>
          <w:tcPr>
            <w:tcW w:w="3511" w:type="dxa"/>
            <w:tcBorders>
              <w:top w:val="single" w:sz="23" w:space="0" w:color="548CD4"/>
              <w:left w:val="thinThickMediumGap" w:sz="17" w:space="0" w:color="548CD4"/>
              <w:bottom w:val="single" w:sz="5" w:space="0" w:color="548CD4"/>
            </w:tcBorders>
            <w:shd w:val="clear" w:color="auto" w:fill="C6D8F0"/>
          </w:tcPr>
          <w:p w:rsidR="005B785C" w:rsidRDefault="00946D91" w:rsidP="00EF229E">
            <w:pPr>
              <w:pStyle w:val="TableParagraph"/>
              <w:spacing w:before="42"/>
              <w:jc w:val="left"/>
              <w:rPr>
                <w:b/>
                <w:sz w:val="24"/>
              </w:rPr>
            </w:pPr>
            <w:r>
              <w:rPr>
                <w:b/>
                <w:sz w:val="24"/>
              </w:rPr>
              <w:t>AKÜLÜ ZEMİN OTOMATI</w:t>
            </w:r>
          </w:p>
        </w:tc>
        <w:tc>
          <w:tcPr>
            <w:tcW w:w="3389" w:type="dxa"/>
            <w:tcBorders>
              <w:top w:val="single" w:sz="23" w:space="0" w:color="548CD4"/>
              <w:left w:val="thinThickMediumGap" w:sz="17" w:space="0" w:color="548CD4"/>
              <w:bottom w:val="single" w:sz="5" w:space="0" w:color="548CD4"/>
            </w:tcBorders>
            <w:shd w:val="clear" w:color="auto" w:fill="C6D8F0"/>
          </w:tcPr>
          <w:p w:rsidR="005B785C" w:rsidRPr="00946D91" w:rsidRDefault="00946D91" w:rsidP="00946D91">
            <w:pPr>
              <w:pStyle w:val="TableParagraph"/>
              <w:spacing w:before="174"/>
              <w:ind w:right="829"/>
              <w:jc w:val="left"/>
              <w:rPr>
                <w:b/>
                <w:sz w:val="24"/>
              </w:rPr>
            </w:pPr>
            <w:r w:rsidRPr="00946D91">
              <w:rPr>
                <w:b/>
                <w:sz w:val="24"/>
              </w:rPr>
              <w:t xml:space="preserve">                     24.665,87</w:t>
            </w:r>
          </w:p>
        </w:tc>
      </w:tr>
      <w:tr w:rsidR="005B785C">
        <w:trPr>
          <w:trHeight w:hRule="exact" w:val="546"/>
        </w:trPr>
        <w:tc>
          <w:tcPr>
            <w:tcW w:w="3511" w:type="dxa"/>
            <w:tcBorders>
              <w:top w:val="single" w:sz="23" w:space="0" w:color="548CD4"/>
              <w:left w:val="thinThickMediumGap" w:sz="17" w:space="0" w:color="548CD4"/>
            </w:tcBorders>
            <w:shd w:val="clear" w:color="auto" w:fill="F2DBDB"/>
          </w:tcPr>
          <w:p w:rsidR="005B785C" w:rsidRDefault="00946D91" w:rsidP="00946D91">
            <w:pPr>
              <w:pStyle w:val="TableParagraph"/>
              <w:spacing w:before="124"/>
              <w:ind w:left="2279"/>
              <w:jc w:val="both"/>
              <w:rPr>
                <w:b/>
                <w:sz w:val="24"/>
              </w:rPr>
            </w:pPr>
            <w:r>
              <w:rPr>
                <w:b/>
                <w:sz w:val="24"/>
              </w:rPr>
              <w:lastRenderedPageBreak/>
              <w:t>TOPLAM</w:t>
            </w:r>
          </w:p>
        </w:tc>
        <w:tc>
          <w:tcPr>
            <w:tcW w:w="3389" w:type="dxa"/>
            <w:tcBorders>
              <w:top w:val="single" w:sz="23" w:space="0" w:color="548CD4"/>
              <w:left w:val="thinThickMediumGap" w:sz="17" w:space="0" w:color="548CD4"/>
            </w:tcBorders>
            <w:shd w:val="clear" w:color="auto" w:fill="F2DBDB"/>
          </w:tcPr>
          <w:p w:rsidR="005B785C" w:rsidRDefault="00946D91" w:rsidP="00946D91">
            <w:pPr>
              <w:pStyle w:val="TableParagraph"/>
              <w:tabs>
                <w:tab w:val="right" w:pos="2196"/>
              </w:tabs>
              <w:spacing w:before="124"/>
              <w:ind w:left="-3463" w:right="1109"/>
              <w:jc w:val="left"/>
              <w:rPr>
                <w:b/>
                <w:sz w:val="24"/>
              </w:rPr>
            </w:pPr>
            <w:r>
              <w:rPr>
                <w:b/>
                <w:sz w:val="24"/>
              </w:rPr>
              <w:t>2</w:t>
            </w:r>
            <w:r>
              <w:rPr>
                <w:b/>
                <w:sz w:val="24"/>
              </w:rPr>
              <w:tab/>
              <w:t>2.445.464,56</w:t>
            </w:r>
          </w:p>
        </w:tc>
      </w:tr>
    </w:tbl>
    <w:p w:rsidR="00A65E0E" w:rsidRDefault="00A65E0E" w:rsidP="00946D91">
      <w:pPr>
        <w:pStyle w:val="GvdeMetni"/>
        <w:spacing w:before="3"/>
        <w:rPr>
          <w:b/>
        </w:rPr>
      </w:pPr>
    </w:p>
    <w:p w:rsidR="007D36A6" w:rsidRDefault="007D36A6">
      <w:pPr>
        <w:pStyle w:val="Balk2"/>
        <w:spacing w:before="69"/>
        <w:ind w:left="1066" w:right="580"/>
        <w:rPr>
          <w:color w:val="548CD4"/>
        </w:rPr>
      </w:pPr>
      <w:bookmarkStart w:id="10" w:name="_TOC_250003"/>
      <w:bookmarkEnd w:id="10"/>
    </w:p>
    <w:p w:rsidR="007D36A6" w:rsidRDefault="007D36A6">
      <w:pPr>
        <w:pStyle w:val="Balk2"/>
        <w:spacing w:before="69"/>
        <w:ind w:left="1066" w:right="580"/>
        <w:rPr>
          <w:color w:val="548CD4"/>
        </w:rPr>
      </w:pPr>
    </w:p>
    <w:p w:rsidR="007D36A6" w:rsidRDefault="007D36A6">
      <w:pPr>
        <w:pStyle w:val="Balk2"/>
        <w:spacing w:before="69"/>
        <w:ind w:left="1066" w:right="580"/>
        <w:rPr>
          <w:color w:val="548CD4"/>
        </w:rPr>
      </w:pPr>
    </w:p>
    <w:p w:rsidR="007D36A6" w:rsidRDefault="007D36A6">
      <w:pPr>
        <w:pStyle w:val="Balk2"/>
        <w:spacing w:before="69"/>
        <w:ind w:left="1066" w:right="580"/>
        <w:rPr>
          <w:color w:val="548CD4"/>
        </w:rPr>
      </w:pPr>
    </w:p>
    <w:p w:rsidR="007D36A6" w:rsidRDefault="007D36A6">
      <w:pPr>
        <w:pStyle w:val="Balk2"/>
        <w:spacing w:before="69"/>
        <w:ind w:left="1066" w:right="580"/>
        <w:rPr>
          <w:color w:val="548CD4"/>
        </w:rPr>
      </w:pPr>
    </w:p>
    <w:p w:rsidR="00A65E0E" w:rsidRDefault="00095C95">
      <w:pPr>
        <w:pStyle w:val="Balk2"/>
        <w:spacing w:before="69"/>
        <w:ind w:left="1066" w:right="580"/>
      </w:pPr>
      <w:r>
        <w:rPr>
          <w:color w:val="548CD4"/>
        </w:rPr>
        <w:t>2-Mali Denetim Sonuçları</w:t>
      </w:r>
    </w:p>
    <w:p w:rsidR="00A65E0E" w:rsidRDefault="00A65E0E">
      <w:pPr>
        <w:pStyle w:val="GvdeMetni"/>
        <w:spacing w:before="9"/>
        <w:rPr>
          <w:b/>
          <w:sz w:val="28"/>
        </w:rPr>
      </w:pPr>
    </w:p>
    <w:p w:rsidR="00A65E0E" w:rsidRDefault="00095C95" w:rsidP="007D36A6">
      <w:pPr>
        <w:pStyle w:val="GvdeMetni"/>
        <w:ind w:left="298" w:right="580" w:firstLine="708"/>
        <w:jc w:val="both"/>
      </w:pPr>
      <w:r>
        <w:t>Üniversitemizde harcama öncesi denetim görevi harcama birimleri ve Strateji</w:t>
      </w:r>
      <w:r w:rsidR="007D36A6">
        <w:t xml:space="preserve"> </w:t>
      </w:r>
      <w:r>
        <w:t>Geliştirme Daire Başkanlığınca ön mali kontrol işlem</w:t>
      </w:r>
      <w:r w:rsidR="007D36A6">
        <w:t>i yapılmak suretiyle yapılmaktadır.</w:t>
      </w:r>
    </w:p>
    <w:p w:rsidR="00A65E0E" w:rsidRDefault="00095C95" w:rsidP="007D36A6">
      <w:pPr>
        <w:pStyle w:val="GvdeMetni"/>
        <w:rPr>
          <w:sz w:val="21"/>
        </w:rPr>
      </w:pPr>
      <w:r>
        <w:rPr>
          <w:noProof/>
          <w:lang w:val="tr-TR" w:eastAsia="tr-TR"/>
        </w:rPr>
        <w:drawing>
          <wp:anchor distT="0" distB="0" distL="0" distR="0" simplePos="0" relativeHeight="251638784"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7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jpeg"/>
                    <pic:cNvPicPr/>
                  </pic:nvPicPr>
                  <pic:blipFill>
                    <a:blip r:embed="rId10" cstate="print"/>
                    <a:stretch>
                      <a:fillRect/>
                    </a:stretch>
                  </pic:blipFill>
                  <pic:spPr>
                    <a:xfrm>
                      <a:off x="0" y="0"/>
                      <a:ext cx="676656" cy="377951"/>
                    </a:xfrm>
                    <a:prstGeom prst="rect">
                      <a:avLst/>
                    </a:prstGeom>
                  </pic:spPr>
                </pic:pic>
              </a:graphicData>
            </a:graphic>
          </wp:anchor>
        </w:drawing>
      </w:r>
    </w:p>
    <w:p w:rsidR="00A65E0E" w:rsidRDefault="00095C95" w:rsidP="00446E76">
      <w:pPr>
        <w:pStyle w:val="GvdeMetni"/>
        <w:spacing w:before="69"/>
        <w:ind w:left="298" w:right="654" w:firstLine="708"/>
        <w:jc w:val="both"/>
      </w:pPr>
      <w:r>
        <w:t xml:space="preserve">Üniversitemizde harcama sonrası dış denetim kamu idarelerinin hesap verme sorumluluğu çerçevesinde Sayıştay Başkanlığı tarafından yürütülmektedir. </w:t>
      </w:r>
    </w:p>
    <w:p w:rsidR="00446E76" w:rsidRDefault="00446E76" w:rsidP="00446E76">
      <w:pPr>
        <w:pStyle w:val="GvdeMetni"/>
        <w:spacing w:before="69"/>
        <w:ind w:left="298" w:right="654" w:firstLine="708"/>
        <w:jc w:val="both"/>
      </w:pPr>
    </w:p>
    <w:p w:rsidR="00446E76" w:rsidRDefault="00446E76" w:rsidP="00446E76">
      <w:pPr>
        <w:pStyle w:val="GvdeMetni"/>
        <w:spacing w:before="69"/>
        <w:ind w:left="298" w:right="654" w:firstLine="708"/>
        <w:jc w:val="both"/>
      </w:pPr>
    </w:p>
    <w:p w:rsidR="00446E76" w:rsidRDefault="00446E76" w:rsidP="00446E76">
      <w:pPr>
        <w:pStyle w:val="GvdeMetni"/>
        <w:spacing w:before="69"/>
        <w:ind w:left="298" w:right="654" w:firstLine="708"/>
        <w:jc w:val="both"/>
        <w:rPr>
          <w:sz w:val="21"/>
        </w:rPr>
      </w:pPr>
    </w:p>
    <w:p w:rsidR="00A65E0E" w:rsidRDefault="00095C95">
      <w:pPr>
        <w:pStyle w:val="Balk2"/>
        <w:ind w:left="1186" w:right="580"/>
      </w:pPr>
      <w:bookmarkStart w:id="11" w:name="_TOC_250002"/>
      <w:bookmarkEnd w:id="11"/>
      <w:r>
        <w:rPr>
          <w:color w:val="548CD4"/>
        </w:rPr>
        <w:t>3-  Performans Sonuçları Tablosu</w:t>
      </w:r>
    </w:p>
    <w:p w:rsidR="00A65E0E" w:rsidRDefault="00F6027B">
      <w:pPr>
        <w:spacing w:before="60" w:after="4"/>
        <w:ind w:left="298" w:right="580"/>
        <w:rPr>
          <w:b/>
          <w:sz w:val="24"/>
        </w:rPr>
      </w:pPr>
      <w:r>
        <w:rPr>
          <w:b/>
          <w:sz w:val="21"/>
        </w:rPr>
        <w:t>Tablo-18</w:t>
      </w:r>
      <w:r w:rsidR="00095C95">
        <w:rPr>
          <w:b/>
          <w:sz w:val="21"/>
        </w:rPr>
        <w:t xml:space="preserve">: </w:t>
      </w:r>
      <w:r w:rsidR="00095C95">
        <w:rPr>
          <w:b/>
          <w:sz w:val="24"/>
        </w:rPr>
        <w:t>Genel  Bütçe Harcama Durumu</w:t>
      </w:r>
    </w:p>
    <w:tbl>
      <w:tblPr>
        <w:tblStyle w:val="TableNormal"/>
        <w:tblW w:w="0" w:type="auto"/>
        <w:tblInd w:w="108" w:type="dxa"/>
        <w:tblBorders>
          <w:top w:val="thickThinMediumGap" w:sz="17" w:space="0" w:color="548CD4"/>
          <w:left w:val="thickThinMediumGap" w:sz="17" w:space="0" w:color="548CD4"/>
          <w:bottom w:val="thickThinMediumGap" w:sz="17" w:space="0" w:color="548CD4"/>
          <w:right w:val="thickThinMediumGap" w:sz="17" w:space="0" w:color="548CD4"/>
          <w:insideH w:val="thickThinMediumGap" w:sz="17" w:space="0" w:color="548CD4"/>
          <w:insideV w:val="thickThinMediumGap" w:sz="17" w:space="0" w:color="548CD4"/>
        </w:tblBorders>
        <w:tblLayout w:type="fixed"/>
        <w:tblLook w:val="01E0"/>
      </w:tblPr>
      <w:tblGrid>
        <w:gridCol w:w="4255"/>
        <w:gridCol w:w="4111"/>
      </w:tblGrid>
      <w:tr w:rsidR="00A65E0E">
        <w:trPr>
          <w:trHeight w:hRule="exact" w:val="652"/>
        </w:trPr>
        <w:tc>
          <w:tcPr>
            <w:tcW w:w="4255" w:type="dxa"/>
            <w:tcBorders>
              <w:top w:val="thinThickMediumGap" w:sz="17" w:space="0" w:color="548CD4"/>
              <w:left w:val="thinThickMediumGap" w:sz="17" w:space="0" w:color="548CD4"/>
              <w:bottom w:val="single" w:sz="5" w:space="0" w:color="548CD4"/>
            </w:tcBorders>
            <w:shd w:val="clear" w:color="auto" w:fill="F2DBDB"/>
          </w:tcPr>
          <w:p w:rsidR="00A65E0E" w:rsidRDefault="00095C95">
            <w:pPr>
              <w:pStyle w:val="TableParagraph"/>
              <w:spacing w:before="166"/>
              <w:ind w:left="103"/>
              <w:jc w:val="left"/>
              <w:rPr>
                <w:b/>
                <w:sz w:val="24"/>
              </w:rPr>
            </w:pPr>
            <w:r>
              <w:rPr>
                <w:b/>
                <w:sz w:val="24"/>
              </w:rPr>
              <w:t>AÇIKLAMA</w:t>
            </w:r>
          </w:p>
        </w:tc>
        <w:tc>
          <w:tcPr>
            <w:tcW w:w="4111" w:type="dxa"/>
            <w:tcBorders>
              <w:top w:val="thinThickMediumGap" w:sz="17" w:space="0" w:color="548CD4"/>
              <w:left w:val="thinThickMediumGap" w:sz="17" w:space="0" w:color="548CD4"/>
              <w:bottom w:val="single" w:sz="5" w:space="0" w:color="548CD4"/>
            </w:tcBorders>
            <w:shd w:val="clear" w:color="auto" w:fill="F2DBDB"/>
          </w:tcPr>
          <w:p w:rsidR="00A65E0E" w:rsidRDefault="00041C78">
            <w:pPr>
              <w:pStyle w:val="TableParagraph"/>
              <w:spacing w:before="166"/>
              <w:ind w:left="103"/>
              <w:jc w:val="left"/>
              <w:rPr>
                <w:b/>
                <w:sz w:val="24"/>
              </w:rPr>
            </w:pPr>
            <w:r>
              <w:rPr>
                <w:b/>
                <w:sz w:val="24"/>
              </w:rPr>
              <w:t>31 ARALIK 2017</w:t>
            </w:r>
            <w:r w:rsidR="00095C95">
              <w:rPr>
                <w:b/>
                <w:sz w:val="24"/>
              </w:rPr>
              <w:t xml:space="preserve"> İTİBARİYLE</w:t>
            </w:r>
          </w:p>
        </w:tc>
      </w:tr>
      <w:tr w:rsidR="00A65E0E">
        <w:trPr>
          <w:trHeight w:hRule="exact" w:val="91"/>
        </w:trPr>
        <w:tc>
          <w:tcPr>
            <w:tcW w:w="4255" w:type="dxa"/>
            <w:tcBorders>
              <w:top w:val="single" w:sz="5" w:space="0" w:color="548CD4"/>
              <w:left w:val="single" w:sz="5" w:space="0" w:color="548CD4"/>
              <w:bottom w:val="single" w:sz="23" w:space="0" w:color="548CD4"/>
            </w:tcBorders>
            <w:shd w:val="clear" w:color="auto" w:fill="C6D8F0"/>
          </w:tcPr>
          <w:p w:rsidR="00A65E0E" w:rsidRDefault="00A65E0E"/>
        </w:tc>
        <w:tc>
          <w:tcPr>
            <w:tcW w:w="4111" w:type="dxa"/>
            <w:tcBorders>
              <w:top w:val="single" w:sz="5" w:space="0" w:color="548CD4"/>
              <w:left w:val="thinThickMediumGap" w:sz="17" w:space="0" w:color="548CD4"/>
              <w:bottom w:val="single" w:sz="23" w:space="0" w:color="548CD4"/>
            </w:tcBorders>
            <w:shd w:val="clear" w:color="auto" w:fill="C6D8F0"/>
          </w:tcPr>
          <w:p w:rsidR="00A65E0E" w:rsidRDefault="00A65E0E"/>
        </w:tc>
      </w:tr>
      <w:tr w:rsidR="00A65E0E">
        <w:trPr>
          <w:trHeight w:hRule="exact" w:val="821"/>
        </w:trPr>
        <w:tc>
          <w:tcPr>
            <w:tcW w:w="4255" w:type="dxa"/>
            <w:tcBorders>
              <w:top w:val="single" w:sz="23" w:space="0" w:color="548CD4"/>
              <w:left w:val="thinThickMediumGap" w:sz="17" w:space="0" w:color="548CD4"/>
              <w:bottom w:val="single" w:sz="5" w:space="0" w:color="548CD4"/>
            </w:tcBorders>
            <w:shd w:val="clear" w:color="auto" w:fill="C6D8F0"/>
          </w:tcPr>
          <w:p w:rsidR="00A65E0E" w:rsidRDefault="00A65E0E">
            <w:pPr>
              <w:pStyle w:val="TableParagraph"/>
              <w:jc w:val="left"/>
              <w:rPr>
                <w:b/>
                <w:sz w:val="21"/>
              </w:rPr>
            </w:pPr>
          </w:p>
          <w:p w:rsidR="00A65E0E" w:rsidRDefault="00095C95">
            <w:pPr>
              <w:pStyle w:val="TableParagraph"/>
              <w:ind w:left="103"/>
              <w:jc w:val="left"/>
              <w:rPr>
                <w:b/>
                <w:sz w:val="24"/>
              </w:rPr>
            </w:pPr>
            <w:r>
              <w:rPr>
                <w:b/>
                <w:sz w:val="24"/>
              </w:rPr>
              <w:t>TOPLAM ÖDENEK</w:t>
            </w:r>
          </w:p>
        </w:tc>
        <w:tc>
          <w:tcPr>
            <w:tcW w:w="4111" w:type="dxa"/>
            <w:tcBorders>
              <w:top w:val="single" w:sz="23" w:space="0" w:color="548CD4"/>
              <w:left w:val="thinThickMediumGap" w:sz="17" w:space="0" w:color="548CD4"/>
              <w:bottom w:val="single" w:sz="5" w:space="0" w:color="548CD4"/>
            </w:tcBorders>
            <w:shd w:val="clear" w:color="auto" w:fill="C6D8F0"/>
          </w:tcPr>
          <w:p w:rsidR="00A65E0E" w:rsidRDefault="00A65E0E">
            <w:pPr>
              <w:pStyle w:val="TableParagraph"/>
              <w:jc w:val="left"/>
              <w:rPr>
                <w:b/>
                <w:sz w:val="21"/>
              </w:rPr>
            </w:pPr>
          </w:p>
          <w:p w:rsidR="00A65E0E" w:rsidRDefault="00041C78" w:rsidP="00041C78">
            <w:pPr>
              <w:pStyle w:val="TableParagraph"/>
              <w:ind w:left="103"/>
              <w:jc w:val="left"/>
              <w:rPr>
                <w:b/>
                <w:sz w:val="24"/>
              </w:rPr>
            </w:pPr>
            <w:r>
              <w:rPr>
                <w:b/>
                <w:sz w:val="24"/>
              </w:rPr>
              <w:t xml:space="preserve">                        18.328.495,00₺</w:t>
            </w:r>
          </w:p>
        </w:tc>
      </w:tr>
      <w:tr w:rsidR="00A65E0E">
        <w:trPr>
          <w:trHeight w:hRule="exact" w:val="91"/>
        </w:trPr>
        <w:tc>
          <w:tcPr>
            <w:tcW w:w="4255" w:type="dxa"/>
            <w:tcBorders>
              <w:top w:val="single" w:sz="5" w:space="0" w:color="548CD4"/>
              <w:left w:val="single" w:sz="5" w:space="0" w:color="548CD4"/>
              <w:bottom w:val="single" w:sz="23" w:space="0" w:color="548CD4"/>
            </w:tcBorders>
            <w:shd w:val="clear" w:color="auto" w:fill="C6D8F0"/>
          </w:tcPr>
          <w:p w:rsidR="00A65E0E" w:rsidRDefault="00A65E0E"/>
        </w:tc>
        <w:tc>
          <w:tcPr>
            <w:tcW w:w="4111" w:type="dxa"/>
            <w:tcBorders>
              <w:top w:val="single" w:sz="5" w:space="0" w:color="548CD4"/>
              <w:left w:val="thinThickMediumGap" w:sz="17" w:space="0" w:color="548CD4"/>
              <w:bottom w:val="single" w:sz="23" w:space="0" w:color="548CD4"/>
            </w:tcBorders>
            <w:shd w:val="clear" w:color="auto" w:fill="C6D8F0"/>
          </w:tcPr>
          <w:p w:rsidR="00A65E0E" w:rsidRDefault="00A65E0E"/>
        </w:tc>
      </w:tr>
      <w:tr w:rsidR="00A65E0E">
        <w:trPr>
          <w:trHeight w:hRule="exact" w:val="689"/>
        </w:trPr>
        <w:tc>
          <w:tcPr>
            <w:tcW w:w="4255" w:type="dxa"/>
            <w:tcBorders>
              <w:top w:val="single" w:sz="23" w:space="0" w:color="548CD4"/>
              <w:left w:val="thinThickMediumGap" w:sz="17" w:space="0" w:color="548CD4"/>
              <w:bottom w:val="single" w:sz="5" w:space="0" w:color="548CD4"/>
            </w:tcBorders>
            <w:shd w:val="clear" w:color="auto" w:fill="C6D8F0"/>
          </w:tcPr>
          <w:p w:rsidR="00A65E0E" w:rsidRDefault="00095C95">
            <w:pPr>
              <w:pStyle w:val="TableParagraph"/>
              <w:spacing w:before="176"/>
              <w:ind w:left="103"/>
              <w:jc w:val="left"/>
              <w:rPr>
                <w:b/>
                <w:sz w:val="24"/>
              </w:rPr>
            </w:pPr>
            <w:r>
              <w:rPr>
                <w:b/>
                <w:sz w:val="24"/>
              </w:rPr>
              <w:t>HARCAMA</w:t>
            </w:r>
          </w:p>
        </w:tc>
        <w:tc>
          <w:tcPr>
            <w:tcW w:w="4111" w:type="dxa"/>
            <w:tcBorders>
              <w:top w:val="single" w:sz="23" w:space="0" w:color="548CD4"/>
              <w:left w:val="thinThickMediumGap" w:sz="17" w:space="0" w:color="548CD4"/>
              <w:bottom w:val="single" w:sz="5" w:space="0" w:color="548CD4"/>
            </w:tcBorders>
            <w:shd w:val="clear" w:color="auto" w:fill="C6D8F0"/>
          </w:tcPr>
          <w:p w:rsidR="00A65E0E" w:rsidRDefault="00041C78" w:rsidP="00A42AD5">
            <w:pPr>
              <w:pStyle w:val="TableParagraph"/>
              <w:spacing w:before="176"/>
              <w:ind w:left="103"/>
              <w:jc w:val="left"/>
              <w:rPr>
                <w:b/>
                <w:sz w:val="24"/>
              </w:rPr>
            </w:pPr>
            <w:r>
              <w:rPr>
                <w:b/>
                <w:sz w:val="24"/>
              </w:rPr>
              <w:t xml:space="preserve">                       </w:t>
            </w:r>
            <w:r w:rsidR="00E12C6E">
              <w:rPr>
                <w:b/>
                <w:sz w:val="24"/>
              </w:rPr>
              <w:t xml:space="preserve"> </w:t>
            </w:r>
            <w:r>
              <w:rPr>
                <w:b/>
                <w:sz w:val="24"/>
              </w:rPr>
              <w:t>16.755.707,92</w:t>
            </w:r>
            <w:r w:rsidR="00E60E10">
              <w:rPr>
                <w:b/>
                <w:sz w:val="24"/>
              </w:rPr>
              <w:t>₺</w:t>
            </w:r>
          </w:p>
        </w:tc>
      </w:tr>
      <w:tr w:rsidR="00A65E0E">
        <w:trPr>
          <w:trHeight w:hRule="exact" w:val="91"/>
        </w:trPr>
        <w:tc>
          <w:tcPr>
            <w:tcW w:w="4255" w:type="dxa"/>
            <w:tcBorders>
              <w:top w:val="single" w:sz="5" w:space="0" w:color="548CD4"/>
              <w:left w:val="single" w:sz="5" w:space="0" w:color="548CD4"/>
              <w:bottom w:val="single" w:sz="23" w:space="0" w:color="548CD4"/>
            </w:tcBorders>
            <w:shd w:val="clear" w:color="auto" w:fill="C6D8F0"/>
          </w:tcPr>
          <w:p w:rsidR="00A65E0E" w:rsidRDefault="00A65E0E"/>
        </w:tc>
        <w:tc>
          <w:tcPr>
            <w:tcW w:w="4111" w:type="dxa"/>
            <w:tcBorders>
              <w:top w:val="single" w:sz="5" w:space="0" w:color="548CD4"/>
              <w:left w:val="thinThickMediumGap" w:sz="17" w:space="0" w:color="548CD4"/>
              <w:bottom w:val="single" w:sz="23" w:space="0" w:color="548CD4"/>
            </w:tcBorders>
            <w:shd w:val="clear" w:color="auto" w:fill="C6D8F0"/>
          </w:tcPr>
          <w:p w:rsidR="00A65E0E" w:rsidRDefault="00A65E0E"/>
        </w:tc>
      </w:tr>
      <w:tr w:rsidR="00A65E0E">
        <w:trPr>
          <w:trHeight w:hRule="exact" w:val="698"/>
        </w:trPr>
        <w:tc>
          <w:tcPr>
            <w:tcW w:w="4255" w:type="dxa"/>
            <w:tcBorders>
              <w:top w:val="single" w:sz="23" w:space="0" w:color="548CD4"/>
              <w:left w:val="thinThickMediumGap" w:sz="17" w:space="0" w:color="548CD4"/>
              <w:bottom w:val="single" w:sz="5" w:space="0" w:color="548CD4"/>
            </w:tcBorders>
            <w:shd w:val="clear" w:color="auto" w:fill="C6D8F0"/>
          </w:tcPr>
          <w:p w:rsidR="00A65E0E" w:rsidRDefault="00095C95">
            <w:pPr>
              <w:pStyle w:val="TableParagraph"/>
              <w:spacing w:before="181"/>
              <w:ind w:left="103"/>
              <w:jc w:val="left"/>
              <w:rPr>
                <w:b/>
                <w:sz w:val="24"/>
              </w:rPr>
            </w:pPr>
            <w:r>
              <w:rPr>
                <w:b/>
                <w:sz w:val="24"/>
              </w:rPr>
              <w:t>KALAN ÖDENEK</w:t>
            </w:r>
          </w:p>
        </w:tc>
        <w:tc>
          <w:tcPr>
            <w:tcW w:w="4111" w:type="dxa"/>
            <w:tcBorders>
              <w:top w:val="single" w:sz="23" w:space="0" w:color="548CD4"/>
              <w:left w:val="thinThickMediumGap" w:sz="17" w:space="0" w:color="548CD4"/>
              <w:bottom w:val="single" w:sz="5" w:space="0" w:color="548CD4"/>
            </w:tcBorders>
            <w:shd w:val="clear" w:color="auto" w:fill="C6D8F0"/>
          </w:tcPr>
          <w:p w:rsidR="00A65E0E" w:rsidRDefault="00041C78">
            <w:pPr>
              <w:pStyle w:val="TableParagraph"/>
              <w:spacing w:before="181"/>
              <w:ind w:left="103"/>
              <w:jc w:val="left"/>
              <w:rPr>
                <w:b/>
                <w:sz w:val="24"/>
              </w:rPr>
            </w:pPr>
            <w:r>
              <w:rPr>
                <w:b/>
                <w:sz w:val="24"/>
              </w:rPr>
              <w:t xml:space="preserve">                         </w:t>
            </w:r>
            <w:r w:rsidR="00E12C6E">
              <w:rPr>
                <w:b/>
                <w:sz w:val="24"/>
              </w:rPr>
              <w:t xml:space="preserve"> </w:t>
            </w:r>
            <w:r>
              <w:rPr>
                <w:b/>
                <w:sz w:val="24"/>
              </w:rPr>
              <w:t>1.572.787,08</w:t>
            </w:r>
            <w:r w:rsidR="00E60E10">
              <w:rPr>
                <w:b/>
                <w:sz w:val="24"/>
              </w:rPr>
              <w:t>₺</w:t>
            </w:r>
          </w:p>
        </w:tc>
      </w:tr>
      <w:tr w:rsidR="00A65E0E">
        <w:trPr>
          <w:trHeight w:hRule="exact" w:val="91"/>
        </w:trPr>
        <w:tc>
          <w:tcPr>
            <w:tcW w:w="4255" w:type="dxa"/>
            <w:tcBorders>
              <w:top w:val="single" w:sz="5" w:space="0" w:color="548CD4"/>
              <w:left w:val="single" w:sz="5" w:space="0" w:color="548CD4"/>
              <w:bottom w:val="single" w:sz="23" w:space="0" w:color="548CD4"/>
            </w:tcBorders>
            <w:shd w:val="clear" w:color="auto" w:fill="F2DBDB"/>
          </w:tcPr>
          <w:p w:rsidR="00A65E0E" w:rsidRDefault="00A65E0E"/>
        </w:tc>
        <w:tc>
          <w:tcPr>
            <w:tcW w:w="4111" w:type="dxa"/>
            <w:tcBorders>
              <w:top w:val="single" w:sz="5" w:space="0" w:color="548CD4"/>
              <w:left w:val="thinThickMediumGap" w:sz="17" w:space="0" w:color="548CD4"/>
              <w:bottom w:val="single" w:sz="23" w:space="0" w:color="548CD4"/>
            </w:tcBorders>
            <w:shd w:val="clear" w:color="auto" w:fill="F2DBDB"/>
          </w:tcPr>
          <w:p w:rsidR="00A65E0E" w:rsidRDefault="00A65E0E"/>
        </w:tc>
      </w:tr>
    </w:tbl>
    <w:p w:rsidR="00D66857" w:rsidRDefault="00D66857">
      <w:pPr>
        <w:pStyle w:val="GvdeMetni"/>
        <w:ind w:left="298" w:right="580"/>
      </w:pPr>
    </w:p>
    <w:p w:rsidR="00D66857" w:rsidRDefault="00D66857">
      <w:pPr>
        <w:pStyle w:val="GvdeMetni"/>
        <w:ind w:left="298" w:right="580"/>
      </w:pPr>
    </w:p>
    <w:p w:rsidR="00D66857" w:rsidRDefault="00D66857">
      <w:pPr>
        <w:pStyle w:val="GvdeMetni"/>
        <w:ind w:left="298" w:right="580"/>
      </w:pPr>
    </w:p>
    <w:p w:rsidR="00D66857" w:rsidRDefault="00D66857">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446E76" w:rsidRDefault="00446E76">
      <w:pPr>
        <w:pStyle w:val="GvdeMetni"/>
        <w:ind w:left="298" w:right="580"/>
      </w:pPr>
    </w:p>
    <w:p w:rsidR="007D36A6" w:rsidRDefault="00095C95" w:rsidP="007D36A6">
      <w:pPr>
        <w:pStyle w:val="Balk2"/>
        <w:spacing w:before="205"/>
        <w:ind w:left="1006" w:right="580"/>
        <w:rPr>
          <w:color w:val="548CD4"/>
        </w:rPr>
      </w:pPr>
      <w:bookmarkStart w:id="12" w:name="_TOC_250001"/>
      <w:bookmarkEnd w:id="12"/>
      <w:r>
        <w:rPr>
          <w:color w:val="548CD4"/>
        </w:rPr>
        <w:t>4- Performans Sonuçlarının Değerlendirilmesi</w:t>
      </w:r>
    </w:p>
    <w:p w:rsidR="00421122" w:rsidRDefault="00E8744B" w:rsidP="007D36A6">
      <w:pPr>
        <w:pStyle w:val="Balk2"/>
        <w:spacing w:before="205"/>
        <w:ind w:left="1006" w:right="580"/>
        <w:rPr>
          <w:b w:val="0"/>
          <w:sz w:val="13"/>
        </w:rPr>
      </w:pPr>
      <w:r w:rsidRPr="00E8744B">
        <w:pict>
          <v:shape id="_x0000_s1026" type="#_x0000_t202" style="position:absolute;left:0;text-align:left;margin-left:69.5pt;margin-top:16.95pt;width:456.25pt;height:55.1pt;z-index:251664384;mso-wrap-distance-left:0;mso-wrap-distance-right:0;mso-position-horizontal-relative:page" fillcolor="#f9f9f9" stroked="f">
            <v:textbox style="mso-next-textbox:#_x0000_s1026" inset="0,0,0,0">
              <w:txbxContent>
                <w:p w:rsidR="002B491D" w:rsidRDefault="002B491D">
                  <w:pPr>
                    <w:pStyle w:val="GvdeMetni"/>
                    <w:ind w:left="28" w:right="27" w:firstLine="708"/>
                    <w:jc w:val="both"/>
                  </w:pPr>
                  <w:r>
                    <w:t>Başkanlığımız, Üniversitemiz idaresinin çalışmalarına değer katmak ve geliştirmek için kaynakların ekonomiklik, etkililik ve verimlilik esaslarına göre yönetilip, en kısa sürede, şeffaf, etik kurallar dâhilinde, kaliteli ve en uygun fiyatla temin ederek, beklenen maksimum faydayı sağlamak için kanunlar ve yönetmelikler çerçevesinde görevini yürütmüştür.</w:t>
                  </w:r>
                </w:p>
              </w:txbxContent>
            </v:textbox>
            <w10:wrap type="topAndBottom" anchorx="page"/>
          </v:shape>
        </w:pict>
      </w:r>
    </w:p>
    <w:p w:rsidR="00421122" w:rsidRDefault="00421122">
      <w:pPr>
        <w:pStyle w:val="GvdeMetni"/>
        <w:spacing w:before="8"/>
        <w:rPr>
          <w:b/>
          <w:sz w:val="13"/>
        </w:rPr>
      </w:pPr>
    </w:p>
    <w:p w:rsidR="00A65E0E" w:rsidRDefault="00095C95">
      <w:pPr>
        <w:pStyle w:val="Balk2"/>
        <w:numPr>
          <w:ilvl w:val="0"/>
          <w:numId w:val="2"/>
        </w:numPr>
        <w:tabs>
          <w:tab w:val="left" w:pos="704"/>
        </w:tabs>
        <w:spacing w:before="69"/>
        <w:ind w:left="704" w:hanging="406"/>
        <w:jc w:val="left"/>
        <w:rPr>
          <w:color w:val="548CD4"/>
        </w:rPr>
      </w:pPr>
      <w:r>
        <w:rPr>
          <w:color w:val="548CD4"/>
        </w:rPr>
        <w:t>KURUMSAL KABİLİYET ve KAPASİTENİN</w:t>
      </w:r>
      <w:r>
        <w:rPr>
          <w:color w:val="548CD4"/>
          <w:spacing w:val="-23"/>
        </w:rPr>
        <w:t xml:space="preserve"> </w:t>
      </w:r>
      <w:r w:rsidR="007463E7">
        <w:rPr>
          <w:color w:val="548CD4"/>
          <w:spacing w:val="-23"/>
        </w:rPr>
        <w:t xml:space="preserve"> </w:t>
      </w:r>
      <w:r>
        <w:rPr>
          <w:color w:val="548CD4"/>
        </w:rPr>
        <w:t>DEĞERLENDİRİLMESİ</w:t>
      </w:r>
    </w:p>
    <w:p w:rsidR="00A65E0E" w:rsidRDefault="00095C95">
      <w:pPr>
        <w:pStyle w:val="ListeParagraf"/>
        <w:numPr>
          <w:ilvl w:val="1"/>
          <w:numId w:val="2"/>
        </w:numPr>
        <w:tabs>
          <w:tab w:val="left" w:pos="1331"/>
        </w:tabs>
        <w:spacing w:before="139"/>
        <w:rPr>
          <w:b/>
          <w:sz w:val="24"/>
        </w:rPr>
      </w:pPr>
      <w:r>
        <w:rPr>
          <w:b/>
          <w:color w:val="548CD4"/>
          <w:sz w:val="24"/>
        </w:rPr>
        <w:t>Üstünlükler</w:t>
      </w:r>
    </w:p>
    <w:p w:rsidR="00A65E0E" w:rsidRPr="00421122" w:rsidRDefault="00095C95" w:rsidP="00421122">
      <w:pPr>
        <w:pStyle w:val="ListeParagraf"/>
        <w:numPr>
          <w:ilvl w:val="0"/>
          <w:numId w:val="1"/>
        </w:numPr>
        <w:tabs>
          <w:tab w:val="left" w:pos="726"/>
        </w:tabs>
        <w:spacing w:before="130"/>
        <w:ind w:hanging="320"/>
        <w:rPr>
          <w:sz w:val="24"/>
        </w:rPr>
      </w:pPr>
      <w:r>
        <w:rPr>
          <w:sz w:val="24"/>
        </w:rPr>
        <w:t>Paydaşlarla iletişim ve koordinasyonun iyi</w:t>
      </w:r>
      <w:r>
        <w:rPr>
          <w:spacing w:val="-17"/>
          <w:sz w:val="24"/>
        </w:rPr>
        <w:t xml:space="preserve"> </w:t>
      </w:r>
      <w:r>
        <w:rPr>
          <w:sz w:val="24"/>
        </w:rPr>
        <w:t>olması,</w:t>
      </w:r>
    </w:p>
    <w:p w:rsidR="00421122" w:rsidRDefault="00421122" w:rsidP="00421122">
      <w:pPr>
        <w:pStyle w:val="ListeParagraf"/>
        <w:numPr>
          <w:ilvl w:val="0"/>
          <w:numId w:val="1"/>
        </w:numPr>
        <w:tabs>
          <w:tab w:val="left" w:pos="686"/>
        </w:tabs>
        <w:spacing w:before="76" w:line="308" w:lineRule="exact"/>
        <w:rPr>
          <w:sz w:val="24"/>
        </w:rPr>
      </w:pPr>
      <w:r>
        <w:rPr>
          <w:sz w:val="24"/>
        </w:rPr>
        <w:t xml:space="preserve">Üniversite yönetimi ve diğer birimlerle ilişkilerimizin </w:t>
      </w:r>
      <w:r>
        <w:rPr>
          <w:spacing w:val="-2"/>
          <w:sz w:val="24"/>
        </w:rPr>
        <w:t>iyi</w:t>
      </w:r>
      <w:r>
        <w:rPr>
          <w:spacing w:val="-24"/>
          <w:sz w:val="24"/>
        </w:rPr>
        <w:t xml:space="preserve"> </w:t>
      </w:r>
      <w:r>
        <w:rPr>
          <w:sz w:val="24"/>
        </w:rPr>
        <w:t>olması,</w:t>
      </w:r>
    </w:p>
    <w:p w:rsidR="00421122" w:rsidRDefault="00421122" w:rsidP="00421122">
      <w:pPr>
        <w:pStyle w:val="ListeParagraf"/>
        <w:numPr>
          <w:ilvl w:val="0"/>
          <w:numId w:val="1"/>
        </w:numPr>
        <w:tabs>
          <w:tab w:val="left" w:pos="686"/>
        </w:tabs>
        <w:spacing w:line="304" w:lineRule="exact"/>
        <w:rPr>
          <w:sz w:val="24"/>
        </w:rPr>
      </w:pPr>
      <w:r>
        <w:rPr>
          <w:sz w:val="24"/>
        </w:rPr>
        <w:t>Öğrenmeye açık, özverili ve dinamik personele sahip</w:t>
      </w:r>
      <w:r>
        <w:rPr>
          <w:spacing w:val="-11"/>
          <w:sz w:val="24"/>
        </w:rPr>
        <w:t xml:space="preserve"> </w:t>
      </w:r>
      <w:r>
        <w:rPr>
          <w:sz w:val="24"/>
        </w:rPr>
        <w:t>olması,</w:t>
      </w:r>
    </w:p>
    <w:p w:rsidR="00421122" w:rsidRDefault="00421122" w:rsidP="00421122">
      <w:pPr>
        <w:pStyle w:val="ListeParagraf"/>
        <w:numPr>
          <w:ilvl w:val="0"/>
          <w:numId w:val="1"/>
        </w:numPr>
        <w:tabs>
          <w:tab w:val="left" w:pos="686"/>
        </w:tabs>
        <w:spacing w:line="304" w:lineRule="exact"/>
        <w:rPr>
          <w:sz w:val="24"/>
        </w:rPr>
      </w:pPr>
      <w:r>
        <w:rPr>
          <w:sz w:val="24"/>
        </w:rPr>
        <w:t>Sürekli iyileştirmeyi hedefleyen sistematik bir yaklaşımın</w:t>
      </w:r>
      <w:r>
        <w:rPr>
          <w:spacing w:val="-27"/>
          <w:sz w:val="24"/>
        </w:rPr>
        <w:t xml:space="preserve"> </w:t>
      </w:r>
      <w:r>
        <w:rPr>
          <w:sz w:val="24"/>
        </w:rPr>
        <w:t>olması,</w:t>
      </w:r>
    </w:p>
    <w:p w:rsidR="00421122" w:rsidRDefault="00421122" w:rsidP="00421122">
      <w:pPr>
        <w:pStyle w:val="ListeParagraf"/>
        <w:numPr>
          <w:ilvl w:val="0"/>
          <w:numId w:val="1"/>
        </w:numPr>
        <w:tabs>
          <w:tab w:val="left" w:pos="686"/>
        </w:tabs>
        <w:spacing w:before="29" w:line="274" w:lineRule="exact"/>
        <w:ind w:right="1273"/>
        <w:rPr>
          <w:sz w:val="24"/>
        </w:rPr>
      </w:pPr>
      <w:r>
        <w:rPr>
          <w:sz w:val="24"/>
        </w:rPr>
        <w:t>Mali mevzuatın çok karmaşık olmasına rağmen bilgi edinme ve uygulamada</w:t>
      </w:r>
      <w:r>
        <w:rPr>
          <w:spacing w:val="-24"/>
          <w:sz w:val="24"/>
        </w:rPr>
        <w:t xml:space="preserve"> </w:t>
      </w:r>
      <w:r>
        <w:rPr>
          <w:sz w:val="24"/>
        </w:rPr>
        <w:t>güncel olarak takibinin mümkün olduğunca iyi</w:t>
      </w:r>
      <w:r>
        <w:rPr>
          <w:spacing w:val="-15"/>
          <w:sz w:val="24"/>
        </w:rPr>
        <w:t xml:space="preserve"> </w:t>
      </w:r>
      <w:r>
        <w:rPr>
          <w:sz w:val="24"/>
        </w:rPr>
        <w:t>yapılması,</w:t>
      </w:r>
    </w:p>
    <w:p w:rsidR="00421122" w:rsidRDefault="00421122" w:rsidP="00421122">
      <w:pPr>
        <w:pStyle w:val="ListeParagraf"/>
        <w:numPr>
          <w:ilvl w:val="0"/>
          <w:numId w:val="1"/>
        </w:numPr>
        <w:tabs>
          <w:tab w:val="left" w:pos="686"/>
        </w:tabs>
        <w:spacing w:line="306" w:lineRule="exact"/>
        <w:rPr>
          <w:sz w:val="24"/>
        </w:rPr>
      </w:pPr>
      <w:r>
        <w:rPr>
          <w:sz w:val="24"/>
        </w:rPr>
        <w:t>Personel arası ilişkinin kuvvetli</w:t>
      </w:r>
      <w:r>
        <w:rPr>
          <w:spacing w:val="-12"/>
          <w:sz w:val="24"/>
        </w:rPr>
        <w:t xml:space="preserve"> </w:t>
      </w:r>
      <w:r>
        <w:rPr>
          <w:sz w:val="24"/>
        </w:rPr>
        <w:t>olması</w:t>
      </w:r>
    </w:p>
    <w:p w:rsidR="00421122" w:rsidRDefault="00421122" w:rsidP="00421122">
      <w:pPr>
        <w:pStyle w:val="ListeParagraf"/>
        <w:numPr>
          <w:ilvl w:val="0"/>
          <w:numId w:val="1"/>
        </w:numPr>
        <w:tabs>
          <w:tab w:val="left" w:pos="686"/>
        </w:tabs>
        <w:spacing w:line="304" w:lineRule="exact"/>
        <w:rPr>
          <w:sz w:val="24"/>
        </w:rPr>
      </w:pPr>
      <w:r>
        <w:rPr>
          <w:sz w:val="24"/>
        </w:rPr>
        <w:t>Yeni, ilerlemeye açık ve takım çalışmasını destekleyen yönetiminin</w:t>
      </w:r>
      <w:r>
        <w:rPr>
          <w:spacing w:val="-25"/>
          <w:sz w:val="24"/>
        </w:rPr>
        <w:t xml:space="preserve"> </w:t>
      </w:r>
      <w:r>
        <w:rPr>
          <w:sz w:val="24"/>
        </w:rPr>
        <w:t>olması,</w:t>
      </w:r>
    </w:p>
    <w:p w:rsidR="00421122" w:rsidRDefault="00421122" w:rsidP="00421122">
      <w:pPr>
        <w:pStyle w:val="ListeParagraf"/>
        <w:numPr>
          <w:ilvl w:val="0"/>
          <w:numId w:val="1"/>
        </w:numPr>
        <w:tabs>
          <w:tab w:val="left" w:pos="686"/>
        </w:tabs>
        <w:spacing w:line="307" w:lineRule="exact"/>
        <w:rPr>
          <w:sz w:val="24"/>
        </w:rPr>
      </w:pPr>
      <w:r>
        <w:rPr>
          <w:sz w:val="24"/>
        </w:rPr>
        <w:t>Teknolojik gelişmelere yeterli düzeyde imkan</w:t>
      </w:r>
      <w:r>
        <w:rPr>
          <w:spacing w:val="-19"/>
          <w:sz w:val="24"/>
        </w:rPr>
        <w:t xml:space="preserve"> </w:t>
      </w:r>
      <w:r>
        <w:rPr>
          <w:sz w:val="24"/>
        </w:rPr>
        <w:t>sağlanması,</w:t>
      </w:r>
    </w:p>
    <w:p w:rsidR="00421122" w:rsidRDefault="00421122">
      <w:pPr>
        <w:rPr>
          <w:sz w:val="24"/>
        </w:rPr>
      </w:pPr>
    </w:p>
    <w:p w:rsidR="00421122" w:rsidRDefault="00421122" w:rsidP="00421122">
      <w:pPr>
        <w:pStyle w:val="GvdeMetni"/>
        <w:spacing w:before="2"/>
      </w:pPr>
    </w:p>
    <w:p w:rsidR="00421122" w:rsidRDefault="00421122" w:rsidP="00421122">
      <w:pPr>
        <w:pStyle w:val="Balk2"/>
        <w:numPr>
          <w:ilvl w:val="1"/>
          <w:numId w:val="2"/>
        </w:numPr>
        <w:tabs>
          <w:tab w:val="left" w:pos="1284"/>
        </w:tabs>
        <w:ind w:left="1283" w:hanging="300"/>
      </w:pPr>
      <w:r>
        <w:rPr>
          <w:color w:val="548CD4"/>
        </w:rPr>
        <w:t>Zayıflıklar</w:t>
      </w:r>
    </w:p>
    <w:p w:rsidR="00421122" w:rsidRDefault="00421122" w:rsidP="00421122">
      <w:pPr>
        <w:pStyle w:val="GvdeMetni"/>
        <w:spacing w:before="8"/>
        <w:rPr>
          <w:b/>
          <w:sz w:val="26"/>
        </w:rPr>
      </w:pPr>
    </w:p>
    <w:p w:rsidR="00421122" w:rsidRDefault="007463E7" w:rsidP="00421122">
      <w:pPr>
        <w:pStyle w:val="ListeParagraf"/>
        <w:numPr>
          <w:ilvl w:val="0"/>
          <w:numId w:val="1"/>
        </w:numPr>
        <w:tabs>
          <w:tab w:val="left" w:pos="686"/>
        </w:tabs>
        <w:spacing w:line="274" w:lineRule="exact"/>
        <w:ind w:right="684"/>
        <w:rPr>
          <w:sz w:val="24"/>
        </w:rPr>
      </w:pPr>
      <w:r>
        <w:rPr>
          <w:sz w:val="24"/>
        </w:rPr>
        <w:t>Farklı İş Alanlarının Başkanlık bünyesinde birleştirilmesi</w:t>
      </w:r>
    </w:p>
    <w:p w:rsidR="00421122" w:rsidRDefault="00421122" w:rsidP="00B5348C">
      <w:pPr>
        <w:pStyle w:val="ListeParagraf"/>
        <w:numPr>
          <w:ilvl w:val="0"/>
          <w:numId w:val="1"/>
        </w:numPr>
        <w:tabs>
          <w:tab w:val="left" w:pos="686"/>
        </w:tabs>
        <w:spacing w:before="149" w:line="276" w:lineRule="exact"/>
        <w:ind w:right="683"/>
        <w:jc w:val="both"/>
        <w:rPr>
          <w:sz w:val="24"/>
        </w:rPr>
      </w:pPr>
      <w:r>
        <w:rPr>
          <w:sz w:val="24"/>
        </w:rPr>
        <w:t>Kamu mali mevzuatının çok sık olarak değişmesi, personel yetersizliği ve iş yoğunluğundan çalışanların bu değişime uyumundaki</w:t>
      </w:r>
      <w:r>
        <w:rPr>
          <w:spacing w:val="-20"/>
          <w:sz w:val="24"/>
        </w:rPr>
        <w:t xml:space="preserve"> </w:t>
      </w:r>
      <w:r>
        <w:rPr>
          <w:sz w:val="24"/>
        </w:rPr>
        <w:t>güçlükler,</w:t>
      </w:r>
    </w:p>
    <w:p w:rsidR="00421122" w:rsidRDefault="00421122" w:rsidP="00421122">
      <w:pPr>
        <w:pStyle w:val="ListeParagraf"/>
        <w:numPr>
          <w:ilvl w:val="0"/>
          <w:numId w:val="1"/>
        </w:numPr>
        <w:tabs>
          <w:tab w:val="left" w:pos="686"/>
        </w:tabs>
        <w:spacing w:before="153" w:line="276" w:lineRule="exact"/>
        <w:ind w:right="677"/>
        <w:rPr>
          <w:sz w:val="24"/>
        </w:rPr>
      </w:pPr>
      <w:r>
        <w:rPr>
          <w:sz w:val="24"/>
        </w:rPr>
        <w:t>İdari personele de geliştirme ödeneği verilmemesi gibi sağlanan mali ve sosyal hakların yeterli</w:t>
      </w:r>
      <w:r>
        <w:rPr>
          <w:spacing w:val="-9"/>
          <w:sz w:val="24"/>
        </w:rPr>
        <w:t xml:space="preserve"> </w:t>
      </w:r>
      <w:r>
        <w:rPr>
          <w:sz w:val="24"/>
        </w:rPr>
        <w:t>olmaması,</w:t>
      </w:r>
    </w:p>
    <w:p w:rsidR="00B5348C" w:rsidRDefault="00B5348C" w:rsidP="00421122">
      <w:pPr>
        <w:pStyle w:val="ListeParagraf"/>
        <w:numPr>
          <w:ilvl w:val="0"/>
          <w:numId w:val="1"/>
        </w:numPr>
        <w:tabs>
          <w:tab w:val="left" w:pos="686"/>
        </w:tabs>
        <w:spacing w:before="118"/>
        <w:rPr>
          <w:sz w:val="24"/>
        </w:rPr>
      </w:pPr>
      <w:r>
        <w:rPr>
          <w:sz w:val="24"/>
        </w:rPr>
        <w:t>Hizmetiçi eğitim faaliyetlerinin azlığı</w:t>
      </w:r>
    </w:p>
    <w:p w:rsidR="00421122" w:rsidRDefault="00421122" w:rsidP="00421122">
      <w:pPr>
        <w:rPr>
          <w:sz w:val="24"/>
        </w:rPr>
      </w:pPr>
    </w:p>
    <w:p w:rsidR="00A65E0E" w:rsidRDefault="00095C95" w:rsidP="00ED2A6E">
      <w:pPr>
        <w:pStyle w:val="GvdeMetni"/>
        <w:rPr>
          <w:sz w:val="34"/>
        </w:rPr>
      </w:pPr>
      <w:r>
        <w:rPr>
          <w:noProof/>
          <w:lang w:val="tr-TR" w:eastAsia="tr-TR"/>
        </w:rPr>
        <w:drawing>
          <wp:anchor distT="0" distB="0" distL="0" distR="0" simplePos="0" relativeHeight="251639808"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7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5.jpeg"/>
                    <pic:cNvPicPr/>
                  </pic:nvPicPr>
                  <pic:blipFill>
                    <a:blip r:embed="rId10" cstate="print"/>
                    <a:stretch>
                      <a:fillRect/>
                    </a:stretch>
                  </pic:blipFill>
                  <pic:spPr>
                    <a:xfrm>
                      <a:off x="0" y="0"/>
                      <a:ext cx="676656" cy="377951"/>
                    </a:xfrm>
                    <a:prstGeom prst="rect">
                      <a:avLst/>
                    </a:prstGeom>
                  </pic:spPr>
                </pic:pic>
              </a:graphicData>
            </a:graphic>
          </wp:anchor>
        </w:drawing>
      </w:r>
    </w:p>
    <w:p w:rsidR="00A65E0E" w:rsidRDefault="00095C95">
      <w:pPr>
        <w:pStyle w:val="Balk2"/>
        <w:numPr>
          <w:ilvl w:val="1"/>
          <w:numId w:val="2"/>
        </w:numPr>
        <w:tabs>
          <w:tab w:val="left" w:pos="1291"/>
        </w:tabs>
        <w:ind w:left="1290"/>
      </w:pPr>
      <w:r>
        <w:rPr>
          <w:color w:val="548CD4"/>
        </w:rPr>
        <w:t>Değerlendirme</w:t>
      </w:r>
    </w:p>
    <w:p w:rsidR="00A65E0E" w:rsidRDefault="00095C95">
      <w:pPr>
        <w:pStyle w:val="GvdeMetni"/>
        <w:spacing w:before="132"/>
        <w:ind w:left="258" w:right="678" w:firstLine="480"/>
        <w:jc w:val="both"/>
      </w:pPr>
      <w:r>
        <w:t>Başkanlığımızda yaşanan yapılanma sürecinde çalışan</w:t>
      </w:r>
      <w:r w:rsidR="007A24A8">
        <w:t>lar</w:t>
      </w:r>
      <w:r>
        <w:t xml:space="preserve"> her geçen gün kendini geliştirmekte, değişen mevzuatı yakından takip ederek üstüne düşen görevleri en </w:t>
      </w:r>
      <w:r w:rsidR="00692009">
        <w:t>kısa zamanında</w:t>
      </w:r>
      <w:r>
        <w:t xml:space="preserve"> ve en doğru şekilde yerine getirmeye ve üstün özelliklerini pekiştirerek zayıflıklarını bertaraf etmeye</w:t>
      </w:r>
      <w:r>
        <w:rPr>
          <w:spacing w:val="-13"/>
        </w:rPr>
        <w:t xml:space="preserve"> </w:t>
      </w:r>
      <w:r>
        <w:t>çalışmaktadır.</w:t>
      </w:r>
    </w:p>
    <w:p w:rsidR="00A65E0E" w:rsidRDefault="00A65E0E">
      <w:pPr>
        <w:pStyle w:val="GvdeMetni"/>
      </w:pPr>
    </w:p>
    <w:p w:rsidR="00A65E0E" w:rsidRDefault="00095C95">
      <w:pPr>
        <w:pStyle w:val="GvdeMetni"/>
        <w:ind w:left="258" w:right="678" w:firstLine="420"/>
        <w:jc w:val="both"/>
      </w:pPr>
      <w:r>
        <w:t xml:space="preserve">Daire Başkanlığımız genç ve dinamik personeli ile gelecek yıllar adına çok daha etkin ve verimli bir hizmet sunmaya devam ederek, Üniversitemizin misyon ve vizyonu için kendine </w:t>
      </w:r>
      <w:r>
        <w:lastRenderedPageBreak/>
        <w:t>düşen görevi en iyi şekilde yapacaktır.</w:t>
      </w:r>
    </w:p>
    <w:p w:rsidR="00A65E0E" w:rsidRDefault="00A65E0E">
      <w:pPr>
        <w:pStyle w:val="GvdeMetni"/>
      </w:pPr>
    </w:p>
    <w:p w:rsidR="00A65E0E" w:rsidRDefault="00A65E0E">
      <w:pPr>
        <w:pStyle w:val="GvdeMetni"/>
        <w:spacing w:before="7"/>
      </w:pPr>
    </w:p>
    <w:p w:rsidR="00A65E0E" w:rsidRDefault="00095C95">
      <w:pPr>
        <w:pStyle w:val="Balk2"/>
        <w:numPr>
          <w:ilvl w:val="0"/>
          <w:numId w:val="2"/>
        </w:numPr>
        <w:tabs>
          <w:tab w:val="left" w:pos="571"/>
        </w:tabs>
        <w:ind w:left="570" w:hanging="312"/>
        <w:jc w:val="left"/>
        <w:rPr>
          <w:color w:val="548CD4"/>
        </w:rPr>
      </w:pPr>
      <w:r>
        <w:rPr>
          <w:color w:val="548CD4"/>
        </w:rPr>
        <w:t>ÖNERİ VE</w:t>
      </w:r>
      <w:r>
        <w:rPr>
          <w:color w:val="548CD4"/>
          <w:spacing w:val="-8"/>
        </w:rPr>
        <w:t xml:space="preserve"> </w:t>
      </w:r>
      <w:r>
        <w:rPr>
          <w:color w:val="548CD4"/>
        </w:rPr>
        <w:t>TEDBİRLER</w:t>
      </w:r>
    </w:p>
    <w:p w:rsidR="00421122" w:rsidRDefault="00421122" w:rsidP="00843B64">
      <w:pPr>
        <w:pStyle w:val="ListeParagraf"/>
        <w:tabs>
          <w:tab w:val="left" w:pos="686"/>
        </w:tabs>
        <w:spacing w:before="29" w:line="276" w:lineRule="exact"/>
        <w:ind w:left="685" w:right="682" w:firstLine="0"/>
        <w:jc w:val="both"/>
        <w:rPr>
          <w:sz w:val="24"/>
        </w:rPr>
      </w:pPr>
    </w:p>
    <w:p w:rsidR="00843B64" w:rsidRDefault="00843B64" w:rsidP="00843B64">
      <w:pPr>
        <w:pStyle w:val="ListeParagraf"/>
        <w:numPr>
          <w:ilvl w:val="0"/>
          <w:numId w:val="1"/>
        </w:numPr>
        <w:tabs>
          <w:tab w:val="left" w:pos="686"/>
        </w:tabs>
        <w:spacing w:before="81" w:line="235" w:lineRule="auto"/>
        <w:ind w:right="676"/>
        <w:jc w:val="both"/>
        <w:rPr>
          <w:sz w:val="24"/>
        </w:rPr>
      </w:pPr>
      <w:r>
        <w:rPr>
          <w:sz w:val="24"/>
        </w:rPr>
        <w:t xml:space="preserve">İdari, Mali ve Destek hizmetleri birimlerini bünyesinde barındıran Başkanlığımız, bu birimlerden gelen farklı iş konuları nedeni </w:t>
      </w:r>
      <w:r w:rsidR="00EC3BD3">
        <w:rPr>
          <w:sz w:val="24"/>
        </w:rPr>
        <w:t>ile zaman zaman sıkıntılar yaşa</w:t>
      </w:r>
      <w:r>
        <w:rPr>
          <w:sz w:val="24"/>
        </w:rPr>
        <w:t>maktadır. Bu sıkıntıların önüne geçmek amacıyla Güvenlik işlerinin</w:t>
      </w:r>
      <w:r w:rsidR="00EC3BD3">
        <w:rPr>
          <w:sz w:val="24"/>
        </w:rPr>
        <w:t>,</w:t>
      </w:r>
      <w:r>
        <w:rPr>
          <w:sz w:val="24"/>
        </w:rPr>
        <w:t xml:space="preserve"> ihdas edilecek yeni bir müdürlük bünyesinde yürütülmesi bu konudaki verimliliği artıracaktır. Yine aynı şekilde hatırı sayılır bir araç sayısı ile hizmet veren ulaştırma servisinin ihdas edilecek bir müdürlük bünyesinde yürütülmesi ve şoförler ve araçların kalabileceği, araçların küçük bakımlarının yapılabileceği kapalı garaj sisteminin kurulması bu konudaki sıkıntıları giderecektir. Bu araçların bakım onarım işlerini yapabilecek iç mekanizmanın da kurulması bu verimliliği artıracaktır.</w:t>
      </w:r>
    </w:p>
    <w:p w:rsidR="00843B64" w:rsidRDefault="00BA6001" w:rsidP="00843B64">
      <w:pPr>
        <w:pStyle w:val="ListeParagraf"/>
        <w:numPr>
          <w:ilvl w:val="0"/>
          <w:numId w:val="1"/>
        </w:numPr>
        <w:tabs>
          <w:tab w:val="left" w:pos="686"/>
        </w:tabs>
        <w:spacing w:before="33" w:line="276" w:lineRule="exact"/>
        <w:ind w:right="673"/>
        <w:jc w:val="both"/>
        <w:rPr>
          <w:sz w:val="24"/>
        </w:rPr>
      </w:pPr>
      <w:r>
        <w:rPr>
          <w:sz w:val="24"/>
        </w:rPr>
        <w:t>İ</w:t>
      </w:r>
      <w:r w:rsidR="00843B64">
        <w:rPr>
          <w:sz w:val="24"/>
        </w:rPr>
        <w:t>nsan kaynakları ihtiyaçlarının kurum içi eğitim ile tamamlanarak kalıcı personelin daha etkin ve verimli bir hale getirilmesi gerekmektedir.</w:t>
      </w:r>
    </w:p>
    <w:p w:rsidR="00843B64" w:rsidRDefault="00843B64" w:rsidP="00843B64">
      <w:pPr>
        <w:pStyle w:val="ListeParagraf"/>
        <w:numPr>
          <w:ilvl w:val="0"/>
          <w:numId w:val="1"/>
        </w:numPr>
        <w:tabs>
          <w:tab w:val="left" w:pos="686"/>
        </w:tabs>
        <w:spacing w:before="30" w:line="274" w:lineRule="exact"/>
        <w:ind w:right="679"/>
        <w:jc w:val="both"/>
        <w:rPr>
          <w:sz w:val="24"/>
        </w:rPr>
      </w:pPr>
      <w:r>
        <w:rPr>
          <w:sz w:val="24"/>
        </w:rPr>
        <w:t>Durumu uygun olan tüm perso</w:t>
      </w:r>
      <w:r w:rsidR="00BA6001">
        <w:rPr>
          <w:sz w:val="24"/>
        </w:rPr>
        <w:t>nele Bilgisayar İşletmeni vb</w:t>
      </w:r>
      <w:r>
        <w:rPr>
          <w:sz w:val="24"/>
        </w:rPr>
        <w:t xml:space="preserve"> kadroların tahsis edilmesi yetişmiş elemanların başka kurumlara geçiş taleplerini asgariye</w:t>
      </w:r>
      <w:r>
        <w:rPr>
          <w:spacing w:val="-22"/>
          <w:sz w:val="24"/>
        </w:rPr>
        <w:t xml:space="preserve"> </w:t>
      </w:r>
      <w:r>
        <w:rPr>
          <w:sz w:val="24"/>
        </w:rPr>
        <w:t>indire</w:t>
      </w:r>
      <w:r w:rsidR="007451B8">
        <w:rPr>
          <w:sz w:val="24"/>
        </w:rPr>
        <w:t>bilir</w:t>
      </w:r>
      <w:r>
        <w:rPr>
          <w:sz w:val="24"/>
        </w:rPr>
        <w:t>.</w:t>
      </w:r>
      <w:r w:rsidR="001B706B">
        <w:rPr>
          <w:sz w:val="24"/>
        </w:rPr>
        <w:t xml:space="preserve"> Çalıştığı birim itibari ile sorumluluğu yüksek personele çeşitli yollarla motivasyonu artırıcı destekler sağlanabilir. </w:t>
      </w:r>
    </w:p>
    <w:p w:rsidR="00843B64" w:rsidRDefault="00843B64" w:rsidP="00843B64">
      <w:pPr>
        <w:pStyle w:val="ListeParagraf"/>
        <w:numPr>
          <w:ilvl w:val="0"/>
          <w:numId w:val="1"/>
        </w:numPr>
        <w:tabs>
          <w:tab w:val="left" w:pos="686"/>
        </w:tabs>
        <w:spacing w:before="29" w:line="276" w:lineRule="exact"/>
        <w:ind w:right="682"/>
        <w:jc w:val="both"/>
        <w:rPr>
          <w:sz w:val="24"/>
        </w:rPr>
      </w:pPr>
      <w:r>
        <w:rPr>
          <w:sz w:val="24"/>
        </w:rPr>
        <w:t xml:space="preserve">Başkanlığımız tarafından diğer birimlerin ihtiyaçlarının karşılanmasında ve işlemlerin yapılmasında destek sağlandığından mevcut personelin sayı yetersizliği göz önüne alındığında verilen hizmetlerin aksamaması için asgari 2 adet eğitim </w:t>
      </w:r>
      <w:r w:rsidR="00BA6001">
        <w:rPr>
          <w:sz w:val="24"/>
        </w:rPr>
        <w:t>düzeyi yüksek personelin</w:t>
      </w:r>
      <w:r>
        <w:rPr>
          <w:sz w:val="24"/>
        </w:rPr>
        <w:t xml:space="preserve"> Başkanlığımızda istihdamının sağlanması </w:t>
      </w:r>
      <w:r w:rsidR="00BA6001">
        <w:rPr>
          <w:sz w:val="24"/>
        </w:rPr>
        <w:t>uygun olacaktır.</w:t>
      </w:r>
    </w:p>
    <w:p w:rsidR="00A65E0E" w:rsidRDefault="00095C95">
      <w:pPr>
        <w:pStyle w:val="GvdeMetni"/>
      </w:pPr>
      <w:r>
        <w:rPr>
          <w:noProof/>
          <w:lang w:val="tr-TR" w:eastAsia="tr-TR"/>
        </w:rPr>
        <w:drawing>
          <wp:anchor distT="0" distB="0" distL="0" distR="0" simplePos="0" relativeHeight="251640832"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8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jpeg"/>
                    <pic:cNvPicPr/>
                  </pic:nvPicPr>
                  <pic:blipFill>
                    <a:blip r:embed="rId10" cstate="print"/>
                    <a:stretch>
                      <a:fillRect/>
                    </a:stretch>
                  </pic:blipFill>
                  <pic:spPr>
                    <a:xfrm>
                      <a:off x="0" y="0"/>
                      <a:ext cx="676656" cy="377951"/>
                    </a:xfrm>
                    <a:prstGeom prst="rect">
                      <a:avLst/>
                    </a:prstGeom>
                  </pic:spPr>
                </pic:pic>
              </a:graphicData>
            </a:graphic>
          </wp:anchor>
        </w:drawing>
      </w:r>
    </w:p>
    <w:p w:rsidR="00A65E0E" w:rsidRDefault="00A65E0E">
      <w:pPr>
        <w:pStyle w:val="GvdeMetni"/>
        <w:spacing w:before="5"/>
        <w:rPr>
          <w:sz w:val="27"/>
        </w:rPr>
      </w:pPr>
    </w:p>
    <w:p w:rsidR="00A65E0E" w:rsidRDefault="00095C95">
      <w:pPr>
        <w:pStyle w:val="Balk2"/>
        <w:ind w:left="618" w:right="1493"/>
      </w:pPr>
      <w:bookmarkStart w:id="13" w:name="_TOC_250000"/>
      <w:bookmarkEnd w:id="13"/>
      <w:r>
        <w:t>VI. İÇ KONTROL GÜVENCE BEYANI</w:t>
      </w:r>
    </w:p>
    <w:p w:rsidR="00A65E0E" w:rsidRDefault="00A65E0E">
      <w:pPr>
        <w:pStyle w:val="GvdeMetni"/>
        <w:rPr>
          <w:b/>
        </w:rPr>
      </w:pPr>
    </w:p>
    <w:p w:rsidR="00A65E0E" w:rsidRDefault="00A65E0E">
      <w:pPr>
        <w:pStyle w:val="GvdeMetni"/>
        <w:rPr>
          <w:b/>
        </w:rPr>
      </w:pPr>
    </w:p>
    <w:p w:rsidR="00A65E0E" w:rsidRDefault="00095C95">
      <w:pPr>
        <w:pStyle w:val="GvdeMetni"/>
        <w:ind w:left="258" w:right="685" w:firstLine="708"/>
        <w:jc w:val="both"/>
      </w:pPr>
      <w:r>
        <w:t xml:space="preserve">Harcama yetkilisi olarak yetkim dâhilinde; bu raporda yer alan bilgilerin </w:t>
      </w:r>
      <w:r w:rsidR="00692009">
        <w:t>güvenilir, tam</w:t>
      </w:r>
      <w:r>
        <w:t xml:space="preserve"> ve doğru olduğunu beyan</w:t>
      </w:r>
      <w:r>
        <w:rPr>
          <w:spacing w:val="-11"/>
        </w:rPr>
        <w:t xml:space="preserve"> </w:t>
      </w:r>
      <w:r>
        <w:t>ederim.</w:t>
      </w:r>
    </w:p>
    <w:p w:rsidR="00A65E0E" w:rsidRDefault="00A65E0E">
      <w:pPr>
        <w:pStyle w:val="GvdeMetni"/>
      </w:pPr>
    </w:p>
    <w:p w:rsidR="00A65E0E" w:rsidRDefault="00095C95">
      <w:pPr>
        <w:pStyle w:val="GvdeMetni"/>
        <w:ind w:left="258" w:right="679" w:firstLine="708"/>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A65E0E" w:rsidRDefault="00A65E0E">
      <w:pPr>
        <w:pStyle w:val="GvdeMetni"/>
      </w:pPr>
    </w:p>
    <w:p w:rsidR="00A65E0E" w:rsidRDefault="00095C95">
      <w:pPr>
        <w:pStyle w:val="GvdeMetni"/>
        <w:ind w:left="258" w:right="677" w:firstLine="708"/>
        <w:jc w:val="both"/>
      </w:pPr>
      <w:r>
        <w:t>Bu güvence, harcama yetkilisi olarak sahip olduğum bilgi ve değerlendirmeler, iç kontroller, iç denetçi raporları ile Sayıştay raporları gibi bilgim dâhilindeki hususlara dayanmaktadır.</w:t>
      </w:r>
    </w:p>
    <w:p w:rsidR="00A65E0E" w:rsidRDefault="00A65E0E">
      <w:pPr>
        <w:pStyle w:val="GvdeMetni"/>
      </w:pPr>
    </w:p>
    <w:p w:rsidR="00A65E0E" w:rsidRDefault="00095C95">
      <w:pPr>
        <w:pStyle w:val="GvdeMetni"/>
        <w:ind w:left="258" w:right="683" w:firstLine="708"/>
        <w:jc w:val="both"/>
      </w:pPr>
      <w:r>
        <w:t xml:space="preserve">Burada raporlanmayan, idarenin menfaatlerine zarar veren herhangi bir husus hakkında bilgim </w:t>
      </w:r>
      <w:r w:rsidR="005D0803">
        <w:t xml:space="preserve">olmadığını beyan ederim. </w:t>
      </w:r>
    </w:p>
    <w:p w:rsidR="00A65E0E" w:rsidRDefault="00A65E0E">
      <w:pPr>
        <w:pStyle w:val="GvdeMetni"/>
      </w:pPr>
    </w:p>
    <w:p w:rsidR="00A65E0E" w:rsidRDefault="00A65E0E">
      <w:pPr>
        <w:pStyle w:val="GvdeMetni"/>
      </w:pPr>
    </w:p>
    <w:p w:rsidR="00A65E0E" w:rsidRDefault="00095C95">
      <w:pPr>
        <w:pStyle w:val="Balk2"/>
        <w:spacing w:before="1"/>
        <w:ind w:left="6335" w:right="1493"/>
      </w:pPr>
      <w:r>
        <w:t>Harcama Yetkilisi</w:t>
      </w:r>
    </w:p>
    <w:p w:rsidR="00421122" w:rsidRDefault="00421122"/>
    <w:p w:rsidR="00A65E0E" w:rsidRDefault="00421122" w:rsidP="00692009">
      <w:pPr>
        <w:pStyle w:val="GvdeMetni"/>
        <w:spacing w:before="70"/>
        <w:ind w:left="6474" w:right="1747" w:hanging="178"/>
        <w:rPr>
          <w:b/>
          <w:sz w:val="17"/>
        </w:rPr>
      </w:pPr>
      <w:r>
        <w:t xml:space="preserve"> M.Kazım BENEK            </w:t>
      </w:r>
      <w:bookmarkStart w:id="14" w:name="_GoBack"/>
      <w:bookmarkEnd w:id="14"/>
      <w:r>
        <w:t>Daire Başkan V.</w:t>
      </w:r>
      <w:r w:rsidR="00095C95">
        <w:rPr>
          <w:noProof/>
          <w:lang w:val="tr-TR" w:eastAsia="tr-TR"/>
        </w:rPr>
        <w:drawing>
          <wp:anchor distT="0" distB="0" distL="0" distR="0" simplePos="0" relativeHeight="251644928" behindDoc="0" locked="0" layoutInCell="1" allowOverlap="1">
            <wp:simplePos x="0" y="0"/>
            <wp:positionH relativeFrom="page">
              <wp:posOffset>900683</wp:posOffset>
            </wp:positionH>
            <wp:positionV relativeFrom="page">
              <wp:posOffset>208787</wp:posOffset>
            </wp:positionV>
            <wp:extent cx="676656" cy="377951"/>
            <wp:effectExtent l="0" t="0" r="0" b="0"/>
            <wp:wrapNone/>
            <wp:docPr id="8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jpeg"/>
                    <pic:cNvPicPr/>
                  </pic:nvPicPr>
                  <pic:blipFill>
                    <a:blip r:embed="rId10" cstate="print"/>
                    <a:stretch>
                      <a:fillRect/>
                    </a:stretch>
                  </pic:blipFill>
                  <pic:spPr>
                    <a:xfrm>
                      <a:off x="0" y="0"/>
                      <a:ext cx="676656" cy="377951"/>
                    </a:xfrm>
                    <a:prstGeom prst="rect">
                      <a:avLst/>
                    </a:prstGeom>
                  </pic:spPr>
                </pic:pic>
              </a:graphicData>
            </a:graphic>
          </wp:anchor>
        </w:drawing>
      </w:r>
    </w:p>
    <w:sectPr w:rsidR="00A65E0E" w:rsidSect="00A57937">
      <w:footerReference w:type="default" r:id="rId29"/>
      <w:pgSz w:w="11910" w:h="16840"/>
      <w:pgMar w:top="1020" w:right="740" w:bottom="1260" w:left="1160" w:header="224" w:footer="107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02" w:rsidRDefault="00146C02">
      <w:r>
        <w:separator/>
      </w:r>
    </w:p>
  </w:endnote>
  <w:endnote w:type="continuationSeparator" w:id="0">
    <w:p w:rsidR="00146C02" w:rsidRDefault="00146C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Garamond">
    <w:panose1 w:val="02020404030301010803"/>
    <w:charset w:val="A2"/>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818432"/>
      <w:docPartObj>
        <w:docPartGallery w:val="Page Numbers (Bottom of Page)"/>
        <w:docPartUnique/>
      </w:docPartObj>
    </w:sdtPr>
    <w:sdtContent>
      <w:p w:rsidR="002B491D" w:rsidRDefault="002B491D">
        <w:pPr>
          <w:pStyle w:val="Altbilgi"/>
          <w:jc w:val="center"/>
        </w:pPr>
        <w:r w:rsidRPr="00E8744B">
          <w:fldChar w:fldCharType="begin"/>
        </w:r>
        <w:r>
          <w:instrText>PAGE   \* MERGEFORMAT</w:instrText>
        </w:r>
        <w:r w:rsidRPr="00E8744B">
          <w:fldChar w:fldCharType="separate"/>
        </w:r>
        <w:r w:rsidR="00A06A92" w:rsidRPr="00A06A92">
          <w:rPr>
            <w:noProof/>
            <w:lang w:val="tr-TR"/>
          </w:rPr>
          <w:t>3</w:t>
        </w:r>
        <w:r>
          <w:rPr>
            <w:noProof/>
            <w:lang w:val="tr-TR"/>
          </w:rPr>
          <w:fldChar w:fldCharType="end"/>
        </w:r>
      </w:p>
    </w:sdtContent>
  </w:sdt>
  <w:p w:rsidR="002B491D" w:rsidRDefault="002B491D">
    <w:pPr>
      <w:pStyle w:val="GvdeMetni"/>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47982"/>
      <w:docPartObj>
        <w:docPartGallery w:val="Page Numbers (Bottom of Page)"/>
        <w:docPartUnique/>
      </w:docPartObj>
    </w:sdtPr>
    <w:sdtContent>
      <w:p w:rsidR="002B491D" w:rsidRDefault="002B491D">
        <w:pPr>
          <w:pStyle w:val="Altbilgi"/>
          <w:jc w:val="center"/>
        </w:pPr>
        <w:r w:rsidRPr="00E8744B">
          <w:fldChar w:fldCharType="begin"/>
        </w:r>
        <w:r>
          <w:instrText>PAGE   \* MERGEFORMAT</w:instrText>
        </w:r>
        <w:r w:rsidRPr="00E8744B">
          <w:fldChar w:fldCharType="separate"/>
        </w:r>
        <w:r w:rsidR="00A06A92" w:rsidRPr="00A06A92">
          <w:rPr>
            <w:noProof/>
            <w:lang w:val="tr-TR"/>
          </w:rPr>
          <w:t>26</w:t>
        </w:r>
        <w:r>
          <w:rPr>
            <w:noProof/>
            <w:lang w:val="tr-TR"/>
          </w:rPr>
          <w:fldChar w:fldCharType="end"/>
        </w:r>
      </w:p>
    </w:sdtContent>
  </w:sdt>
  <w:p w:rsidR="002B491D" w:rsidRDefault="002B491D" w:rsidP="00B63146">
    <w:pPr>
      <w:pStyle w:val="GvdeMetni"/>
      <w:tabs>
        <w:tab w:val="left" w:pos="9465"/>
      </w:tabs>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4906"/>
      <w:docPartObj>
        <w:docPartGallery w:val="Page Numbers (Bottom of Page)"/>
        <w:docPartUnique/>
      </w:docPartObj>
    </w:sdtPr>
    <w:sdtContent>
      <w:p w:rsidR="002B491D" w:rsidRDefault="002B491D">
        <w:pPr>
          <w:pStyle w:val="Altbilgi"/>
          <w:jc w:val="center"/>
        </w:pPr>
        <w:r w:rsidRPr="00E8744B">
          <w:fldChar w:fldCharType="begin"/>
        </w:r>
        <w:r>
          <w:instrText>PAGE   \* MERGEFORMAT</w:instrText>
        </w:r>
        <w:r w:rsidRPr="00E8744B">
          <w:fldChar w:fldCharType="separate"/>
        </w:r>
        <w:r w:rsidR="00A06A92" w:rsidRPr="00A06A92">
          <w:rPr>
            <w:noProof/>
            <w:lang w:val="tr-TR"/>
          </w:rPr>
          <w:t>28</w:t>
        </w:r>
        <w:r>
          <w:rPr>
            <w:noProof/>
            <w:lang w:val="tr-TR"/>
          </w:rPr>
          <w:fldChar w:fldCharType="end"/>
        </w:r>
      </w:p>
    </w:sdtContent>
  </w:sdt>
  <w:p w:rsidR="002B491D" w:rsidRPr="00421122" w:rsidRDefault="002B491D" w:rsidP="004211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02" w:rsidRDefault="00146C02">
      <w:r>
        <w:separator/>
      </w:r>
    </w:p>
  </w:footnote>
  <w:footnote w:type="continuationSeparator" w:id="0">
    <w:p w:rsidR="00146C02" w:rsidRDefault="00146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Style w:val="GvdeMetni"/>
      <w:spacing w:line="14" w:lineRule="auto"/>
      <w:rPr>
        <w:sz w:val="20"/>
      </w:rPr>
    </w:pPr>
    <w:r>
      <w:rPr>
        <w:noProof/>
        <w:lang w:val="tr-TR" w:eastAsia="tr-TR"/>
      </w:rPr>
      <w:drawing>
        <wp:anchor distT="0" distB="0" distL="0" distR="0" simplePos="0" relativeHeight="251675648" behindDoc="0" locked="0" layoutInCell="1" allowOverlap="1">
          <wp:simplePos x="0" y="0"/>
          <wp:positionH relativeFrom="page">
            <wp:posOffset>600456</wp:posOffset>
          </wp:positionH>
          <wp:positionV relativeFrom="page">
            <wp:posOffset>225247</wp:posOffset>
          </wp:positionV>
          <wp:extent cx="670560" cy="487342"/>
          <wp:effectExtent l="0" t="0" r="0" b="0"/>
          <wp:wrapNone/>
          <wp:docPr id="2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jpeg"/>
                  <pic:cNvPicPr/>
                </pic:nvPicPr>
                <pic:blipFill>
                  <a:blip r:embed="rId1" cstate="print"/>
                  <a:stretch>
                    <a:fillRect/>
                  </a:stretch>
                </pic:blipFill>
                <pic:spPr>
                  <a:xfrm>
                    <a:off x="0" y="0"/>
                    <a:ext cx="670560" cy="487342"/>
                  </a:xfrm>
                  <a:prstGeom prst="rect">
                    <a:avLst/>
                  </a:prstGeom>
                </pic:spPr>
              </pic:pic>
            </a:graphicData>
          </a:graphic>
        </wp:anchor>
      </w:drawing>
    </w:r>
    <w:r w:rsidRPr="00E8744B">
      <w:pict>
        <v:group id="_x0000_s2130" style="position:absolute;margin-left:42.55pt;margin-top:11.2pt;width:488.9pt;height:40.05pt;z-index:-185488;mso-position-horizontal-relative:page;mso-position-vertical-relative:page" coordorigin="851,224" coordsize="9778,801">
          <v:line id="_x0000_s2138" style="position:absolute" from="868,228" to="868,329" strokeweight=".36pt"/>
          <v:shape id="_x0000_s2137" style="position:absolute;left:864;top:228;width:9752;height:101" coordorigin="864,228" coordsize="9752,101" o:spt="100" adj="0,,0" path="m864,232r26,m893,232r1339,m893,251r1339,m2234,232r27,m2234,251r27,m2263,232r8323,m2263,251r8323,m10612,228r,101m10589,232r26,e" filled="f" strokeweight=".36pt">
            <v:stroke joinstyle="round"/>
            <v:formulas/>
            <v:path arrowok="t" o:connecttype="segments"/>
          </v:shape>
          <v:shape id="_x0000_s2136" style="position:absolute;left:868;top:247;width:20;height:749" coordorigin="868,247" coordsize="20,749" o:spt="100" adj="0,,0" path="m887,247r,749m868,331r,665e" filled="f" strokeweight=".36pt">
            <v:stroke joinstyle="round"/>
            <v:formulas/>
            <v:path arrowok="t" o:connecttype="segments"/>
          </v:shape>
          <v:line id="_x0000_s2135" style="position:absolute" from="864,1012" to="871,1012" strokeweight="1.32pt"/>
          <v:shape id="_x0000_s2134" style="position:absolute;left:864;top:331;width:9748;height:690" coordorigin="864,331" coordsize="9748,690" o:spt="100" adj="0,,0" path="m864,1021r26,m883,1002r7,m883,1002r7,m893,1021r1339,m893,1002r1339,m2220,1002r26,m2220,1021r26,m2249,1021r8337,m2249,1002r8337,m10612,331r,665e" filled="f" strokeweight=".36pt">
            <v:stroke joinstyle="round"/>
            <v:formulas/>
            <v:path arrowok="t" o:connecttype="segments"/>
          </v:shape>
          <v:line id="_x0000_s2133" style="position:absolute" from="10592,247" to="10592,996" strokeweight=".36pt"/>
          <v:line id="_x0000_s2132" style="position:absolute" from="10608,1012" to="10615,1012" strokeweight="1.32pt"/>
          <v:shape id="_x0000_s2131" style="position:absolute;left:10589;top:1002;width:27;height:20" coordorigin="10589,1002" coordsize="27,20" o:spt="100" adj="0,,0" path="m10589,1021r26,m10589,1002r7,m10589,1002r7,e" filled="f" strokeweight=".36pt">
            <v:stroke joinstyle="round"/>
            <v:formulas/>
            <v:path arrowok="t" o:connecttype="segments"/>
          </v:shape>
          <w10:wrap anchorx="page" anchory="page"/>
        </v:group>
      </w:pict>
    </w:r>
    <w:r w:rsidRPr="00E8744B">
      <w:pict>
        <v:shapetype id="_x0000_t202" coordsize="21600,21600" o:spt="202" path="m,l,21600r21600,l21600,xe">
          <v:stroke joinstyle="miter"/>
          <v:path gradientshapeok="t" o:connecttype="rect"/>
        </v:shapetype>
        <v:shape id="_x0000_s2129" type="#_x0000_t202" style="position:absolute;margin-left:142.65pt;margin-top:24.85pt;width:242.3pt;height:14pt;z-index:-185464;mso-position-horizontal-relative:page;mso-position-vertical-relative:page" filled="f" stroked="f">
          <v:textbox style="mso-next-textbox:#_x0000_s2129" inset="0,0,0,0">
            <w:txbxContent>
              <w:p w:rsidR="002B491D" w:rsidRDefault="002B491D">
                <w:pPr>
                  <w:spacing w:line="265" w:lineRule="exact"/>
                  <w:ind w:left="20" w:right="-3"/>
                  <w:rPr>
                    <w:b/>
                    <w:i/>
                    <w:sz w:val="24"/>
                  </w:rPr>
                </w:pPr>
                <w:r>
                  <w:rPr>
                    <w:b/>
                    <w:i/>
                    <w:color w:val="BF0000"/>
                    <w:sz w:val="24"/>
                  </w:rPr>
                  <w:t>İDARİ VE MALİ İŞLER DAİRE BAŞKANLIĞI</w:t>
                </w:r>
              </w:p>
            </w:txbxContent>
          </v:textbox>
          <w10:wrap anchorx="page" anchory="page"/>
        </v:shape>
      </w:pict>
    </w:r>
    <w:r w:rsidRPr="00E8744B">
      <w:pict>
        <v:shape id="_x0000_s2128" type="#_x0000_t202" style="position:absolute;margin-left:473.1pt;margin-top:24.85pt;width:26pt;height:14pt;z-index:-185440;mso-position-horizontal-relative:page;mso-position-vertical-relative:page" filled="f" stroked="f">
          <v:textbox style="mso-next-textbox:#_x0000_s2128" inset="0,0,0,0">
            <w:txbxContent>
              <w:p w:rsidR="002B491D" w:rsidRDefault="002B491D">
                <w:pPr>
                  <w:spacing w:line="265" w:lineRule="exact"/>
                  <w:ind w:left="20"/>
                  <w:rPr>
                    <w:b/>
                    <w:sz w:val="24"/>
                  </w:rPr>
                </w:pPr>
                <w:r>
                  <w:rPr>
                    <w:b/>
                    <w:color w:val="BF0000"/>
                    <w:sz w:val="24"/>
                  </w:rPr>
                  <w:t>2017</w:t>
                </w:r>
              </w:p>
            </w:txbxContent>
          </v:textbox>
          <w10:wrap anchorx="page" anchory="page"/>
        </v:shape>
      </w:pict>
    </w:r>
    <w:r>
      <w:rPr>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6FC2"/>
    <w:multiLevelType w:val="hybridMultilevel"/>
    <w:tmpl w:val="8DCEC03A"/>
    <w:lvl w:ilvl="0" w:tplc="24AAD388">
      <w:numFmt w:val="bullet"/>
      <w:lvlText w:val=""/>
      <w:lvlJc w:val="left"/>
      <w:pPr>
        <w:ind w:left="685" w:hanging="360"/>
      </w:pPr>
      <w:rPr>
        <w:rFonts w:ascii="Wingdings" w:eastAsia="Wingdings" w:hAnsi="Wingdings" w:cs="Wingdings" w:hint="default"/>
        <w:color w:val="BF0000"/>
        <w:w w:val="100"/>
        <w:sz w:val="28"/>
        <w:szCs w:val="28"/>
      </w:rPr>
    </w:lvl>
    <w:lvl w:ilvl="1" w:tplc="9C4A3E88">
      <w:numFmt w:val="bullet"/>
      <w:lvlText w:val="•"/>
      <w:lvlJc w:val="left"/>
      <w:pPr>
        <w:ind w:left="1020" w:hanging="360"/>
      </w:pPr>
      <w:rPr>
        <w:rFonts w:hint="default"/>
      </w:rPr>
    </w:lvl>
    <w:lvl w:ilvl="2" w:tplc="49AA4C94">
      <w:numFmt w:val="bullet"/>
      <w:lvlText w:val="•"/>
      <w:lvlJc w:val="left"/>
      <w:pPr>
        <w:ind w:left="2016" w:hanging="360"/>
      </w:pPr>
      <w:rPr>
        <w:rFonts w:hint="default"/>
      </w:rPr>
    </w:lvl>
    <w:lvl w:ilvl="3" w:tplc="4346687C">
      <w:numFmt w:val="bullet"/>
      <w:lvlText w:val="•"/>
      <w:lvlJc w:val="left"/>
      <w:pPr>
        <w:ind w:left="3012" w:hanging="360"/>
      </w:pPr>
      <w:rPr>
        <w:rFonts w:hint="default"/>
      </w:rPr>
    </w:lvl>
    <w:lvl w:ilvl="4" w:tplc="B87CEC46">
      <w:numFmt w:val="bullet"/>
      <w:lvlText w:val="•"/>
      <w:lvlJc w:val="left"/>
      <w:pPr>
        <w:ind w:left="4008" w:hanging="360"/>
      </w:pPr>
      <w:rPr>
        <w:rFonts w:hint="default"/>
      </w:rPr>
    </w:lvl>
    <w:lvl w:ilvl="5" w:tplc="C0F04A86">
      <w:numFmt w:val="bullet"/>
      <w:lvlText w:val="•"/>
      <w:lvlJc w:val="left"/>
      <w:pPr>
        <w:ind w:left="5005" w:hanging="360"/>
      </w:pPr>
      <w:rPr>
        <w:rFonts w:hint="default"/>
      </w:rPr>
    </w:lvl>
    <w:lvl w:ilvl="6" w:tplc="7AF817E8">
      <w:numFmt w:val="bullet"/>
      <w:lvlText w:val="•"/>
      <w:lvlJc w:val="left"/>
      <w:pPr>
        <w:ind w:left="6001" w:hanging="360"/>
      </w:pPr>
      <w:rPr>
        <w:rFonts w:hint="default"/>
      </w:rPr>
    </w:lvl>
    <w:lvl w:ilvl="7" w:tplc="8A36B7EE">
      <w:numFmt w:val="bullet"/>
      <w:lvlText w:val="•"/>
      <w:lvlJc w:val="left"/>
      <w:pPr>
        <w:ind w:left="6997" w:hanging="360"/>
      </w:pPr>
      <w:rPr>
        <w:rFonts w:hint="default"/>
      </w:rPr>
    </w:lvl>
    <w:lvl w:ilvl="8" w:tplc="DCAC4EE6">
      <w:numFmt w:val="bullet"/>
      <w:lvlText w:val="•"/>
      <w:lvlJc w:val="left"/>
      <w:pPr>
        <w:ind w:left="7993" w:hanging="360"/>
      </w:pPr>
      <w:rPr>
        <w:rFonts w:hint="default"/>
      </w:rPr>
    </w:lvl>
  </w:abstractNum>
  <w:abstractNum w:abstractNumId="1">
    <w:nsid w:val="09DC63E2"/>
    <w:multiLevelType w:val="hybridMultilevel"/>
    <w:tmpl w:val="44B65064"/>
    <w:lvl w:ilvl="0" w:tplc="041F000B">
      <w:start w:val="1"/>
      <w:numFmt w:val="bullet"/>
      <w:lvlText w:val=""/>
      <w:lvlJc w:val="left"/>
      <w:pPr>
        <w:ind w:left="973" w:hanging="360"/>
      </w:pPr>
      <w:rPr>
        <w:rFonts w:ascii="Wingdings" w:hAnsi="Wingdings" w:hint="default"/>
      </w:rPr>
    </w:lvl>
    <w:lvl w:ilvl="1" w:tplc="041F0003" w:tentative="1">
      <w:start w:val="1"/>
      <w:numFmt w:val="bullet"/>
      <w:lvlText w:val="o"/>
      <w:lvlJc w:val="left"/>
      <w:pPr>
        <w:ind w:left="1693" w:hanging="360"/>
      </w:pPr>
      <w:rPr>
        <w:rFonts w:ascii="Courier New" w:hAnsi="Courier New" w:cs="Courier New" w:hint="default"/>
      </w:rPr>
    </w:lvl>
    <w:lvl w:ilvl="2" w:tplc="041F0005" w:tentative="1">
      <w:start w:val="1"/>
      <w:numFmt w:val="bullet"/>
      <w:lvlText w:val=""/>
      <w:lvlJc w:val="left"/>
      <w:pPr>
        <w:ind w:left="2413" w:hanging="360"/>
      </w:pPr>
      <w:rPr>
        <w:rFonts w:ascii="Wingdings" w:hAnsi="Wingdings" w:hint="default"/>
      </w:rPr>
    </w:lvl>
    <w:lvl w:ilvl="3" w:tplc="041F0001" w:tentative="1">
      <w:start w:val="1"/>
      <w:numFmt w:val="bullet"/>
      <w:lvlText w:val=""/>
      <w:lvlJc w:val="left"/>
      <w:pPr>
        <w:ind w:left="3133" w:hanging="360"/>
      </w:pPr>
      <w:rPr>
        <w:rFonts w:ascii="Symbol" w:hAnsi="Symbol" w:hint="default"/>
      </w:rPr>
    </w:lvl>
    <w:lvl w:ilvl="4" w:tplc="041F0003" w:tentative="1">
      <w:start w:val="1"/>
      <w:numFmt w:val="bullet"/>
      <w:lvlText w:val="o"/>
      <w:lvlJc w:val="left"/>
      <w:pPr>
        <w:ind w:left="3853" w:hanging="360"/>
      </w:pPr>
      <w:rPr>
        <w:rFonts w:ascii="Courier New" w:hAnsi="Courier New" w:cs="Courier New" w:hint="default"/>
      </w:rPr>
    </w:lvl>
    <w:lvl w:ilvl="5" w:tplc="041F0005" w:tentative="1">
      <w:start w:val="1"/>
      <w:numFmt w:val="bullet"/>
      <w:lvlText w:val=""/>
      <w:lvlJc w:val="left"/>
      <w:pPr>
        <w:ind w:left="4573" w:hanging="360"/>
      </w:pPr>
      <w:rPr>
        <w:rFonts w:ascii="Wingdings" w:hAnsi="Wingdings" w:hint="default"/>
      </w:rPr>
    </w:lvl>
    <w:lvl w:ilvl="6" w:tplc="041F0001" w:tentative="1">
      <w:start w:val="1"/>
      <w:numFmt w:val="bullet"/>
      <w:lvlText w:val=""/>
      <w:lvlJc w:val="left"/>
      <w:pPr>
        <w:ind w:left="5293" w:hanging="360"/>
      </w:pPr>
      <w:rPr>
        <w:rFonts w:ascii="Symbol" w:hAnsi="Symbol" w:hint="default"/>
      </w:rPr>
    </w:lvl>
    <w:lvl w:ilvl="7" w:tplc="041F0003" w:tentative="1">
      <w:start w:val="1"/>
      <w:numFmt w:val="bullet"/>
      <w:lvlText w:val="o"/>
      <w:lvlJc w:val="left"/>
      <w:pPr>
        <w:ind w:left="6013" w:hanging="360"/>
      </w:pPr>
      <w:rPr>
        <w:rFonts w:ascii="Courier New" w:hAnsi="Courier New" w:cs="Courier New" w:hint="default"/>
      </w:rPr>
    </w:lvl>
    <w:lvl w:ilvl="8" w:tplc="041F0005" w:tentative="1">
      <w:start w:val="1"/>
      <w:numFmt w:val="bullet"/>
      <w:lvlText w:val=""/>
      <w:lvlJc w:val="left"/>
      <w:pPr>
        <w:ind w:left="6733" w:hanging="360"/>
      </w:pPr>
      <w:rPr>
        <w:rFonts w:ascii="Wingdings" w:hAnsi="Wingdings" w:hint="default"/>
      </w:rPr>
    </w:lvl>
  </w:abstractNum>
  <w:abstractNum w:abstractNumId="2">
    <w:nsid w:val="100C4B9C"/>
    <w:multiLevelType w:val="hybridMultilevel"/>
    <w:tmpl w:val="E1645DBA"/>
    <w:lvl w:ilvl="0" w:tplc="093453C8">
      <w:start w:val="1"/>
      <w:numFmt w:val="upperRoman"/>
      <w:lvlText w:val="%1-"/>
      <w:lvlJc w:val="left"/>
      <w:pPr>
        <w:ind w:left="472" w:hanging="219"/>
      </w:pPr>
      <w:rPr>
        <w:rFonts w:ascii="Times New Roman" w:eastAsia="Times New Roman" w:hAnsi="Times New Roman" w:cs="Times New Roman" w:hint="default"/>
        <w:color w:val="548CD4"/>
        <w:spacing w:val="-4"/>
        <w:w w:val="100"/>
        <w:sz w:val="24"/>
        <w:szCs w:val="24"/>
      </w:rPr>
    </w:lvl>
    <w:lvl w:ilvl="1" w:tplc="A140A32C">
      <w:start w:val="1"/>
      <w:numFmt w:val="upperLetter"/>
      <w:lvlText w:val="%2."/>
      <w:lvlJc w:val="left"/>
      <w:pPr>
        <w:ind w:left="1144" w:hanging="293"/>
        <w:jc w:val="right"/>
      </w:pPr>
      <w:rPr>
        <w:rFonts w:ascii="Times New Roman" w:eastAsia="Times New Roman" w:hAnsi="Times New Roman" w:cs="Times New Roman" w:hint="default"/>
        <w:b/>
        <w:bCs/>
        <w:color w:val="548CD4"/>
        <w:spacing w:val="-1"/>
        <w:w w:val="99"/>
        <w:sz w:val="24"/>
        <w:szCs w:val="24"/>
      </w:rPr>
    </w:lvl>
    <w:lvl w:ilvl="2" w:tplc="57527E66">
      <w:start w:val="1"/>
      <w:numFmt w:val="decimal"/>
      <w:lvlText w:val="%3."/>
      <w:lvlJc w:val="left"/>
      <w:pPr>
        <w:ind w:left="973" w:hanging="240"/>
        <w:jc w:val="right"/>
      </w:pPr>
      <w:rPr>
        <w:rFonts w:ascii="Times New Roman" w:eastAsia="Times New Roman" w:hAnsi="Times New Roman" w:cs="Times New Roman" w:hint="default"/>
        <w:b/>
        <w:bCs/>
        <w:color w:val="548CD4"/>
        <w:spacing w:val="-1"/>
        <w:w w:val="99"/>
        <w:sz w:val="24"/>
        <w:szCs w:val="24"/>
      </w:rPr>
    </w:lvl>
    <w:lvl w:ilvl="3" w:tplc="9586B2F0">
      <w:numFmt w:val="bullet"/>
      <w:lvlText w:val=""/>
      <w:lvlJc w:val="left"/>
      <w:pPr>
        <w:ind w:left="2777" w:hanging="420"/>
      </w:pPr>
      <w:rPr>
        <w:rFonts w:ascii="Wingdings" w:eastAsia="Wingdings" w:hAnsi="Wingdings" w:cs="Wingdings" w:hint="default"/>
        <w:color w:val="BF0000"/>
        <w:w w:val="100"/>
        <w:sz w:val="28"/>
        <w:szCs w:val="28"/>
      </w:rPr>
    </w:lvl>
    <w:lvl w:ilvl="4" w:tplc="200A7B02">
      <w:numFmt w:val="bullet"/>
      <w:lvlText w:val=""/>
      <w:lvlJc w:val="left"/>
      <w:pPr>
        <w:ind w:left="2914" w:hanging="408"/>
      </w:pPr>
      <w:rPr>
        <w:rFonts w:ascii="Wingdings" w:eastAsia="Wingdings" w:hAnsi="Wingdings" w:cs="Wingdings" w:hint="default"/>
        <w:color w:val="BF0000"/>
        <w:w w:val="100"/>
        <w:sz w:val="28"/>
        <w:szCs w:val="28"/>
      </w:rPr>
    </w:lvl>
    <w:lvl w:ilvl="5" w:tplc="96026188">
      <w:numFmt w:val="bullet"/>
      <w:lvlText w:val="•"/>
      <w:lvlJc w:val="left"/>
      <w:pPr>
        <w:ind w:left="2920" w:hanging="408"/>
      </w:pPr>
      <w:rPr>
        <w:rFonts w:hint="default"/>
      </w:rPr>
    </w:lvl>
    <w:lvl w:ilvl="6" w:tplc="0E02B1B4">
      <w:numFmt w:val="bullet"/>
      <w:lvlText w:val="•"/>
      <w:lvlJc w:val="left"/>
      <w:pPr>
        <w:ind w:left="4329" w:hanging="408"/>
      </w:pPr>
      <w:rPr>
        <w:rFonts w:hint="default"/>
      </w:rPr>
    </w:lvl>
    <w:lvl w:ilvl="7" w:tplc="DAAC7F24">
      <w:numFmt w:val="bullet"/>
      <w:lvlText w:val="•"/>
      <w:lvlJc w:val="left"/>
      <w:pPr>
        <w:ind w:left="5738" w:hanging="408"/>
      </w:pPr>
      <w:rPr>
        <w:rFonts w:hint="default"/>
      </w:rPr>
    </w:lvl>
    <w:lvl w:ilvl="8" w:tplc="187CBA46">
      <w:numFmt w:val="bullet"/>
      <w:lvlText w:val="•"/>
      <w:lvlJc w:val="left"/>
      <w:pPr>
        <w:ind w:left="7147" w:hanging="408"/>
      </w:pPr>
      <w:rPr>
        <w:rFonts w:hint="default"/>
      </w:rPr>
    </w:lvl>
  </w:abstractNum>
  <w:abstractNum w:abstractNumId="3">
    <w:nsid w:val="2D7766A1"/>
    <w:multiLevelType w:val="hybridMultilevel"/>
    <w:tmpl w:val="02388150"/>
    <w:lvl w:ilvl="0" w:tplc="3DBE1724">
      <w:start w:val="2"/>
      <w:numFmt w:val="upperRoman"/>
      <w:lvlText w:val="%1-"/>
      <w:lvlJc w:val="left"/>
      <w:pPr>
        <w:ind w:left="646" w:hanging="296"/>
        <w:jc w:val="right"/>
      </w:pPr>
      <w:rPr>
        <w:rFonts w:hint="default"/>
        <w:spacing w:val="-4"/>
        <w:w w:val="100"/>
      </w:rPr>
    </w:lvl>
    <w:lvl w:ilvl="1" w:tplc="1F186376">
      <w:start w:val="1"/>
      <w:numFmt w:val="upperLetter"/>
      <w:lvlText w:val="%2-"/>
      <w:lvlJc w:val="left"/>
      <w:pPr>
        <w:ind w:left="1330" w:hanging="312"/>
      </w:pPr>
      <w:rPr>
        <w:rFonts w:ascii="Times New Roman" w:eastAsia="Times New Roman" w:hAnsi="Times New Roman" w:cs="Times New Roman" w:hint="default"/>
        <w:b/>
        <w:bCs/>
        <w:color w:val="548CD4"/>
        <w:spacing w:val="-1"/>
        <w:w w:val="99"/>
        <w:sz w:val="24"/>
        <w:szCs w:val="24"/>
      </w:rPr>
    </w:lvl>
    <w:lvl w:ilvl="2" w:tplc="0B0E936C">
      <w:numFmt w:val="bullet"/>
      <w:lvlText w:val="•"/>
      <w:lvlJc w:val="left"/>
      <w:pPr>
        <w:ind w:left="1340" w:hanging="312"/>
      </w:pPr>
      <w:rPr>
        <w:rFonts w:hint="default"/>
      </w:rPr>
    </w:lvl>
    <w:lvl w:ilvl="3" w:tplc="213A188C">
      <w:numFmt w:val="bullet"/>
      <w:lvlText w:val="•"/>
      <w:lvlJc w:val="left"/>
      <w:pPr>
        <w:ind w:left="2373" w:hanging="312"/>
      </w:pPr>
      <w:rPr>
        <w:rFonts w:hint="default"/>
      </w:rPr>
    </w:lvl>
    <w:lvl w:ilvl="4" w:tplc="F40AE320">
      <w:numFmt w:val="bullet"/>
      <w:lvlText w:val="•"/>
      <w:lvlJc w:val="left"/>
      <w:pPr>
        <w:ind w:left="3406" w:hanging="312"/>
      </w:pPr>
      <w:rPr>
        <w:rFonts w:hint="default"/>
      </w:rPr>
    </w:lvl>
    <w:lvl w:ilvl="5" w:tplc="D3B0AD4A">
      <w:numFmt w:val="bullet"/>
      <w:lvlText w:val="•"/>
      <w:lvlJc w:val="left"/>
      <w:pPr>
        <w:ind w:left="4439" w:hanging="312"/>
      </w:pPr>
      <w:rPr>
        <w:rFonts w:hint="default"/>
      </w:rPr>
    </w:lvl>
    <w:lvl w:ilvl="6" w:tplc="786AF63E">
      <w:numFmt w:val="bullet"/>
      <w:lvlText w:val="•"/>
      <w:lvlJc w:val="left"/>
      <w:pPr>
        <w:ind w:left="5473" w:hanging="312"/>
      </w:pPr>
      <w:rPr>
        <w:rFonts w:hint="default"/>
      </w:rPr>
    </w:lvl>
    <w:lvl w:ilvl="7" w:tplc="73D298B4">
      <w:numFmt w:val="bullet"/>
      <w:lvlText w:val="•"/>
      <w:lvlJc w:val="left"/>
      <w:pPr>
        <w:ind w:left="6506" w:hanging="312"/>
      </w:pPr>
      <w:rPr>
        <w:rFonts w:hint="default"/>
      </w:rPr>
    </w:lvl>
    <w:lvl w:ilvl="8" w:tplc="BCC0C9F6">
      <w:numFmt w:val="bullet"/>
      <w:lvlText w:val="•"/>
      <w:lvlJc w:val="left"/>
      <w:pPr>
        <w:ind w:left="7539" w:hanging="312"/>
      </w:pPr>
      <w:rPr>
        <w:rFonts w:hint="default"/>
      </w:rPr>
    </w:lvl>
  </w:abstractNum>
  <w:abstractNum w:abstractNumId="4">
    <w:nsid w:val="3383782D"/>
    <w:multiLevelType w:val="hybridMultilevel"/>
    <w:tmpl w:val="42064136"/>
    <w:lvl w:ilvl="0" w:tplc="4050B3D6">
      <w:numFmt w:val="bullet"/>
      <w:lvlText w:val=""/>
      <w:lvlJc w:val="left"/>
      <w:pPr>
        <w:ind w:left="680" w:hanging="360"/>
      </w:pPr>
      <w:rPr>
        <w:rFonts w:ascii="Wingdings" w:eastAsia="Wingdings" w:hAnsi="Wingdings" w:cs="Wingdings" w:hint="default"/>
        <w:color w:val="BF0000"/>
        <w:w w:val="100"/>
        <w:sz w:val="28"/>
        <w:szCs w:val="28"/>
      </w:rPr>
    </w:lvl>
    <w:lvl w:ilvl="1" w:tplc="B0E82CF2">
      <w:numFmt w:val="bullet"/>
      <w:lvlText w:val=""/>
      <w:lvlJc w:val="left"/>
      <w:pPr>
        <w:ind w:left="1211" w:hanging="360"/>
      </w:pPr>
      <w:rPr>
        <w:rFonts w:ascii="Wingdings" w:eastAsia="Wingdings" w:hAnsi="Wingdings" w:cs="Wingdings" w:hint="default"/>
        <w:color w:val="BF0000"/>
        <w:w w:val="100"/>
        <w:sz w:val="28"/>
        <w:szCs w:val="28"/>
      </w:rPr>
    </w:lvl>
    <w:lvl w:ilvl="2" w:tplc="8CD2B9EE">
      <w:numFmt w:val="bullet"/>
      <w:lvlText w:val="•"/>
      <w:lvlJc w:val="left"/>
      <w:pPr>
        <w:ind w:left="1982" w:hanging="360"/>
      </w:pPr>
      <w:rPr>
        <w:rFonts w:hint="default"/>
      </w:rPr>
    </w:lvl>
    <w:lvl w:ilvl="3" w:tplc="615C876A">
      <w:numFmt w:val="bullet"/>
      <w:lvlText w:val="•"/>
      <w:lvlJc w:val="left"/>
      <w:pPr>
        <w:ind w:left="2985" w:hanging="360"/>
      </w:pPr>
      <w:rPr>
        <w:rFonts w:hint="default"/>
      </w:rPr>
    </w:lvl>
    <w:lvl w:ilvl="4" w:tplc="590C7F52">
      <w:numFmt w:val="bullet"/>
      <w:lvlText w:val="•"/>
      <w:lvlJc w:val="left"/>
      <w:pPr>
        <w:ind w:left="3988" w:hanging="360"/>
      </w:pPr>
      <w:rPr>
        <w:rFonts w:hint="default"/>
      </w:rPr>
    </w:lvl>
    <w:lvl w:ilvl="5" w:tplc="F2262298">
      <w:numFmt w:val="bullet"/>
      <w:lvlText w:val="•"/>
      <w:lvlJc w:val="left"/>
      <w:pPr>
        <w:ind w:left="4991" w:hanging="360"/>
      </w:pPr>
      <w:rPr>
        <w:rFonts w:hint="default"/>
      </w:rPr>
    </w:lvl>
    <w:lvl w:ilvl="6" w:tplc="79DC5D0E">
      <w:numFmt w:val="bullet"/>
      <w:lvlText w:val="•"/>
      <w:lvlJc w:val="left"/>
      <w:pPr>
        <w:ind w:left="5994" w:hanging="360"/>
      </w:pPr>
      <w:rPr>
        <w:rFonts w:hint="default"/>
      </w:rPr>
    </w:lvl>
    <w:lvl w:ilvl="7" w:tplc="72DE31D4">
      <w:numFmt w:val="bullet"/>
      <w:lvlText w:val="•"/>
      <w:lvlJc w:val="left"/>
      <w:pPr>
        <w:ind w:left="6997" w:hanging="360"/>
      </w:pPr>
      <w:rPr>
        <w:rFonts w:hint="default"/>
      </w:rPr>
    </w:lvl>
    <w:lvl w:ilvl="8" w:tplc="EE92D63E">
      <w:numFmt w:val="bullet"/>
      <w:lvlText w:val="•"/>
      <w:lvlJc w:val="left"/>
      <w:pPr>
        <w:ind w:left="8000" w:hanging="360"/>
      </w:pPr>
      <w:rPr>
        <w:rFonts w:hint="default"/>
      </w:rPr>
    </w:lvl>
  </w:abstractNum>
  <w:abstractNum w:abstractNumId="5">
    <w:nsid w:val="4CDC5EA2"/>
    <w:multiLevelType w:val="hybridMultilevel"/>
    <w:tmpl w:val="88580A18"/>
    <w:lvl w:ilvl="0" w:tplc="847280AC">
      <w:start w:val="2"/>
      <w:numFmt w:val="upperLetter"/>
      <w:lvlText w:val="%1-"/>
      <w:lvlJc w:val="left"/>
      <w:pPr>
        <w:ind w:left="786" w:hanging="250"/>
      </w:pPr>
      <w:rPr>
        <w:rFonts w:ascii="Times New Roman" w:eastAsia="Times New Roman" w:hAnsi="Times New Roman" w:cs="Times New Roman" w:hint="default"/>
        <w:spacing w:val="0"/>
        <w:w w:val="99"/>
        <w:sz w:val="20"/>
        <w:szCs w:val="20"/>
      </w:rPr>
    </w:lvl>
    <w:lvl w:ilvl="1" w:tplc="A874F2B6">
      <w:start w:val="1"/>
      <w:numFmt w:val="decimal"/>
      <w:lvlText w:val="%2-"/>
      <w:lvlJc w:val="left"/>
      <w:pPr>
        <w:ind w:left="1036" w:hanging="216"/>
      </w:pPr>
      <w:rPr>
        <w:rFonts w:ascii="Times New Roman" w:eastAsia="Times New Roman" w:hAnsi="Times New Roman" w:cs="Times New Roman" w:hint="default"/>
        <w:spacing w:val="0"/>
        <w:w w:val="99"/>
        <w:sz w:val="20"/>
        <w:szCs w:val="20"/>
      </w:rPr>
    </w:lvl>
    <w:lvl w:ilvl="2" w:tplc="BFE40FCE">
      <w:numFmt w:val="bullet"/>
      <w:lvlText w:val="•"/>
      <w:lvlJc w:val="left"/>
      <w:pPr>
        <w:ind w:left="2036" w:hanging="216"/>
      </w:pPr>
      <w:rPr>
        <w:rFonts w:hint="default"/>
      </w:rPr>
    </w:lvl>
    <w:lvl w:ilvl="3" w:tplc="B2B0A296">
      <w:numFmt w:val="bullet"/>
      <w:lvlText w:val="•"/>
      <w:lvlJc w:val="left"/>
      <w:pPr>
        <w:ind w:left="3032" w:hanging="216"/>
      </w:pPr>
      <w:rPr>
        <w:rFonts w:hint="default"/>
      </w:rPr>
    </w:lvl>
    <w:lvl w:ilvl="4" w:tplc="CDAE40CC">
      <w:numFmt w:val="bullet"/>
      <w:lvlText w:val="•"/>
      <w:lvlJc w:val="left"/>
      <w:pPr>
        <w:ind w:left="4028" w:hanging="216"/>
      </w:pPr>
      <w:rPr>
        <w:rFonts w:hint="default"/>
      </w:rPr>
    </w:lvl>
    <w:lvl w:ilvl="5" w:tplc="3028E5D6">
      <w:numFmt w:val="bullet"/>
      <w:lvlText w:val="•"/>
      <w:lvlJc w:val="left"/>
      <w:pPr>
        <w:ind w:left="5025" w:hanging="216"/>
      </w:pPr>
      <w:rPr>
        <w:rFonts w:hint="default"/>
      </w:rPr>
    </w:lvl>
    <w:lvl w:ilvl="6" w:tplc="FFA02D48">
      <w:numFmt w:val="bullet"/>
      <w:lvlText w:val="•"/>
      <w:lvlJc w:val="left"/>
      <w:pPr>
        <w:ind w:left="6021" w:hanging="216"/>
      </w:pPr>
      <w:rPr>
        <w:rFonts w:hint="default"/>
      </w:rPr>
    </w:lvl>
    <w:lvl w:ilvl="7" w:tplc="ACF0DDA8">
      <w:numFmt w:val="bullet"/>
      <w:lvlText w:val="•"/>
      <w:lvlJc w:val="left"/>
      <w:pPr>
        <w:ind w:left="7017" w:hanging="216"/>
      </w:pPr>
      <w:rPr>
        <w:rFonts w:hint="default"/>
      </w:rPr>
    </w:lvl>
    <w:lvl w:ilvl="8" w:tplc="0FC8D396">
      <w:numFmt w:val="bullet"/>
      <w:lvlText w:val="•"/>
      <w:lvlJc w:val="left"/>
      <w:pPr>
        <w:ind w:left="8013" w:hanging="216"/>
      </w:pPr>
      <w:rPr>
        <w:rFonts w:hint="default"/>
      </w:rPr>
    </w:lvl>
  </w:abstractNum>
  <w:abstractNum w:abstractNumId="6">
    <w:nsid w:val="57A474A3"/>
    <w:multiLevelType w:val="hybridMultilevel"/>
    <w:tmpl w:val="DCF8AFEE"/>
    <w:lvl w:ilvl="0" w:tplc="D70CA8FE">
      <w:start w:val="1"/>
      <w:numFmt w:val="decimal"/>
      <w:lvlText w:val="%1."/>
      <w:lvlJc w:val="left"/>
      <w:pPr>
        <w:ind w:left="10143" w:hanging="344"/>
      </w:pPr>
      <w:rPr>
        <w:rFonts w:ascii="Arial" w:eastAsia="Arial" w:hAnsi="Arial" w:cs="Arial" w:hint="default"/>
        <w:spacing w:val="-2"/>
        <w:w w:val="62"/>
        <w:sz w:val="50"/>
        <w:szCs w:val="50"/>
      </w:rPr>
    </w:lvl>
    <w:lvl w:ilvl="1" w:tplc="CCEC0566">
      <w:numFmt w:val="bullet"/>
      <w:lvlText w:val="•"/>
      <w:lvlJc w:val="left"/>
      <w:pPr>
        <w:ind w:left="10248" w:hanging="344"/>
      </w:pPr>
      <w:rPr>
        <w:rFonts w:hint="default"/>
      </w:rPr>
    </w:lvl>
    <w:lvl w:ilvl="2" w:tplc="77BCD6AE">
      <w:numFmt w:val="bullet"/>
      <w:lvlText w:val="•"/>
      <w:lvlJc w:val="left"/>
      <w:pPr>
        <w:ind w:left="10357" w:hanging="344"/>
      </w:pPr>
      <w:rPr>
        <w:rFonts w:hint="default"/>
      </w:rPr>
    </w:lvl>
    <w:lvl w:ilvl="3" w:tplc="8858020A">
      <w:numFmt w:val="bullet"/>
      <w:lvlText w:val="•"/>
      <w:lvlJc w:val="left"/>
      <w:pPr>
        <w:ind w:left="10465" w:hanging="344"/>
      </w:pPr>
      <w:rPr>
        <w:rFonts w:hint="default"/>
      </w:rPr>
    </w:lvl>
    <w:lvl w:ilvl="4" w:tplc="9872C6BA">
      <w:numFmt w:val="bullet"/>
      <w:lvlText w:val="•"/>
      <w:lvlJc w:val="left"/>
      <w:pPr>
        <w:ind w:left="10574" w:hanging="344"/>
      </w:pPr>
      <w:rPr>
        <w:rFonts w:hint="default"/>
      </w:rPr>
    </w:lvl>
    <w:lvl w:ilvl="5" w:tplc="55507A72">
      <w:numFmt w:val="bullet"/>
      <w:lvlText w:val="•"/>
      <w:lvlJc w:val="left"/>
      <w:pPr>
        <w:ind w:left="10683" w:hanging="344"/>
      </w:pPr>
      <w:rPr>
        <w:rFonts w:hint="default"/>
      </w:rPr>
    </w:lvl>
    <w:lvl w:ilvl="6" w:tplc="09C07FF0">
      <w:numFmt w:val="bullet"/>
      <w:lvlText w:val="•"/>
      <w:lvlJc w:val="left"/>
      <w:pPr>
        <w:ind w:left="10791" w:hanging="344"/>
      </w:pPr>
      <w:rPr>
        <w:rFonts w:hint="default"/>
      </w:rPr>
    </w:lvl>
    <w:lvl w:ilvl="7" w:tplc="8A2C3E9A">
      <w:numFmt w:val="bullet"/>
      <w:lvlText w:val="•"/>
      <w:lvlJc w:val="left"/>
      <w:pPr>
        <w:ind w:left="10900" w:hanging="344"/>
      </w:pPr>
      <w:rPr>
        <w:rFonts w:hint="default"/>
      </w:rPr>
    </w:lvl>
    <w:lvl w:ilvl="8" w:tplc="2BE45998">
      <w:numFmt w:val="bullet"/>
      <w:lvlText w:val="•"/>
      <w:lvlJc w:val="left"/>
      <w:pPr>
        <w:ind w:left="11009" w:hanging="344"/>
      </w:pPr>
      <w:rPr>
        <w:rFonts w:hint="default"/>
      </w:rPr>
    </w:lvl>
  </w:abstractNum>
  <w:abstractNum w:abstractNumId="7">
    <w:nsid w:val="58BF69C3"/>
    <w:multiLevelType w:val="multilevel"/>
    <w:tmpl w:val="45AC58CE"/>
    <w:lvl w:ilvl="0">
      <w:start w:val="1"/>
      <w:numFmt w:val="upperLetter"/>
      <w:lvlText w:val="%1"/>
      <w:lvlJc w:val="left"/>
      <w:pPr>
        <w:ind w:left="923" w:hanging="387"/>
      </w:pPr>
      <w:rPr>
        <w:rFonts w:hint="default"/>
      </w:rPr>
    </w:lvl>
    <w:lvl w:ilvl="1">
      <w:start w:val="13"/>
      <w:numFmt w:val="upperLetter"/>
      <w:lvlText w:val="%1-%2"/>
      <w:lvlJc w:val="left"/>
      <w:pPr>
        <w:ind w:left="923" w:hanging="387"/>
      </w:pPr>
      <w:rPr>
        <w:rFonts w:ascii="Times New Roman" w:eastAsia="Times New Roman" w:hAnsi="Times New Roman" w:cs="Times New Roman" w:hint="default"/>
        <w:spacing w:val="-2"/>
        <w:w w:val="99"/>
        <w:sz w:val="20"/>
        <w:szCs w:val="20"/>
      </w:rPr>
    </w:lvl>
    <w:lvl w:ilvl="2">
      <w:start w:val="1"/>
      <w:numFmt w:val="decimal"/>
      <w:lvlText w:val="%3-"/>
      <w:lvlJc w:val="left"/>
      <w:pPr>
        <w:ind w:left="1213" w:hanging="394"/>
        <w:jc w:val="right"/>
      </w:pPr>
      <w:rPr>
        <w:rFonts w:hint="default"/>
        <w:spacing w:val="0"/>
        <w:w w:val="99"/>
      </w:rPr>
    </w:lvl>
    <w:lvl w:ilvl="3">
      <w:start w:val="1"/>
      <w:numFmt w:val="decimal"/>
      <w:lvlText w:val="%3.%4."/>
      <w:lvlJc w:val="left"/>
      <w:pPr>
        <w:ind w:left="1433" w:hanging="420"/>
        <w:jc w:val="right"/>
      </w:pPr>
      <w:rPr>
        <w:rFonts w:hint="default"/>
        <w:b/>
        <w:bCs/>
        <w:spacing w:val="-4"/>
        <w:w w:val="99"/>
      </w:rPr>
    </w:lvl>
    <w:lvl w:ilvl="4">
      <w:numFmt w:val="bullet"/>
      <w:lvlText w:val="•"/>
      <w:lvlJc w:val="left"/>
      <w:pPr>
        <w:ind w:left="3571" w:hanging="420"/>
      </w:pPr>
      <w:rPr>
        <w:rFonts w:hint="default"/>
      </w:rPr>
    </w:lvl>
    <w:lvl w:ilvl="5">
      <w:numFmt w:val="bullet"/>
      <w:lvlText w:val="•"/>
      <w:lvlJc w:val="left"/>
      <w:pPr>
        <w:ind w:left="4637" w:hanging="420"/>
      </w:pPr>
      <w:rPr>
        <w:rFonts w:hint="default"/>
      </w:rPr>
    </w:lvl>
    <w:lvl w:ilvl="6">
      <w:numFmt w:val="bullet"/>
      <w:lvlText w:val="•"/>
      <w:lvlJc w:val="left"/>
      <w:pPr>
        <w:ind w:left="5703" w:hanging="420"/>
      </w:pPr>
      <w:rPr>
        <w:rFonts w:hint="default"/>
      </w:rPr>
    </w:lvl>
    <w:lvl w:ilvl="7">
      <w:numFmt w:val="bullet"/>
      <w:lvlText w:val="•"/>
      <w:lvlJc w:val="left"/>
      <w:pPr>
        <w:ind w:left="6769" w:hanging="420"/>
      </w:pPr>
      <w:rPr>
        <w:rFonts w:hint="default"/>
      </w:rPr>
    </w:lvl>
    <w:lvl w:ilvl="8">
      <w:numFmt w:val="bullet"/>
      <w:lvlText w:val="•"/>
      <w:lvlJc w:val="left"/>
      <w:pPr>
        <w:ind w:left="7834" w:hanging="420"/>
      </w:pPr>
      <w:rPr>
        <w:rFonts w:hint="default"/>
      </w:rPr>
    </w:lvl>
  </w:abstractNum>
  <w:abstractNum w:abstractNumId="8">
    <w:nsid w:val="5D6D6BBA"/>
    <w:multiLevelType w:val="hybridMultilevel"/>
    <w:tmpl w:val="3DFA346E"/>
    <w:lvl w:ilvl="0" w:tplc="DA26772E">
      <w:numFmt w:val="bullet"/>
      <w:lvlText w:val=""/>
      <w:lvlJc w:val="left"/>
      <w:pPr>
        <w:ind w:left="388" w:hanging="360"/>
      </w:pPr>
      <w:rPr>
        <w:rFonts w:ascii="Wingdings" w:eastAsia="Wingdings" w:hAnsi="Wingdings" w:cs="Wingdings" w:hint="default"/>
        <w:color w:val="BF0000"/>
        <w:w w:val="100"/>
        <w:sz w:val="28"/>
        <w:szCs w:val="28"/>
      </w:rPr>
    </w:lvl>
    <w:lvl w:ilvl="1" w:tplc="831A0D8C">
      <w:numFmt w:val="bullet"/>
      <w:lvlText w:val="•"/>
      <w:lvlJc w:val="left"/>
      <w:pPr>
        <w:ind w:left="1290" w:hanging="360"/>
      </w:pPr>
      <w:rPr>
        <w:rFonts w:hint="default"/>
      </w:rPr>
    </w:lvl>
    <w:lvl w:ilvl="2" w:tplc="21447EAC">
      <w:numFmt w:val="bullet"/>
      <w:lvlText w:val="•"/>
      <w:lvlJc w:val="left"/>
      <w:pPr>
        <w:ind w:left="2200" w:hanging="360"/>
      </w:pPr>
      <w:rPr>
        <w:rFonts w:hint="default"/>
      </w:rPr>
    </w:lvl>
    <w:lvl w:ilvl="3" w:tplc="1DB06B06">
      <w:numFmt w:val="bullet"/>
      <w:lvlText w:val="•"/>
      <w:lvlJc w:val="left"/>
      <w:pPr>
        <w:ind w:left="3110" w:hanging="360"/>
      </w:pPr>
      <w:rPr>
        <w:rFonts w:hint="default"/>
      </w:rPr>
    </w:lvl>
    <w:lvl w:ilvl="4" w:tplc="60B469B2">
      <w:numFmt w:val="bullet"/>
      <w:lvlText w:val="•"/>
      <w:lvlJc w:val="left"/>
      <w:pPr>
        <w:ind w:left="4020" w:hanging="360"/>
      </w:pPr>
      <w:rPr>
        <w:rFonts w:hint="default"/>
      </w:rPr>
    </w:lvl>
    <w:lvl w:ilvl="5" w:tplc="3E6C1E76">
      <w:numFmt w:val="bullet"/>
      <w:lvlText w:val="•"/>
      <w:lvlJc w:val="left"/>
      <w:pPr>
        <w:ind w:left="4931" w:hanging="360"/>
      </w:pPr>
      <w:rPr>
        <w:rFonts w:hint="default"/>
      </w:rPr>
    </w:lvl>
    <w:lvl w:ilvl="6" w:tplc="D66EFB6A">
      <w:numFmt w:val="bullet"/>
      <w:lvlText w:val="•"/>
      <w:lvlJc w:val="left"/>
      <w:pPr>
        <w:ind w:left="5841" w:hanging="360"/>
      </w:pPr>
      <w:rPr>
        <w:rFonts w:hint="default"/>
      </w:rPr>
    </w:lvl>
    <w:lvl w:ilvl="7" w:tplc="DCA68D0C">
      <w:numFmt w:val="bullet"/>
      <w:lvlText w:val="•"/>
      <w:lvlJc w:val="left"/>
      <w:pPr>
        <w:ind w:left="6751" w:hanging="360"/>
      </w:pPr>
      <w:rPr>
        <w:rFonts w:hint="default"/>
      </w:rPr>
    </w:lvl>
    <w:lvl w:ilvl="8" w:tplc="6FC0BC16">
      <w:numFmt w:val="bullet"/>
      <w:lvlText w:val="•"/>
      <w:lvlJc w:val="left"/>
      <w:pPr>
        <w:ind w:left="7661" w:hanging="360"/>
      </w:pPr>
      <w:rPr>
        <w:rFonts w:hint="default"/>
      </w:rPr>
    </w:lvl>
  </w:abstractNum>
  <w:abstractNum w:abstractNumId="9">
    <w:nsid w:val="5FDD5D8D"/>
    <w:multiLevelType w:val="hybridMultilevel"/>
    <w:tmpl w:val="836C5310"/>
    <w:lvl w:ilvl="0" w:tplc="EE0CEB08">
      <w:start w:val="1"/>
      <w:numFmt w:val="upperLetter"/>
      <w:lvlText w:val="%1-"/>
      <w:lvlJc w:val="left"/>
      <w:pPr>
        <w:ind w:left="796" w:hanging="260"/>
      </w:pPr>
      <w:rPr>
        <w:rFonts w:ascii="Times New Roman" w:eastAsia="Times New Roman" w:hAnsi="Times New Roman" w:cs="Times New Roman" w:hint="default"/>
        <w:w w:val="99"/>
        <w:sz w:val="20"/>
        <w:szCs w:val="20"/>
      </w:rPr>
    </w:lvl>
    <w:lvl w:ilvl="1" w:tplc="19BCBE96">
      <w:numFmt w:val="bullet"/>
      <w:lvlText w:val="•"/>
      <w:lvlJc w:val="left"/>
      <w:pPr>
        <w:ind w:left="1720" w:hanging="260"/>
      </w:pPr>
      <w:rPr>
        <w:rFonts w:hint="default"/>
      </w:rPr>
    </w:lvl>
    <w:lvl w:ilvl="2" w:tplc="200E1354">
      <w:numFmt w:val="bullet"/>
      <w:lvlText w:val="•"/>
      <w:lvlJc w:val="left"/>
      <w:pPr>
        <w:ind w:left="2641" w:hanging="260"/>
      </w:pPr>
      <w:rPr>
        <w:rFonts w:hint="default"/>
      </w:rPr>
    </w:lvl>
    <w:lvl w:ilvl="3" w:tplc="EA648EAA">
      <w:numFmt w:val="bullet"/>
      <w:lvlText w:val="•"/>
      <w:lvlJc w:val="left"/>
      <w:pPr>
        <w:ind w:left="3561" w:hanging="260"/>
      </w:pPr>
      <w:rPr>
        <w:rFonts w:hint="default"/>
      </w:rPr>
    </w:lvl>
    <w:lvl w:ilvl="4" w:tplc="B94C09D0">
      <w:numFmt w:val="bullet"/>
      <w:lvlText w:val="•"/>
      <w:lvlJc w:val="left"/>
      <w:pPr>
        <w:ind w:left="4482" w:hanging="260"/>
      </w:pPr>
      <w:rPr>
        <w:rFonts w:hint="default"/>
      </w:rPr>
    </w:lvl>
    <w:lvl w:ilvl="5" w:tplc="CB3693D2">
      <w:numFmt w:val="bullet"/>
      <w:lvlText w:val="•"/>
      <w:lvlJc w:val="left"/>
      <w:pPr>
        <w:ind w:left="5403" w:hanging="260"/>
      </w:pPr>
      <w:rPr>
        <w:rFonts w:hint="default"/>
      </w:rPr>
    </w:lvl>
    <w:lvl w:ilvl="6" w:tplc="44C48588">
      <w:numFmt w:val="bullet"/>
      <w:lvlText w:val="•"/>
      <w:lvlJc w:val="left"/>
      <w:pPr>
        <w:ind w:left="6323" w:hanging="260"/>
      </w:pPr>
      <w:rPr>
        <w:rFonts w:hint="default"/>
      </w:rPr>
    </w:lvl>
    <w:lvl w:ilvl="7" w:tplc="27987E4C">
      <w:numFmt w:val="bullet"/>
      <w:lvlText w:val="•"/>
      <w:lvlJc w:val="left"/>
      <w:pPr>
        <w:ind w:left="7244" w:hanging="260"/>
      </w:pPr>
      <w:rPr>
        <w:rFonts w:hint="default"/>
      </w:rPr>
    </w:lvl>
    <w:lvl w:ilvl="8" w:tplc="ADB0EE04">
      <w:numFmt w:val="bullet"/>
      <w:lvlText w:val="•"/>
      <w:lvlJc w:val="left"/>
      <w:pPr>
        <w:ind w:left="8165" w:hanging="260"/>
      </w:pPr>
      <w:rPr>
        <w:rFonts w:hint="default"/>
      </w:rPr>
    </w:lvl>
  </w:abstractNum>
  <w:abstractNum w:abstractNumId="10">
    <w:nsid w:val="6FD636DE"/>
    <w:multiLevelType w:val="hybridMultilevel"/>
    <w:tmpl w:val="39783F98"/>
    <w:lvl w:ilvl="0" w:tplc="24AAD388">
      <w:numFmt w:val="bullet"/>
      <w:lvlText w:val=""/>
      <w:lvlJc w:val="left"/>
      <w:pPr>
        <w:ind w:left="1681" w:hanging="360"/>
      </w:pPr>
      <w:rPr>
        <w:rFonts w:ascii="Wingdings" w:eastAsia="Wingdings" w:hAnsi="Wingdings" w:cs="Wingdings" w:hint="default"/>
        <w:color w:val="BF0000"/>
        <w:w w:val="100"/>
        <w:sz w:val="28"/>
        <w:szCs w:val="28"/>
      </w:rPr>
    </w:lvl>
    <w:lvl w:ilvl="1" w:tplc="041F0003" w:tentative="1">
      <w:start w:val="1"/>
      <w:numFmt w:val="bullet"/>
      <w:lvlText w:val="o"/>
      <w:lvlJc w:val="left"/>
      <w:pPr>
        <w:ind w:left="2401" w:hanging="360"/>
      </w:pPr>
      <w:rPr>
        <w:rFonts w:ascii="Courier New" w:hAnsi="Courier New" w:cs="Courier New" w:hint="default"/>
      </w:rPr>
    </w:lvl>
    <w:lvl w:ilvl="2" w:tplc="041F0005" w:tentative="1">
      <w:start w:val="1"/>
      <w:numFmt w:val="bullet"/>
      <w:lvlText w:val=""/>
      <w:lvlJc w:val="left"/>
      <w:pPr>
        <w:ind w:left="3121" w:hanging="360"/>
      </w:pPr>
      <w:rPr>
        <w:rFonts w:ascii="Wingdings" w:hAnsi="Wingdings" w:hint="default"/>
      </w:rPr>
    </w:lvl>
    <w:lvl w:ilvl="3" w:tplc="041F0001" w:tentative="1">
      <w:start w:val="1"/>
      <w:numFmt w:val="bullet"/>
      <w:lvlText w:val=""/>
      <w:lvlJc w:val="left"/>
      <w:pPr>
        <w:ind w:left="3841" w:hanging="360"/>
      </w:pPr>
      <w:rPr>
        <w:rFonts w:ascii="Symbol" w:hAnsi="Symbol" w:hint="default"/>
      </w:rPr>
    </w:lvl>
    <w:lvl w:ilvl="4" w:tplc="041F0003" w:tentative="1">
      <w:start w:val="1"/>
      <w:numFmt w:val="bullet"/>
      <w:lvlText w:val="o"/>
      <w:lvlJc w:val="left"/>
      <w:pPr>
        <w:ind w:left="4561" w:hanging="360"/>
      </w:pPr>
      <w:rPr>
        <w:rFonts w:ascii="Courier New" w:hAnsi="Courier New" w:cs="Courier New" w:hint="default"/>
      </w:rPr>
    </w:lvl>
    <w:lvl w:ilvl="5" w:tplc="041F0005" w:tentative="1">
      <w:start w:val="1"/>
      <w:numFmt w:val="bullet"/>
      <w:lvlText w:val=""/>
      <w:lvlJc w:val="left"/>
      <w:pPr>
        <w:ind w:left="5281" w:hanging="360"/>
      </w:pPr>
      <w:rPr>
        <w:rFonts w:ascii="Wingdings" w:hAnsi="Wingdings" w:hint="default"/>
      </w:rPr>
    </w:lvl>
    <w:lvl w:ilvl="6" w:tplc="041F0001" w:tentative="1">
      <w:start w:val="1"/>
      <w:numFmt w:val="bullet"/>
      <w:lvlText w:val=""/>
      <w:lvlJc w:val="left"/>
      <w:pPr>
        <w:ind w:left="6001" w:hanging="360"/>
      </w:pPr>
      <w:rPr>
        <w:rFonts w:ascii="Symbol" w:hAnsi="Symbol" w:hint="default"/>
      </w:rPr>
    </w:lvl>
    <w:lvl w:ilvl="7" w:tplc="041F0003" w:tentative="1">
      <w:start w:val="1"/>
      <w:numFmt w:val="bullet"/>
      <w:lvlText w:val="o"/>
      <w:lvlJc w:val="left"/>
      <w:pPr>
        <w:ind w:left="6721" w:hanging="360"/>
      </w:pPr>
      <w:rPr>
        <w:rFonts w:ascii="Courier New" w:hAnsi="Courier New" w:cs="Courier New" w:hint="default"/>
      </w:rPr>
    </w:lvl>
    <w:lvl w:ilvl="8" w:tplc="041F0005" w:tentative="1">
      <w:start w:val="1"/>
      <w:numFmt w:val="bullet"/>
      <w:lvlText w:val=""/>
      <w:lvlJc w:val="left"/>
      <w:pPr>
        <w:ind w:left="7441" w:hanging="360"/>
      </w:pPr>
      <w:rPr>
        <w:rFonts w:ascii="Wingdings" w:hAnsi="Wingdings" w:hint="default"/>
      </w:rPr>
    </w:lvl>
  </w:abstractNum>
  <w:abstractNum w:abstractNumId="11">
    <w:nsid w:val="73F26DF8"/>
    <w:multiLevelType w:val="hybridMultilevel"/>
    <w:tmpl w:val="2AE0249E"/>
    <w:lvl w:ilvl="0" w:tplc="20D63A54">
      <w:start w:val="1"/>
      <w:numFmt w:val="upperRoman"/>
      <w:lvlText w:val="%1-"/>
      <w:lvlJc w:val="left"/>
      <w:pPr>
        <w:ind w:left="397" w:hanging="145"/>
      </w:pPr>
      <w:rPr>
        <w:rFonts w:hint="default"/>
        <w:b/>
        <w:bCs/>
        <w:spacing w:val="-1"/>
        <w:w w:val="99"/>
      </w:rPr>
    </w:lvl>
    <w:lvl w:ilvl="1" w:tplc="0FCC70C0">
      <w:start w:val="1"/>
      <w:numFmt w:val="upperLetter"/>
      <w:lvlText w:val="%2."/>
      <w:lvlJc w:val="left"/>
      <w:pPr>
        <w:ind w:left="779" w:hanging="243"/>
      </w:pPr>
      <w:rPr>
        <w:rFonts w:ascii="Times New Roman" w:eastAsia="Times New Roman" w:hAnsi="Times New Roman" w:cs="Times New Roman" w:hint="default"/>
        <w:spacing w:val="-3"/>
        <w:w w:val="99"/>
        <w:sz w:val="20"/>
        <w:szCs w:val="20"/>
      </w:rPr>
    </w:lvl>
    <w:lvl w:ilvl="2" w:tplc="0388CCC4">
      <w:start w:val="1"/>
      <w:numFmt w:val="decimal"/>
      <w:lvlText w:val="%3-"/>
      <w:lvlJc w:val="left"/>
      <w:pPr>
        <w:ind w:left="1036" w:hanging="216"/>
      </w:pPr>
      <w:rPr>
        <w:rFonts w:ascii="Times New Roman" w:eastAsia="Times New Roman" w:hAnsi="Times New Roman" w:cs="Times New Roman" w:hint="default"/>
        <w:spacing w:val="0"/>
        <w:w w:val="99"/>
        <w:sz w:val="20"/>
        <w:szCs w:val="20"/>
      </w:rPr>
    </w:lvl>
    <w:lvl w:ilvl="3" w:tplc="349EF7C0">
      <w:numFmt w:val="bullet"/>
      <w:lvlText w:val="•"/>
      <w:lvlJc w:val="left"/>
      <w:pPr>
        <w:ind w:left="1040" w:hanging="216"/>
      </w:pPr>
      <w:rPr>
        <w:rFonts w:hint="default"/>
      </w:rPr>
    </w:lvl>
    <w:lvl w:ilvl="4" w:tplc="2716D0D6">
      <w:numFmt w:val="bullet"/>
      <w:lvlText w:val="•"/>
      <w:lvlJc w:val="left"/>
      <w:pPr>
        <w:ind w:left="2320" w:hanging="216"/>
      </w:pPr>
      <w:rPr>
        <w:rFonts w:hint="default"/>
      </w:rPr>
    </w:lvl>
    <w:lvl w:ilvl="5" w:tplc="440A901E">
      <w:numFmt w:val="bullet"/>
      <w:lvlText w:val="•"/>
      <w:lvlJc w:val="left"/>
      <w:pPr>
        <w:ind w:left="3601" w:hanging="216"/>
      </w:pPr>
      <w:rPr>
        <w:rFonts w:hint="default"/>
      </w:rPr>
    </w:lvl>
    <w:lvl w:ilvl="6" w:tplc="438A7F96">
      <w:numFmt w:val="bullet"/>
      <w:lvlText w:val="•"/>
      <w:lvlJc w:val="left"/>
      <w:pPr>
        <w:ind w:left="4882" w:hanging="216"/>
      </w:pPr>
      <w:rPr>
        <w:rFonts w:hint="default"/>
      </w:rPr>
    </w:lvl>
    <w:lvl w:ilvl="7" w:tplc="02385AA8">
      <w:numFmt w:val="bullet"/>
      <w:lvlText w:val="•"/>
      <w:lvlJc w:val="left"/>
      <w:pPr>
        <w:ind w:left="6163" w:hanging="216"/>
      </w:pPr>
      <w:rPr>
        <w:rFonts w:hint="default"/>
      </w:rPr>
    </w:lvl>
    <w:lvl w:ilvl="8" w:tplc="43C8A43A">
      <w:numFmt w:val="bullet"/>
      <w:lvlText w:val="•"/>
      <w:lvlJc w:val="left"/>
      <w:pPr>
        <w:ind w:left="7444" w:hanging="216"/>
      </w:pPr>
      <w:rPr>
        <w:rFonts w:hint="default"/>
      </w:rPr>
    </w:lvl>
  </w:abstractNum>
  <w:num w:numId="1">
    <w:abstractNumId w:val="0"/>
  </w:num>
  <w:num w:numId="2">
    <w:abstractNumId w:val="3"/>
  </w:num>
  <w:num w:numId="3">
    <w:abstractNumId w:val="4"/>
  </w:num>
  <w:num w:numId="4">
    <w:abstractNumId w:val="8"/>
  </w:num>
  <w:num w:numId="5">
    <w:abstractNumId w:val="2"/>
  </w:num>
  <w:num w:numId="6">
    <w:abstractNumId w:val="9"/>
  </w:num>
  <w:num w:numId="7">
    <w:abstractNumId w:val="5"/>
  </w:num>
  <w:num w:numId="8">
    <w:abstractNumId w:val="7"/>
  </w:num>
  <w:num w:numId="9">
    <w:abstractNumId w:val="11"/>
  </w:num>
  <w:num w:numId="10">
    <w:abstractNumId w:val="6"/>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A65E0E"/>
    <w:rsid w:val="00000A88"/>
    <w:rsid w:val="0000394E"/>
    <w:rsid w:val="00003D41"/>
    <w:rsid w:val="00010944"/>
    <w:rsid w:val="0001380A"/>
    <w:rsid w:val="00017B0F"/>
    <w:rsid w:val="00017F76"/>
    <w:rsid w:val="00021663"/>
    <w:rsid w:val="00024AFC"/>
    <w:rsid w:val="00026B10"/>
    <w:rsid w:val="0003710A"/>
    <w:rsid w:val="000374D6"/>
    <w:rsid w:val="00041C78"/>
    <w:rsid w:val="00057DA7"/>
    <w:rsid w:val="00060263"/>
    <w:rsid w:val="000649CC"/>
    <w:rsid w:val="000720BA"/>
    <w:rsid w:val="0007225A"/>
    <w:rsid w:val="00094FDF"/>
    <w:rsid w:val="00095C95"/>
    <w:rsid w:val="000B2D15"/>
    <w:rsid w:val="000C4AE7"/>
    <w:rsid w:val="000D1048"/>
    <w:rsid w:val="000D1CA1"/>
    <w:rsid w:val="000D684C"/>
    <w:rsid w:val="000E33E3"/>
    <w:rsid w:val="000E5CC8"/>
    <w:rsid w:val="000E659A"/>
    <w:rsid w:val="000E73E2"/>
    <w:rsid w:val="000F3A2A"/>
    <w:rsid w:val="000F45C1"/>
    <w:rsid w:val="000F55A1"/>
    <w:rsid w:val="0010162C"/>
    <w:rsid w:val="001134F6"/>
    <w:rsid w:val="0013355D"/>
    <w:rsid w:val="00146C02"/>
    <w:rsid w:val="001524BD"/>
    <w:rsid w:val="00160A70"/>
    <w:rsid w:val="00164C95"/>
    <w:rsid w:val="0016610D"/>
    <w:rsid w:val="00166A9B"/>
    <w:rsid w:val="00170E21"/>
    <w:rsid w:val="001765E5"/>
    <w:rsid w:val="001771AF"/>
    <w:rsid w:val="00180FB8"/>
    <w:rsid w:val="00187714"/>
    <w:rsid w:val="00195C02"/>
    <w:rsid w:val="00197CA6"/>
    <w:rsid w:val="00197F5D"/>
    <w:rsid w:val="001B1A45"/>
    <w:rsid w:val="001B32A7"/>
    <w:rsid w:val="001B4443"/>
    <w:rsid w:val="001B6AC8"/>
    <w:rsid w:val="001B706B"/>
    <w:rsid w:val="001C36A1"/>
    <w:rsid w:val="001C6B97"/>
    <w:rsid w:val="001D38B7"/>
    <w:rsid w:val="001E3FA3"/>
    <w:rsid w:val="001E43B1"/>
    <w:rsid w:val="001F090E"/>
    <w:rsid w:val="001F71EE"/>
    <w:rsid w:val="001F7EF9"/>
    <w:rsid w:val="002113A6"/>
    <w:rsid w:val="00211BEE"/>
    <w:rsid w:val="002178C2"/>
    <w:rsid w:val="002206DE"/>
    <w:rsid w:val="00225665"/>
    <w:rsid w:val="002305DB"/>
    <w:rsid w:val="002419FF"/>
    <w:rsid w:val="00255C61"/>
    <w:rsid w:val="00255DE1"/>
    <w:rsid w:val="002622C2"/>
    <w:rsid w:val="00264749"/>
    <w:rsid w:val="0026795D"/>
    <w:rsid w:val="002830CC"/>
    <w:rsid w:val="00284B63"/>
    <w:rsid w:val="002A0D50"/>
    <w:rsid w:val="002A23B7"/>
    <w:rsid w:val="002B0103"/>
    <w:rsid w:val="002B04E5"/>
    <w:rsid w:val="002B1E0B"/>
    <w:rsid w:val="002B491D"/>
    <w:rsid w:val="002B53F0"/>
    <w:rsid w:val="002C4E82"/>
    <w:rsid w:val="002C5864"/>
    <w:rsid w:val="002D3538"/>
    <w:rsid w:val="00300085"/>
    <w:rsid w:val="00303A6C"/>
    <w:rsid w:val="003045A1"/>
    <w:rsid w:val="00305A20"/>
    <w:rsid w:val="0031483C"/>
    <w:rsid w:val="00314E5E"/>
    <w:rsid w:val="00344AC9"/>
    <w:rsid w:val="00345E96"/>
    <w:rsid w:val="00350970"/>
    <w:rsid w:val="0036261C"/>
    <w:rsid w:val="00364613"/>
    <w:rsid w:val="00370F50"/>
    <w:rsid w:val="003776D8"/>
    <w:rsid w:val="00381EFC"/>
    <w:rsid w:val="003956A0"/>
    <w:rsid w:val="0039735E"/>
    <w:rsid w:val="003A007C"/>
    <w:rsid w:val="003A19BD"/>
    <w:rsid w:val="003A7004"/>
    <w:rsid w:val="003B4ABF"/>
    <w:rsid w:val="003B51B4"/>
    <w:rsid w:val="003B55D3"/>
    <w:rsid w:val="003C417E"/>
    <w:rsid w:val="003D203E"/>
    <w:rsid w:val="003D4BDD"/>
    <w:rsid w:val="003E26DB"/>
    <w:rsid w:val="003E4845"/>
    <w:rsid w:val="0040030E"/>
    <w:rsid w:val="00401FCE"/>
    <w:rsid w:val="004045C5"/>
    <w:rsid w:val="00404B23"/>
    <w:rsid w:val="00420843"/>
    <w:rsid w:val="00420B2A"/>
    <w:rsid w:val="00421122"/>
    <w:rsid w:val="00430DB4"/>
    <w:rsid w:val="00446E76"/>
    <w:rsid w:val="00450173"/>
    <w:rsid w:val="00454F41"/>
    <w:rsid w:val="00457734"/>
    <w:rsid w:val="004615B9"/>
    <w:rsid w:val="004629DE"/>
    <w:rsid w:val="004718B2"/>
    <w:rsid w:val="004728B7"/>
    <w:rsid w:val="00483A21"/>
    <w:rsid w:val="00486842"/>
    <w:rsid w:val="004A606A"/>
    <w:rsid w:val="004B2FC3"/>
    <w:rsid w:val="004C4FED"/>
    <w:rsid w:val="004D0D75"/>
    <w:rsid w:val="004E1E2D"/>
    <w:rsid w:val="004E2ECB"/>
    <w:rsid w:val="004E6E90"/>
    <w:rsid w:val="0050262C"/>
    <w:rsid w:val="00503820"/>
    <w:rsid w:val="00505E0A"/>
    <w:rsid w:val="00520829"/>
    <w:rsid w:val="005270F2"/>
    <w:rsid w:val="00537047"/>
    <w:rsid w:val="0054260B"/>
    <w:rsid w:val="005456BF"/>
    <w:rsid w:val="00546CDB"/>
    <w:rsid w:val="00551EE8"/>
    <w:rsid w:val="005525D4"/>
    <w:rsid w:val="00560F08"/>
    <w:rsid w:val="005628A2"/>
    <w:rsid w:val="00563123"/>
    <w:rsid w:val="00574F63"/>
    <w:rsid w:val="00582891"/>
    <w:rsid w:val="00585411"/>
    <w:rsid w:val="005867FE"/>
    <w:rsid w:val="00592D45"/>
    <w:rsid w:val="00594B69"/>
    <w:rsid w:val="005A0117"/>
    <w:rsid w:val="005A2EAF"/>
    <w:rsid w:val="005B785C"/>
    <w:rsid w:val="005C06C6"/>
    <w:rsid w:val="005C2895"/>
    <w:rsid w:val="005C4BC8"/>
    <w:rsid w:val="005C5C2E"/>
    <w:rsid w:val="005C72C3"/>
    <w:rsid w:val="005D0803"/>
    <w:rsid w:val="005D14A5"/>
    <w:rsid w:val="005E6EAD"/>
    <w:rsid w:val="005F1BA8"/>
    <w:rsid w:val="00602732"/>
    <w:rsid w:val="0060570C"/>
    <w:rsid w:val="006116F9"/>
    <w:rsid w:val="00612505"/>
    <w:rsid w:val="00612F2B"/>
    <w:rsid w:val="00612FB5"/>
    <w:rsid w:val="006146C6"/>
    <w:rsid w:val="006341BD"/>
    <w:rsid w:val="00646056"/>
    <w:rsid w:val="0065476B"/>
    <w:rsid w:val="00662F49"/>
    <w:rsid w:val="00670FFD"/>
    <w:rsid w:val="00677F52"/>
    <w:rsid w:val="00681A4B"/>
    <w:rsid w:val="0068601E"/>
    <w:rsid w:val="00686974"/>
    <w:rsid w:val="00687F66"/>
    <w:rsid w:val="00692009"/>
    <w:rsid w:val="006922FD"/>
    <w:rsid w:val="006A6967"/>
    <w:rsid w:val="006A7159"/>
    <w:rsid w:val="006C369E"/>
    <w:rsid w:val="006D5FEE"/>
    <w:rsid w:val="006D60F8"/>
    <w:rsid w:val="006E3DDE"/>
    <w:rsid w:val="006E5585"/>
    <w:rsid w:val="006E6186"/>
    <w:rsid w:val="007022CC"/>
    <w:rsid w:val="007100F0"/>
    <w:rsid w:val="00712631"/>
    <w:rsid w:val="00714554"/>
    <w:rsid w:val="00727819"/>
    <w:rsid w:val="00735CA8"/>
    <w:rsid w:val="007451B8"/>
    <w:rsid w:val="007463E7"/>
    <w:rsid w:val="00760186"/>
    <w:rsid w:val="00765FFF"/>
    <w:rsid w:val="00766304"/>
    <w:rsid w:val="0078422A"/>
    <w:rsid w:val="00786AF3"/>
    <w:rsid w:val="007948FF"/>
    <w:rsid w:val="00796313"/>
    <w:rsid w:val="00796B33"/>
    <w:rsid w:val="00797BD4"/>
    <w:rsid w:val="007A0C60"/>
    <w:rsid w:val="007A24A8"/>
    <w:rsid w:val="007B7F87"/>
    <w:rsid w:val="007C374C"/>
    <w:rsid w:val="007C3BEB"/>
    <w:rsid w:val="007C3DA6"/>
    <w:rsid w:val="007C497B"/>
    <w:rsid w:val="007C64EE"/>
    <w:rsid w:val="007D1131"/>
    <w:rsid w:val="007D26EB"/>
    <w:rsid w:val="007D36A6"/>
    <w:rsid w:val="007D504B"/>
    <w:rsid w:val="007E20D3"/>
    <w:rsid w:val="007F242C"/>
    <w:rsid w:val="007F49BA"/>
    <w:rsid w:val="00800C8C"/>
    <w:rsid w:val="008056D0"/>
    <w:rsid w:val="00814136"/>
    <w:rsid w:val="00827A94"/>
    <w:rsid w:val="00833217"/>
    <w:rsid w:val="008341E3"/>
    <w:rsid w:val="00843B64"/>
    <w:rsid w:val="008502D2"/>
    <w:rsid w:val="00851BA8"/>
    <w:rsid w:val="0085238E"/>
    <w:rsid w:val="008548C5"/>
    <w:rsid w:val="00855D5E"/>
    <w:rsid w:val="00871169"/>
    <w:rsid w:val="00874DCD"/>
    <w:rsid w:val="008812D1"/>
    <w:rsid w:val="008827EB"/>
    <w:rsid w:val="00890821"/>
    <w:rsid w:val="008A2B63"/>
    <w:rsid w:val="008A3100"/>
    <w:rsid w:val="008A7A2F"/>
    <w:rsid w:val="008B14E2"/>
    <w:rsid w:val="008C7239"/>
    <w:rsid w:val="008D3107"/>
    <w:rsid w:val="008D4AD8"/>
    <w:rsid w:val="008E2151"/>
    <w:rsid w:val="008F089D"/>
    <w:rsid w:val="009058F1"/>
    <w:rsid w:val="00907273"/>
    <w:rsid w:val="00924E6B"/>
    <w:rsid w:val="00930F08"/>
    <w:rsid w:val="00946D91"/>
    <w:rsid w:val="00952B76"/>
    <w:rsid w:val="00954802"/>
    <w:rsid w:val="00955ED2"/>
    <w:rsid w:val="00967898"/>
    <w:rsid w:val="00972EF2"/>
    <w:rsid w:val="009860DB"/>
    <w:rsid w:val="009904CB"/>
    <w:rsid w:val="009A049B"/>
    <w:rsid w:val="009A1C62"/>
    <w:rsid w:val="009A515D"/>
    <w:rsid w:val="009A73CB"/>
    <w:rsid w:val="009B2943"/>
    <w:rsid w:val="009B3FEB"/>
    <w:rsid w:val="009B4218"/>
    <w:rsid w:val="009C2B45"/>
    <w:rsid w:val="009C3C11"/>
    <w:rsid w:val="009C690D"/>
    <w:rsid w:val="009C766D"/>
    <w:rsid w:val="009F0693"/>
    <w:rsid w:val="00A04ECA"/>
    <w:rsid w:val="00A06A92"/>
    <w:rsid w:val="00A10CD0"/>
    <w:rsid w:val="00A11D14"/>
    <w:rsid w:val="00A12B09"/>
    <w:rsid w:val="00A14C00"/>
    <w:rsid w:val="00A20906"/>
    <w:rsid w:val="00A22A6A"/>
    <w:rsid w:val="00A41725"/>
    <w:rsid w:val="00A42AD5"/>
    <w:rsid w:val="00A560F4"/>
    <w:rsid w:val="00A57937"/>
    <w:rsid w:val="00A62A94"/>
    <w:rsid w:val="00A65E0E"/>
    <w:rsid w:val="00A675DE"/>
    <w:rsid w:val="00A67778"/>
    <w:rsid w:val="00A808F5"/>
    <w:rsid w:val="00A82523"/>
    <w:rsid w:val="00A82E64"/>
    <w:rsid w:val="00A90C91"/>
    <w:rsid w:val="00AA55C0"/>
    <w:rsid w:val="00AB25D5"/>
    <w:rsid w:val="00AB2897"/>
    <w:rsid w:val="00AB5DBB"/>
    <w:rsid w:val="00AB72E3"/>
    <w:rsid w:val="00AC1682"/>
    <w:rsid w:val="00AC6A77"/>
    <w:rsid w:val="00AE1271"/>
    <w:rsid w:val="00AE2948"/>
    <w:rsid w:val="00AE54EB"/>
    <w:rsid w:val="00AE64AA"/>
    <w:rsid w:val="00AE775F"/>
    <w:rsid w:val="00B0447C"/>
    <w:rsid w:val="00B06A3E"/>
    <w:rsid w:val="00B123E2"/>
    <w:rsid w:val="00B157D8"/>
    <w:rsid w:val="00B2021E"/>
    <w:rsid w:val="00B2023F"/>
    <w:rsid w:val="00B21F93"/>
    <w:rsid w:val="00B433BF"/>
    <w:rsid w:val="00B5348C"/>
    <w:rsid w:val="00B57DCA"/>
    <w:rsid w:val="00B61079"/>
    <w:rsid w:val="00B61C74"/>
    <w:rsid w:val="00B63146"/>
    <w:rsid w:val="00B71106"/>
    <w:rsid w:val="00B845A7"/>
    <w:rsid w:val="00B8635B"/>
    <w:rsid w:val="00B863F0"/>
    <w:rsid w:val="00B87105"/>
    <w:rsid w:val="00B959B7"/>
    <w:rsid w:val="00BA6001"/>
    <w:rsid w:val="00BB6FEE"/>
    <w:rsid w:val="00BB7C8E"/>
    <w:rsid w:val="00BC08CA"/>
    <w:rsid w:val="00BC3CE2"/>
    <w:rsid w:val="00BE044A"/>
    <w:rsid w:val="00BE12CE"/>
    <w:rsid w:val="00BE198B"/>
    <w:rsid w:val="00BE4255"/>
    <w:rsid w:val="00BF123A"/>
    <w:rsid w:val="00BF6985"/>
    <w:rsid w:val="00C02413"/>
    <w:rsid w:val="00C125F2"/>
    <w:rsid w:val="00C24D4B"/>
    <w:rsid w:val="00C33304"/>
    <w:rsid w:val="00C3747C"/>
    <w:rsid w:val="00C44E26"/>
    <w:rsid w:val="00C45BAC"/>
    <w:rsid w:val="00C475D2"/>
    <w:rsid w:val="00C54E6B"/>
    <w:rsid w:val="00C63CAF"/>
    <w:rsid w:val="00C673FB"/>
    <w:rsid w:val="00C83ADC"/>
    <w:rsid w:val="00C85B2C"/>
    <w:rsid w:val="00C90A67"/>
    <w:rsid w:val="00C91E4B"/>
    <w:rsid w:val="00CA18AA"/>
    <w:rsid w:val="00CA4B90"/>
    <w:rsid w:val="00CB65D5"/>
    <w:rsid w:val="00CC41B4"/>
    <w:rsid w:val="00CD1F20"/>
    <w:rsid w:val="00CD45F8"/>
    <w:rsid w:val="00CE357E"/>
    <w:rsid w:val="00CE3587"/>
    <w:rsid w:val="00CE63DD"/>
    <w:rsid w:val="00D07624"/>
    <w:rsid w:val="00D1102B"/>
    <w:rsid w:val="00D2114B"/>
    <w:rsid w:val="00D32FED"/>
    <w:rsid w:val="00D34A69"/>
    <w:rsid w:val="00D36AA8"/>
    <w:rsid w:val="00D3784C"/>
    <w:rsid w:val="00D4363D"/>
    <w:rsid w:val="00D47C15"/>
    <w:rsid w:val="00D520E2"/>
    <w:rsid w:val="00D632FD"/>
    <w:rsid w:val="00D66857"/>
    <w:rsid w:val="00D67394"/>
    <w:rsid w:val="00D6743F"/>
    <w:rsid w:val="00D82993"/>
    <w:rsid w:val="00DA2004"/>
    <w:rsid w:val="00DC5237"/>
    <w:rsid w:val="00DC671B"/>
    <w:rsid w:val="00DC6F9B"/>
    <w:rsid w:val="00DD556A"/>
    <w:rsid w:val="00DF2CCF"/>
    <w:rsid w:val="00DF6F54"/>
    <w:rsid w:val="00DF7CEB"/>
    <w:rsid w:val="00E12C6E"/>
    <w:rsid w:val="00E3208A"/>
    <w:rsid w:val="00E342D3"/>
    <w:rsid w:val="00E36D8B"/>
    <w:rsid w:val="00E4033D"/>
    <w:rsid w:val="00E412FC"/>
    <w:rsid w:val="00E47602"/>
    <w:rsid w:val="00E51C6F"/>
    <w:rsid w:val="00E5477E"/>
    <w:rsid w:val="00E60E10"/>
    <w:rsid w:val="00E67480"/>
    <w:rsid w:val="00E7359E"/>
    <w:rsid w:val="00E8744B"/>
    <w:rsid w:val="00E87673"/>
    <w:rsid w:val="00E901F3"/>
    <w:rsid w:val="00E91A25"/>
    <w:rsid w:val="00EA0A1E"/>
    <w:rsid w:val="00EA0A87"/>
    <w:rsid w:val="00EA7933"/>
    <w:rsid w:val="00EB345C"/>
    <w:rsid w:val="00EB69EA"/>
    <w:rsid w:val="00EB7597"/>
    <w:rsid w:val="00EC1681"/>
    <w:rsid w:val="00EC3BD3"/>
    <w:rsid w:val="00EC7716"/>
    <w:rsid w:val="00ED1A08"/>
    <w:rsid w:val="00ED2A6E"/>
    <w:rsid w:val="00ED3479"/>
    <w:rsid w:val="00EE117F"/>
    <w:rsid w:val="00EE1527"/>
    <w:rsid w:val="00EE31C2"/>
    <w:rsid w:val="00EF1F77"/>
    <w:rsid w:val="00EF229E"/>
    <w:rsid w:val="00EF2BE8"/>
    <w:rsid w:val="00EF37D3"/>
    <w:rsid w:val="00EF5B56"/>
    <w:rsid w:val="00EF762F"/>
    <w:rsid w:val="00F01871"/>
    <w:rsid w:val="00F019D6"/>
    <w:rsid w:val="00F045D5"/>
    <w:rsid w:val="00F1132B"/>
    <w:rsid w:val="00F115A3"/>
    <w:rsid w:val="00F11E02"/>
    <w:rsid w:val="00F1308B"/>
    <w:rsid w:val="00F26504"/>
    <w:rsid w:val="00F305ED"/>
    <w:rsid w:val="00F31413"/>
    <w:rsid w:val="00F31A25"/>
    <w:rsid w:val="00F4155D"/>
    <w:rsid w:val="00F43576"/>
    <w:rsid w:val="00F43E14"/>
    <w:rsid w:val="00F520DD"/>
    <w:rsid w:val="00F5599E"/>
    <w:rsid w:val="00F6027B"/>
    <w:rsid w:val="00F62BDA"/>
    <w:rsid w:val="00F72840"/>
    <w:rsid w:val="00F7612E"/>
    <w:rsid w:val="00F92887"/>
    <w:rsid w:val="00FA3519"/>
    <w:rsid w:val="00FB235B"/>
    <w:rsid w:val="00FB237E"/>
    <w:rsid w:val="00FC132A"/>
    <w:rsid w:val="00FD3626"/>
    <w:rsid w:val="00FE6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Düz Ok Bağlayıcısı 35"/>
        <o:r id="V:Rule8" type="connector" idref="#Düz Ok Bağlayıcısı 44"/>
        <o:r id="V:Rule9" type="connector" idref="#Düz Ok Bağlayıcısı 38"/>
        <o:r id="V:Rule10" type="connector" idref="#Düz Ok Bağlayıcısı 43"/>
        <o:r id="V:Rule11" type="connector" idref="#Düz Ok Bağlayıcısı 31"/>
        <o:r id="V:Rule12" type="connector" idref="#Düz Ok Bağlayıcısı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45D5"/>
    <w:rPr>
      <w:rFonts w:ascii="Times New Roman" w:eastAsia="Times New Roman" w:hAnsi="Times New Roman" w:cs="Times New Roman"/>
    </w:rPr>
  </w:style>
  <w:style w:type="paragraph" w:styleId="Balk1">
    <w:name w:val="heading 1"/>
    <w:basedOn w:val="Normal"/>
    <w:uiPriority w:val="1"/>
    <w:qFormat/>
    <w:rsid w:val="00A57937"/>
    <w:pPr>
      <w:ind w:left="995" w:right="580"/>
      <w:jc w:val="center"/>
      <w:outlineLvl w:val="0"/>
    </w:pPr>
    <w:rPr>
      <w:b/>
      <w:bCs/>
      <w:sz w:val="28"/>
      <w:szCs w:val="28"/>
    </w:rPr>
  </w:style>
  <w:style w:type="paragraph" w:styleId="Balk2">
    <w:name w:val="heading 2"/>
    <w:basedOn w:val="Normal"/>
    <w:uiPriority w:val="1"/>
    <w:qFormat/>
    <w:rsid w:val="00A57937"/>
    <w:pPr>
      <w:ind w:left="20"/>
      <w:outlineLvl w:val="1"/>
    </w:pPr>
    <w:rPr>
      <w:b/>
      <w:bCs/>
      <w:sz w:val="24"/>
      <w:szCs w:val="24"/>
    </w:rPr>
  </w:style>
  <w:style w:type="paragraph" w:styleId="Balk3">
    <w:name w:val="heading 3"/>
    <w:basedOn w:val="Normal"/>
    <w:uiPriority w:val="1"/>
    <w:qFormat/>
    <w:rsid w:val="00A57937"/>
    <w:pPr>
      <w:ind w:left="20" w:right="1493"/>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57937"/>
    <w:tblPr>
      <w:tblInd w:w="0" w:type="dxa"/>
      <w:tblCellMar>
        <w:top w:w="0" w:type="dxa"/>
        <w:left w:w="0" w:type="dxa"/>
        <w:bottom w:w="0" w:type="dxa"/>
        <w:right w:w="0" w:type="dxa"/>
      </w:tblCellMar>
    </w:tblPr>
  </w:style>
  <w:style w:type="paragraph" w:styleId="T1">
    <w:name w:val="toc 1"/>
    <w:basedOn w:val="Normal"/>
    <w:uiPriority w:val="1"/>
    <w:qFormat/>
    <w:rsid w:val="00A57937"/>
    <w:pPr>
      <w:spacing w:before="1"/>
      <w:ind w:left="608" w:hanging="355"/>
    </w:pPr>
    <w:rPr>
      <w:b/>
      <w:bCs/>
      <w:sz w:val="21"/>
      <w:szCs w:val="21"/>
    </w:rPr>
  </w:style>
  <w:style w:type="paragraph" w:styleId="T2">
    <w:name w:val="toc 2"/>
    <w:basedOn w:val="Normal"/>
    <w:uiPriority w:val="1"/>
    <w:qFormat/>
    <w:rsid w:val="00A57937"/>
    <w:pPr>
      <w:spacing w:before="281"/>
      <w:ind w:left="524" w:hanging="348"/>
    </w:pPr>
    <w:rPr>
      <w:b/>
      <w:bCs/>
      <w:sz w:val="20"/>
      <w:szCs w:val="20"/>
    </w:rPr>
  </w:style>
  <w:style w:type="paragraph" w:styleId="T3">
    <w:name w:val="toc 3"/>
    <w:basedOn w:val="Normal"/>
    <w:uiPriority w:val="1"/>
    <w:qFormat/>
    <w:rsid w:val="00A57937"/>
    <w:pPr>
      <w:spacing w:before="60"/>
      <w:ind w:left="786" w:hanging="437"/>
    </w:pPr>
    <w:rPr>
      <w:sz w:val="20"/>
      <w:szCs w:val="20"/>
    </w:rPr>
  </w:style>
  <w:style w:type="paragraph" w:styleId="T4">
    <w:name w:val="toc 4"/>
    <w:basedOn w:val="Normal"/>
    <w:uiPriority w:val="1"/>
    <w:qFormat/>
    <w:rsid w:val="00A57937"/>
    <w:pPr>
      <w:spacing w:line="229" w:lineRule="exact"/>
      <w:ind w:left="1036" w:hanging="216"/>
    </w:pPr>
    <w:rPr>
      <w:sz w:val="20"/>
      <w:szCs w:val="20"/>
    </w:rPr>
  </w:style>
  <w:style w:type="paragraph" w:styleId="GvdeMetni">
    <w:name w:val="Body Text"/>
    <w:basedOn w:val="Normal"/>
    <w:uiPriority w:val="1"/>
    <w:qFormat/>
    <w:rsid w:val="00A57937"/>
    <w:rPr>
      <w:sz w:val="24"/>
      <w:szCs w:val="24"/>
    </w:rPr>
  </w:style>
  <w:style w:type="paragraph" w:styleId="ListeParagraf">
    <w:name w:val="List Paragraph"/>
    <w:basedOn w:val="Normal"/>
    <w:uiPriority w:val="1"/>
    <w:qFormat/>
    <w:rsid w:val="00A57937"/>
    <w:pPr>
      <w:ind w:left="973" w:hanging="360"/>
    </w:pPr>
  </w:style>
  <w:style w:type="paragraph" w:customStyle="1" w:styleId="TableParagraph">
    <w:name w:val="Table Paragraph"/>
    <w:basedOn w:val="Normal"/>
    <w:uiPriority w:val="1"/>
    <w:qFormat/>
    <w:rsid w:val="00A57937"/>
    <w:pPr>
      <w:jc w:val="center"/>
    </w:pPr>
  </w:style>
  <w:style w:type="table" w:styleId="TabloKlavuzu">
    <w:name w:val="Table Grid"/>
    <w:basedOn w:val="NormalTablo"/>
    <w:uiPriority w:val="39"/>
    <w:rsid w:val="0034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11">
    <w:name w:val="Kılavuz Tablo 1 Açık - Vurgu 11"/>
    <w:basedOn w:val="NormalTablo"/>
    <w:uiPriority w:val="46"/>
    <w:rsid w:val="000C4AE7"/>
    <w:tblPr>
      <w:tblStyleRowBandSize w:val="1"/>
      <w:tblStyleColBandSize w:val="1"/>
      <w:tblInd w:w="0" w:type="dxa"/>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CellMar>
        <w:top w:w="0" w:type="dxa"/>
        <w:left w:w="108" w:type="dxa"/>
        <w:bottom w:w="0" w:type="dxa"/>
        <w:right w:w="108" w:type="dxa"/>
      </w:tblCellMar>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D1102B"/>
    <w:pPr>
      <w:tabs>
        <w:tab w:val="center" w:pos="4536"/>
        <w:tab w:val="right" w:pos="9072"/>
      </w:tabs>
    </w:pPr>
  </w:style>
  <w:style w:type="character" w:customStyle="1" w:styleId="stbilgiChar">
    <w:name w:val="Üstbilgi Char"/>
    <w:basedOn w:val="VarsaylanParagrafYazTipi"/>
    <w:link w:val="stbilgi"/>
    <w:uiPriority w:val="99"/>
    <w:rsid w:val="00D1102B"/>
    <w:rPr>
      <w:rFonts w:ascii="Times New Roman" w:eastAsia="Times New Roman" w:hAnsi="Times New Roman" w:cs="Times New Roman"/>
    </w:rPr>
  </w:style>
  <w:style w:type="paragraph" w:styleId="Altbilgi">
    <w:name w:val="footer"/>
    <w:basedOn w:val="Normal"/>
    <w:link w:val="AltbilgiChar"/>
    <w:uiPriority w:val="99"/>
    <w:unhideWhenUsed/>
    <w:rsid w:val="00D1102B"/>
    <w:pPr>
      <w:tabs>
        <w:tab w:val="center" w:pos="4536"/>
        <w:tab w:val="right" w:pos="9072"/>
      </w:tabs>
    </w:pPr>
  </w:style>
  <w:style w:type="character" w:customStyle="1" w:styleId="AltbilgiChar">
    <w:name w:val="Altbilgi Char"/>
    <w:basedOn w:val="VarsaylanParagrafYazTipi"/>
    <w:link w:val="Altbilgi"/>
    <w:uiPriority w:val="99"/>
    <w:rsid w:val="00D1102B"/>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7278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7819"/>
    <w:rPr>
      <w:rFonts w:ascii="Segoe UI" w:eastAsia="Times New Roman" w:hAnsi="Segoe UI" w:cs="Segoe UI"/>
      <w:sz w:val="18"/>
      <w:szCs w:val="18"/>
    </w:rPr>
  </w:style>
  <w:style w:type="character" w:styleId="AklamaBavurusu">
    <w:name w:val="annotation reference"/>
    <w:basedOn w:val="VarsaylanParagrafYazTipi"/>
    <w:uiPriority w:val="99"/>
    <w:semiHidden/>
    <w:unhideWhenUsed/>
    <w:rsid w:val="00890821"/>
    <w:rPr>
      <w:sz w:val="16"/>
      <w:szCs w:val="16"/>
    </w:rPr>
  </w:style>
  <w:style w:type="paragraph" w:styleId="AklamaMetni">
    <w:name w:val="annotation text"/>
    <w:basedOn w:val="Normal"/>
    <w:link w:val="AklamaMetniChar"/>
    <w:uiPriority w:val="99"/>
    <w:semiHidden/>
    <w:unhideWhenUsed/>
    <w:rsid w:val="00890821"/>
    <w:rPr>
      <w:sz w:val="20"/>
      <w:szCs w:val="20"/>
    </w:rPr>
  </w:style>
  <w:style w:type="character" w:customStyle="1" w:styleId="AklamaMetniChar">
    <w:name w:val="Açıklama Metni Char"/>
    <w:basedOn w:val="VarsaylanParagrafYazTipi"/>
    <w:link w:val="AklamaMetni"/>
    <w:uiPriority w:val="99"/>
    <w:semiHidden/>
    <w:rsid w:val="00890821"/>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90821"/>
    <w:rPr>
      <w:b/>
      <w:bCs/>
    </w:rPr>
  </w:style>
  <w:style w:type="character" w:customStyle="1" w:styleId="AklamaKonusuChar">
    <w:name w:val="Açıklama Konusu Char"/>
    <w:basedOn w:val="AklamaMetniChar"/>
    <w:link w:val="AklamaKonusu"/>
    <w:uiPriority w:val="99"/>
    <w:semiHidden/>
    <w:rsid w:val="00890821"/>
    <w:rPr>
      <w:rFonts w:ascii="Times New Roman" w:eastAsia="Times New Roman" w:hAnsi="Times New Roman" w:cs="Times New Roman"/>
      <w:b/>
      <w:bCs/>
      <w:sz w:val="20"/>
      <w:szCs w:val="20"/>
    </w:rPr>
  </w:style>
  <w:style w:type="character" w:styleId="SatrNumaras">
    <w:name w:val="line number"/>
    <w:basedOn w:val="VarsaylanParagrafYazTipi"/>
    <w:uiPriority w:val="99"/>
    <w:semiHidden/>
    <w:unhideWhenUsed/>
    <w:rsid w:val="00B63146"/>
  </w:style>
  <w:style w:type="paragraph" w:customStyle="1" w:styleId="Default">
    <w:name w:val="Default"/>
    <w:rsid w:val="009A515D"/>
    <w:pPr>
      <w:widowControl/>
      <w:autoSpaceDE w:val="0"/>
      <w:autoSpaceDN w:val="0"/>
      <w:adjustRightInd w:val="0"/>
    </w:pPr>
    <w:rPr>
      <w:rFonts w:ascii="Times New Roman" w:hAnsi="Times New Roman" w:cs="Times New Roman"/>
      <w:color w:val="000000"/>
      <w:sz w:val="24"/>
      <w:szCs w:val="24"/>
      <w:lang w:val="tr-TR"/>
    </w:rPr>
  </w:style>
  <w:style w:type="paragraph" w:styleId="NormalWeb">
    <w:name w:val="Normal (Web)"/>
    <w:basedOn w:val="Normal"/>
    <w:uiPriority w:val="99"/>
    <w:semiHidden/>
    <w:unhideWhenUsed/>
    <w:rsid w:val="001B32A7"/>
    <w:pPr>
      <w:widowControl/>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5766761">
      <w:bodyDiv w:val="1"/>
      <w:marLeft w:val="0"/>
      <w:marRight w:val="0"/>
      <w:marTop w:val="0"/>
      <w:marBottom w:val="0"/>
      <w:divBdr>
        <w:top w:val="none" w:sz="0" w:space="0" w:color="auto"/>
        <w:left w:val="none" w:sz="0" w:space="0" w:color="auto"/>
        <w:bottom w:val="none" w:sz="0" w:space="0" w:color="auto"/>
        <w:right w:val="none" w:sz="0" w:space="0" w:color="auto"/>
      </w:divBdr>
    </w:div>
    <w:div w:id="49036069">
      <w:bodyDiv w:val="1"/>
      <w:marLeft w:val="0"/>
      <w:marRight w:val="0"/>
      <w:marTop w:val="0"/>
      <w:marBottom w:val="0"/>
      <w:divBdr>
        <w:top w:val="none" w:sz="0" w:space="0" w:color="auto"/>
        <w:left w:val="none" w:sz="0" w:space="0" w:color="auto"/>
        <w:bottom w:val="none" w:sz="0" w:space="0" w:color="auto"/>
        <w:right w:val="none" w:sz="0" w:space="0" w:color="auto"/>
      </w:divBdr>
    </w:div>
    <w:div w:id="61026429">
      <w:bodyDiv w:val="1"/>
      <w:marLeft w:val="0"/>
      <w:marRight w:val="0"/>
      <w:marTop w:val="0"/>
      <w:marBottom w:val="0"/>
      <w:divBdr>
        <w:top w:val="none" w:sz="0" w:space="0" w:color="auto"/>
        <w:left w:val="none" w:sz="0" w:space="0" w:color="auto"/>
        <w:bottom w:val="none" w:sz="0" w:space="0" w:color="auto"/>
        <w:right w:val="none" w:sz="0" w:space="0" w:color="auto"/>
      </w:divBdr>
    </w:div>
    <w:div w:id="96608502">
      <w:bodyDiv w:val="1"/>
      <w:marLeft w:val="0"/>
      <w:marRight w:val="0"/>
      <w:marTop w:val="0"/>
      <w:marBottom w:val="0"/>
      <w:divBdr>
        <w:top w:val="none" w:sz="0" w:space="0" w:color="auto"/>
        <w:left w:val="none" w:sz="0" w:space="0" w:color="auto"/>
        <w:bottom w:val="none" w:sz="0" w:space="0" w:color="auto"/>
        <w:right w:val="none" w:sz="0" w:space="0" w:color="auto"/>
      </w:divBdr>
    </w:div>
    <w:div w:id="162203246">
      <w:bodyDiv w:val="1"/>
      <w:marLeft w:val="0"/>
      <w:marRight w:val="0"/>
      <w:marTop w:val="0"/>
      <w:marBottom w:val="0"/>
      <w:divBdr>
        <w:top w:val="none" w:sz="0" w:space="0" w:color="auto"/>
        <w:left w:val="none" w:sz="0" w:space="0" w:color="auto"/>
        <w:bottom w:val="none" w:sz="0" w:space="0" w:color="auto"/>
        <w:right w:val="none" w:sz="0" w:space="0" w:color="auto"/>
      </w:divBdr>
    </w:div>
    <w:div w:id="573079079">
      <w:bodyDiv w:val="1"/>
      <w:marLeft w:val="0"/>
      <w:marRight w:val="0"/>
      <w:marTop w:val="0"/>
      <w:marBottom w:val="0"/>
      <w:divBdr>
        <w:top w:val="none" w:sz="0" w:space="0" w:color="auto"/>
        <w:left w:val="none" w:sz="0" w:space="0" w:color="auto"/>
        <w:bottom w:val="none" w:sz="0" w:space="0" w:color="auto"/>
        <w:right w:val="none" w:sz="0" w:space="0" w:color="auto"/>
      </w:divBdr>
    </w:div>
    <w:div w:id="914316630">
      <w:bodyDiv w:val="1"/>
      <w:marLeft w:val="0"/>
      <w:marRight w:val="0"/>
      <w:marTop w:val="0"/>
      <w:marBottom w:val="0"/>
      <w:divBdr>
        <w:top w:val="none" w:sz="0" w:space="0" w:color="auto"/>
        <w:left w:val="none" w:sz="0" w:space="0" w:color="auto"/>
        <w:bottom w:val="none" w:sz="0" w:space="0" w:color="auto"/>
        <w:right w:val="none" w:sz="0" w:space="0" w:color="auto"/>
      </w:divBdr>
    </w:div>
    <w:div w:id="950168252">
      <w:bodyDiv w:val="1"/>
      <w:marLeft w:val="0"/>
      <w:marRight w:val="0"/>
      <w:marTop w:val="0"/>
      <w:marBottom w:val="0"/>
      <w:divBdr>
        <w:top w:val="none" w:sz="0" w:space="0" w:color="auto"/>
        <w:left w:val="none" w:sz="0" w:space="0" w:color="auto"/>
        <w:bottom w:val="none" w:sz="0" w:space="0" w:color="auto"/>
        <w:right w:val="none" w:sz="0" w:space="0" w:color="auto"/>
      </w:divBdr>
    </w:div>
    <w:div w:id="1000735780">
      <w:bodyDiv w:val="1"/>
      <w:marLeft w:val="0"/>
      <w:marRight w:val="0"/>
      <w:marTop w:val="0"/>
      <w:marBottom w:val="0"/>
      <w:divBdr>
        <w:top w:val="none" w:sz="0" w:space="0" w:color="auto"/>
        <w:left w:val="none" w:sz="0" w:space="0" w:color="auto"/>
        <w:bottom w:val="none" w:sz="0" w:space="0" w:color="auto"/>
        <w:right w:val="none" w:sz="0" w:space="0" w:color="auto"/>
      </w:divBdr>
    </w:div>
    <w:div w:id="1066143912">
      <w:bodyDiv w:val="1"/>
      <w:marLeft w:val="0"/>
      <w:marRight w:val="0"/>
      <w:marTop w:val="0"/>
      <w:marBottom w:val="0"/>
      <w:divBdr>
        <w:top w:val="none" w:sz="0" w:space="0" w:color="auto"/>
        <w:left w:val="none" w:sz="0" w:space="0" w:color="auto"/>
        <w:bottom w:val="none" w:sz="0" w:space="0" w:color="auto"/>
        <w:right w:val="none" w:sz="0" w:space="0" w:color="auto"/>
      </w:divBdr>
    </w:div>
    <w:div w:id="1085297502">
      <w:bodyDiv w:val="1"/>
      <w:marLeft w:val="0"/>
      <w:marRight w:val="0"/>
      <w:marTop w:val="0"/>
      <w:marBottom w:val="0"/>
      <w:divBdr>
        <w:top w:val="none" w:sz="0" w:space="0" w:color="auto"/>
        <w:left w:val="none" w:sz="0" w:space="0" w:color="auto"/>
        <w:bottom w:val="none" w:sz="0" w:space="0" w:color="auto"/>
        <w:right w:val="none" w:sz="0" w:space="0" w:color="auto"/>
      </w:divBdr>
    </w:div>
    <w:div w:id="1314873689">
      <w:bodyDiv w:val="1"/>
      <w:marLeft w:val="0"/>
      <w:marRight w:val="0"/>
      <w:marTop w:val="0"/>
      <w:marBottom w:val="0"/>
      <w:divBdr>
        <w:top w:val="none" w:sz="0" w:space="0" w:color="auto"/>
        <w:left w:val="none" w:sz="0" w:space="0" w:color="auto"/>
        <w:bottom w:val="none" w:sz="0" w:space="0" w:color="auto"/>
        <w:right w:val="none" w:sz="0" w:space="0" w:color="auto"/>
      </w:divBdr>
    </w:div>
    <w:div w:id="1828134125">
      <w:bodyDiv w:val="1"/>
      <w:marLeft w:val="0"/>
      <w:marRight w:val="0"/>
      <w:marTop w:val="0"/>
      <w:marBottom w:val="0"/>
      <w:divBdr>
        <w:top w:val="none" w:sz="0" w:space="0" w:color="auto"/>
        <w:left w:val="none" w:sz="0" w:space="0" w:color="auto"/>
        <w:bottom w:val="none" w:sz="0" w:space="0" w:color="auto"/>
        <w:right w:val="none" w:sz="0" w:space="0" w:color="auto"/>
      </w:divBdr>
    </w:div>
    <w:div w:id="1932926950">
      <w:bodyDiv w:val="1"/>
      <w:marLeft w:val="0"/>
      <w:marRight w:val="0"/>
      <w:marTop w:val="0"/>
      <w:marBottom w:val="0"/>
      <w:divBdr>
        <w:top w:val="none" w:sz="0" w:space="0" w:color="auto"/>
        <w:left w:val="none" w:sz="0" w:space="0" w:color="auto"/>
        <w:bottom w:val="none" w:sz="0" w:space="0" w:color="auto"/>
        <w:right w:val="none" w:sz="0" w:space="0" w:color="auto"/>
      </w:divBdr>
    </w:div>
    <w:div w:id="1975014975">
      <w:bodyDiv w:val="1"/>
      <w:marLeft w:val="0"/>
      <w:marRight w:val="0"/>
      <w:marTop w:val="0"/>
      <w:marBottom w:val="0"/>
      <w:divBdr>
        <w:top w:val="none" w:sz="0" w:space="0" w:color="auto"/>
        <w:left w:val="none" w:sz="0" w:space="0" w:color="auto"/>
        <w:bottom w:val="none" w:sz="0" w:space="0" w:color="auto"/>
        <w:right w:val="none" w:sz="0" w:space="0" w:color="auto"/>
      </w:divBdr>
    </w:div>
    <w:div w:id="1982299685">
      <w:bodyDiv w:val="1"/>
      <w:marLeft w:val="0"/>
      <w:marRight w:val="0"/>
      <w:marTop w:val="0"/>
      <w:marBottom w:val="0"/>
      <w:divBdr>
        <w:top w:val="none" w:sz="0" w:space="0" w:color="auto"/>
        <w:left w:val="none" w:sz="0" w:space="0" w:color="auto"/>
        <w:bottom w:val="none" w:sz="0" w:space="0" w:color="auto"/>
        <w:right w:val="none" w:sz="0" w:space="0" w:color="auto"/>
      </w:divBdr>
    </w:div>
    <w:div w:id="2014608219">
      <w:bodyDiv w:val="1"/>
      <w:marLeft w:val="0"/>
      <w:marRight w:val="0"/>
      <w:marTop w:val="0"/>
      <w:marBottom w:val="0"/>
      <w:divBdr>
        <w:top w:val="none" w:sz="0" w:space="0" w:color="auto"/>
        <w:left w:val="none" w:sz="0" w:space="0" w:color="auto"/>
        <w:bottom w:val="none" w:sz="0" w:space="0" w:color="auto"/>
        <w:right w:val="none" w:sz="0" w:space="0" w:color="auto"/>
      </w:divBdr>
    </w:div>
    <w:div w:id="2092771980">
      <w:bodyDiv w:val="1"/>
      <w:marLeft w:val="0"/>
      <w:marRight w:val="0"/>
      <w:marTop w:val="0"/>
      <w:marBottom w:val="0"/>
      <w:divBdr>
        <w:top w:val="none" w:sz="0" w:space="0" w:color="auto"/>
        <w:left w:val="none" w:sz="0" w:space="0" w:color="auto"/>
        <w:bottom w:val="none" w:sz="0" w:space="0" w:color="auto"/>
        <w:right w:val="none" w:sz="0" w:space="0" w:color="auto"/>
      </w:divBdr>
    </w:div>
    <w:div w:id="211189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jd7cfspoXSAhUCuBoKHb0GBZMQjRwIBw&amp;url=http://www.arel.edu.tr/idari-ve-mali-isler-daire-baskanligi&amp;bvm=bv.146496531,d.d2s&amp;psig=AFQjCNGBavEosgWuadtRNUQ5Vxj4ROxaeQ&amp;ust=1486808303268608" TargetMode="Externa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imid@siirt.edu.tr" TargetMode="External"/><Relationship Id="rId17" Type="http://schemas.openxmlformats.org/officeDocument/2006/relationships/image" Target="media/image6.jpe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hmut\Desktop\Kitap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autoTitleDeleted val="1"/>
    <c:plotArea>
      <c:layout/>
      <c:pieChart>
        <c:varyColors val="1"/>
        <c:ser>
          <c:idx val="0"/>
          <c:order val="0"/>
          <c:tx>
            <c:strRef>
              <c:f>Sayfa1!$B$1</c:f>
              <c:strCache>
                <c:ptCount val="1"/>
                <c:pt idx="0">
                  <c:v>0</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141-4B93-882F-7799CF4867E4}"/>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141-4B93-882F-7799CF4867E4}"/>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141-4B93-882F-7799CF4867E4}"/>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141-4B93-882F-7799CF4867E4}"/>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141-4B93-882F-7799CF4867E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Sayfa1!$A$2:$A$6</c:f>
              <c:strCache>
                <c:ptCount val="5"/>
                <c:pt idx="0">
                  <c:v>26-30</c:v>
                </c:pt>
                <c:pt idx="1">
                  <c:v>31-38</c:v>
                </c:pt>
                <c:pt idx="2">
                  <c:v>39-45</c:v>
                </c:pt>
                <c:pt idx="3">
                  <c:v>45-52</c:v>
                </c:pt>
                <c:pt idx="4">
                  <c:v>53 üzeri</c:v>
                </c:pt>
              </c:strCache>
            </c:strRef>
          </c:cat>
          <c:val>
            <c:numRef>
              <c:f>Sayfa1!$B$2:$B$6</c:f>
              <c:numCache>
                <c:formatCode>General</c:formatCode>
                <c:ptCount val="5"/>
                <c:pt idx="0">
                  <c:v>20</c:v>
                </c:pt>
                <c:pt idx="1">
                  <c:v>50</c:v>
                </c:pt>
                <c:pt idx="2">
                  <c:v>15</c:v>
                </c:pt>
                <c:pt idx="3">
                  <c:v>10</c:v>
                </c:pt>
                <c:pt idx="4">
                  <c:v>5</c:v>
                </c:pt>
              </c:numCache>
            </c:numRef>
          </c:val>
          <c:extLst xmlns:c16r2="http://schemas.microsoft.com/office/drawing/2015/06/chart">
            <c:ext xmlns:c16="http://schemas.microsoft.com/office/drawing/2014/chart" uri="{C3380CC4-5D6E-409C-BE32-E72D297353CC}">
              <c16:uniqueId val="{0000000A-B141-4B93-882F-7799CF4867E4}"/>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15-41A2-B6FC-99BC15F016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515-41A2-B6FC-99BC15F016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515-41A2-B6FC-99BC15F016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515-41A2-B6FC-99BC15F016B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515-41A2-B6FC-99BC15F016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[Kitap1.xlsx]Sayfa1!$A$5:$A$9</c:f>
              <c:strCache>
                <c:ptCount val="5"/>
                <c:pt idx="0">
                  <c:v>İlköğretim</c:v>
                </c:pt>
                <c:pt idx="1">
                  <c:v>Lise</c:v>
                </c:pt>
                <c:pt idx="2">
                  <c:v>Önlisans</c:v>
                </c:pt>
                <c:pt idx="3">
                  <c:v>Lisans</c:v>
                </c:pt>
                <c:pt idx="4">
                  <c:v>Y. Lisans</c:v>
                </c:pt>
              </c:strCache>
            </c:strRef>
          </c:cat>
          <c:val>
            <c:numRef>
              <c:f>[Kitap1.xlsx]Sayfa1!$B$5:$B$9</c:f>
              <c:numCache>
                <c:formatCode>General</c:formatCode>
                <c:ptCount val="5"/>
                <c:pt idx="0">
                  <c:v>2</c:v>
                </c:pt>
                <c:pt idx="1">
                  <c:v>4</c:v>
                </c:pt>
                <c:pt idx="2">
                  <c:v>4</c:v>
                </c:pt>
                <c:pt idx="3">
                  <c:v>10</c:v>
                </c:pt>
                <c:pt idx="4">
                  <c:v>0</c:v>
                </c:pt>
              </c:numCache>
            </c:numRef>
          </c:val>
          <c:extLst xmlns:c16r2="http://schemas.microsoft.com/office/drawing/2015/06/chart">
            <c:ext xmlns:c16="http://schemas.microsoft.com/office/drawing/2014/chart" uri="{C3380CC4-5D6E-409C-BE32-E72D297353CC}">
              <c16:uniqueId val="{0000000A-7515-41A2-B6FC-99BC15F016B2}"/>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autoTitleDeleted val="1"/>
    <c:plotArea>
      <c:layout/>
      <c:pieChart>
        <c:varyColors val="1"/>
        <c:ser>
          <c:idx val="0"/>
          <c:order val="0"/>
          <c:tx>
            <c:strRef>
              <c:f>Sayfa1!$B$1</c:f>
              <c:strCache>
                <c:ptCount val="1"/>
                <c:pt idx="0">
                  <c:v>Satışlar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1A9-4B26-82F0-9EA97BABCE4D}"/>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1A9-4B26-82F0-9EA97BABCE4D}"/>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1A9-4B26-82F0-9EA97BABCE4D}"/>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1A9-4B26-82F0-9EA97BABCE4D}"/>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1A9-4B26-82F0-9EA97BABCE4D}"/>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1A9-4B26-82F0-9EA97BABCE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Sayfa1!$A$2:$A$7</c:f>
              <c:strCache>
                <c:ptCount val="6"/>
                <c:pt idx="0">
                  <c:v>1--3</c:v>
                </c:pt>
                <c:pt idx="1">
                  <c:v>4--6</c:v>
                </c:pt>
                <c:pt idx="2">
                  <c:v>7--10</c:v>
                </c:pt>
                <c:pt idx="3">
                  <c:v>11--15</c:v>
                </c:pt>
                <c:pt idx="4">
                  <c:v>16--20</c:v>
                </c:pt>
                <c:pt idx="5">
                  <c:v>21 üzeri</c:v>
                </c:pt>
              </c:strCache>
            </c:strRef>
          </c:cat>
          <c:val>
            <c:numRef>
              <c:f>Sayfa1!$B$2:$B$7</c:f>
              <c:numCache>
                <c:formatCode>General</c:formatCode>
                <c:ptCount val="6"/>
                <c:pt idx="0">
                  <c:v>25</c:v>
                </c:pt>
                <c:pt idx="1">
                  <c:v>20</c:v>
                </c:pt>
                <c:pt idx="2">
                  <c:v>20</c:v>
                </c:pt>
                <c:pt idx="3">
                  <c:v>10</c:v>
                </c:pt>
                <c:pt idx="4">
                  <c:v>10</c:v>
                </c:pt>
                <c:pt idx="5">
                  <c:v>15</c:v>
                </c:pt>
              </c:numCache>
            </c:numRef>
          </c:val>
          <c:extLst xmlns:c16r2="http://schemas.microsoft.com/office/drawing/2015/06/chart">
            <c:ext xmlns:c16="http://schemas.microsoft.com/office/drawing/2014/chart" uri="{C3380CC4-5D6E-409C-BE32-E72D297353CC}">
              <c16:uniqueId val="{0000000C-11A9-4B26-82F0-9EA97BABCE4D}"/>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strRef>
              <c:f>Sayfa1!$B$1</c:f>
              <c:strCache>
                <c:ptCount val="1"/>
                <c:pt idx="0">
                  <c:v>Seri 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Sayfa1!$A$2:$A$6</c:f>
              <c:numCache>
                <c:formatCode>General</c:formatCode>
                <c:ptCount val="5"/>
                <c:pt idx="0">
                  <c:v>2013</c:v>
                </c:pt>
                <c:pt idx="1">
                  <c:v>2014</c:v>
                </c:pt>
                <c:pt idx="2">
                  <c:v>2015</c:v>
                </c:pt>
                <c:pt idx="3">
                  <c:v>2016</c:v>
                </c:pt>
                <c:pt idx="4">
                  <c:v>2017</c:v>
                </c:pt>
              </c:numCache>
            </c:numRef>
          </c:cat>
          <c:val>
            <c:numRef>
              <c:f>Sayfa1!$B$2:$B$6</c:f>
              <c:numCache>
                <c:formatCode>#,##0.00</c:formatCode>
                <c:ptCount val="5"/>
                <c:pt idx="0">
                  <c:v>8638344.6799999923</c:v>
                </c:pt>
                <c:pt idx="1">
                  <c:v>9503724.3900000006</c:v>
                </c:pt>
                <c:pt idx="2">
                  <c:v>12479724.390000002</c:v>
                </c:pt>
                <c:pt idx="3">
                  <c:v>14978737.439999992</c:v>
                </c:pt>
                <c:pt idx="4">
                  <c:v>16755707.92</c:v>
                </c:pt>
              </c:numCache>
            </c:numRef>
          </c:val>
          <c:extLst xmlns:c16r2="http://schemas.microsoft.com/office/drawing/2015/06/chart">
            <c:ext xmlns:c16="http://schemas.microsoft.com/office/drawing/2014/chart" uri="{C3380CC4-5D6E-409C-BE32-E72D297353CC}">
              <c16:uniqueId val="{00000000-A3D7-4186-BA42-8C18D2EA3D29}"/>
            </c:ext>
          </c:extLst>
        </c:ser>
        <c:dLbls>
          <c:showVal val="1"/>
        </c:dLbls>
        <c:gapWidth val="219"/>
        <c:overlap val="-27"/>
        <c:axId val="51732864"/>
        <c:axId val="51734400"/>
      </c:barChart>
      <c:catAx>
        <c:axId val="517328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1734400"/>
        <c:crosses val="autoZero"/>
        <c:auto val="1"/>
        <c:lblAlgn val="ctr"/>
        <c:lblOffset val="100"/>
      </c:catAx>
      <c:valAx>
        <c:axId val="51734400"/>
        <c:scaling>
          <c:orientation val="minMax"/>
        </c:scaling>
        <c:axPos val="l"/>
        <c:majorGridlines>
          <c:spPr>
            <a:ln w="9525" cap="flat" cmpd="sng" algn="ctr">
              <a:solidFill>
                <a:schemeClr val="tx1">
                  <a:lumMod val="15000"/>
                  <a:lumOff val="85000"/>
                </a:schemeClr>
              </a:solidFill>
              <a:round/>
            </a:ln>
            <a:effectLst/>
          </c:spPr>
        </c:majorGridlines>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1732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strRef>
              <c:f>Sayfa1!$B$1</c:f>
              <c:strCache>
                <c:ptCount val="1"/>
                <c:pt idx="0">
                  <c:v>Seri 1</c:v>
                </c:pt>
              </c:strCache>
            </c:strRef>
          </c:tx>
          <c:spPr>
            <a:solidFill>
              <a:schemeClr val="accent1"/>
            </a:solidFill>
            <a:ln>
              <a:noFill/>
            </a:ln>
            <a:effectLst/>
          </c:spPr>
          <c:cat>
            <c:strRef>
              <c:f>Sayfa1!$A$2:$A$7</c:f>
              <c:strCache>
                <c:ptCount val="6"/>
                <c:pt idx="0">
                  <c:v>01-Personel gideri</c:v>
                </c:pt>
                <c:pt idx="1">
                  <c:v>02-Sosyal Güvüvenlik KurumuDevlet Pirim gideri</c:v>
                </c:pt>
                <c:pt idx="2">
                  <c:v>03-Mal ve Hizmet Giderleri</c:v>
                </c:pt>
                <c:pt idx="3">
                  <c:v>05-Cari Transferler</c:v>
                </c:pt>
                <c:pt idx="4">
                  <c:v>06-Sermaye Gideri</c:v>
                </c:pt>
                <c:pt idx="5">
                  <c:v>Bütçe Giderleri toplamı</c:v>
                </c:pt>
              </c:strCache>
            </c:strRef>
          </c:cat>
          <c:val>
            <c:numRef>
              <c:f>Sayfa1!$B$2:$B$7</c:f>
              <c:numCache>
                <c:formatCode>#,##0.00</c:formatCode>
                <c:ptCount val="6"/>
                <c:pt idx="0">
                  <c:v>1319925</c:v>
                </c:pt>
                <c:pt idx="1">
                  <c:v>198370</c:v>
                </c:pt>
                <c:pt idx="2">
                  <c:v>12460200</c:v>
                </c:pt>
                <c:pt idx="3">
                  <c:v>450000</c:v>
                </c:pt>
                <c:pt idx="4">
                  <c:v>3900000</c:v>
                </c:pt>
                <c:pt idx="5">
                  <c:v>18328495</c:v>
                </c:pt>
              </c:numCache>
            </c:numRef>
          </c:val>
          <c:extLst xmlns:c16r2="http://schemas.microsoft.com/office/drawing/2015/06/chart">
            <c:ext xmlns:c16="http://schemas.microsoft.com/office/drawing/2014/chart" uri="{C3380CC4-5D6E-409C-BE32-E72D297353CC}">
              <c16:uniqueId val="{00000000-6174-4A45-8AAB-43E66A31365A}"/>
            </c:ext>
          </c:extLst>
        </c:ser>
        <c:ser>
          <c:idx val="1"/>
          <c:order val="1"/>
          <c:tx>
            <c:strRef>
              <c:f>Sayfa1!$C$1</c:f>
              <c:strCache>
                <c:ptCount val="1"/>
                <c:pt idx="0">
                  <c:v>Seri 2</c:v>
                </c:pt>
              </c:strCache>
            </c:strRef>
          </c:tx>
          <c:spPr>
            <a:solidFill>
              <a:schemeClr val="accent2"/>
            </a:solidFill>
            <a:ln>
              <a:noFill/>
            </a:ln>
            <a:effectLst/>
          </c:spPr>
          <c:cat>
            <c:strRef>
              <c:f>Sayfa1!$A$2:$A$7</c:f>
              <c:strCache>
                <c:ptCount val="6"/>
                <c:pt idx="0">
                  <c:v>01-Personel gideri</c:v>
                </c:pt>
                <c:pt idx="1">
                  <c:v>02-Sosyal Güvüvenlik KurumuDevlet Pirim gideri</c:v>
                </c:pt>
                <c:pt idx="2">
                  <c:v>03-Mal ve Hizmet Giderleri</c:v>
                </c:pt>
                <c:pt idx="3">
                  <c:v>05-Cari Transferler</c:v>
                </c:pt>
                <c:pt idx="4">
                  <c:v>06-Sermaye Gideri</c:v>
                </c:pt>
                <c:pt idx="5">
                  <c:v>Bütçe Giderleri toplamı</c:v>
                </c:pt>
              </c:strCache>
            </c:strRef>
          </c:cat>
          <c:val>
            <c:numRef>
              <c:f>Sayfa1!$C$2:$C$7</c:f>
              <c:numCache>
                <c:formatCode>#,##0.00</c:formatCode>
                <c:ptCount val="6"/>
                <c:pt idx="0">
                  <c:v>1319924.6200000001</c:v>
                </c:pt>
                <c:pt idx="1">
                  <c:v>198369.49</c:v>
                </c:pt>
                <c:pt idx="2">
                  <c:v>11522494.300000004</c:v>
                </c:pt>
                <c:pt idx="3">
                  <c:v>280052.63999999996</c:v>
                </c:pt>
                <c:pt idx="4">
                  <c:v>3434866.8699999987</c:v>
                </c:pt>
                <c:pt idx="5">
                  <c:v>16755707.92</c:v>
                </c:pt>
              </c:numCache>
            </c:numRef>
          </c:val>
          <c:extLst xmlns:c16r2="http://schemas.microsoft.com/office/drawing/2015/06/chart">
            <c:ext xmlns:c16="http://schemas.microsoft.com/office/drawing/2014/chart" uri="{C3380CC4-5D6E-409C-BE32-E72D297353CC}">
              <c16:uniqueId val="{00000001-6174-4A45-8AAB-43E66A31365A}"/>
            </c:ext>
          </c:extLst>
        </c:ser>
        <c:gapWidth val="219"/>
        <c:overlap val="-27"/>
        <c:axId val="93931776"/>
        <c:axId val="93933568"/>
      </c:barChart>
      <c:catAx>
        <c:axId val="9393177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933568"/>
        <c:crosses val="autoZero"/>
        <c:auto val="1"/>
        <c:lblAlgn val="ctr"/>
        <c:lblOffset val="100"/>
      </c:catAx>
      <c:valAx>
        <c:axId val="93933568"/>
        <c:scaling>
          <c:orientation val="minMax"/>
        </c:scaling>
        <c:axPos val="l"/>
        <c:majorGridlines>
          <c:spPr>
            <a:ln w="9525" cap="flat" cmpd="sng" algn="ctr">
              <a:solidFill>
                <a:schemeClr val="tx1">
                  <a:lumMod val="15000"/>
                  <a:lumOff val="85000"/>
                </a:schemeClr>
              </a:solidFill>
              <a:round/>
            </a:ln>
            <a:effectLst/>
          </c:spPr>
        </c:majorGridlines>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931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FD-4143-850C-06F17F7593A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FFD-4143-850C-06F17F7593A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FFD-4143-850C-06F17F7593A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FFD-4143-850C-06F17F7593A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FFD-4143-850C-06F17F7593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Sayfa1!$A$2:$A$6</c:f>
              <c:strCache>
                <c:ptCount val="5"/>
                <c:pt idx="0">
                  <c:v>01-Personel Gideri</c:v>
                </c:pt>
                <c:pt idx="1">
                  <c:v>02-Sosyal Güvenlik Kurumlarına Devlet Primi Gideri</c:v>
                </c:pt>
                <c:pt idx="2">
                  <c:v>03-Mal ve Hizmet alımları gideri</c:v>
                </c:pt>
                <c:pt idx="3">
                  <c:v>05-Cari transferler</c:v>
                </c:pt>
                <c:pt idx="4">
                  <c:v>06-Sermaye giderleri</c:v>
                </c:pt>
              </c:strCache>
            </c:strRef>
          </c:cat>
          <c:val>
            <c:numRef>
              <c:f>Sayfa1!$B$2:$B$6</c:f>
              <c:numCache>
                <c:formatCode>General</c:formatCode>
                <c:ptCount val="5"/>
                <c:pt idx="0">
                  <c:v>7</c:v>
                </c:pt>
                <c:pt idx="1">
                  <c:v>1</c:v>
                </c:pt>
                <c:pt idx="2">
                  <c:v>62</c:v>
                </c:pt>
                <c:pt idx="3">
                  <c:v>1</c:v>
                </c:pt>
                <c:pt idx="4">
                  <c:v>18</c:v>
                </c:pt>
              </c:numCache>
            </c:numRef>
          </c:val>
          <c:extLst xmlns:c16r2="http://schemas.microsoft.com/office/drawing/2015/06/chart">
            <c:ext xmlns:c16="http://schemas.microsoft.com/office/drawing/2014/chart" uri="{C3380CC4-5D6E-409C-BE32-E72D297353CC}">
              <c16:uniqueId val="{0000000A-AFFD-4143-850C-06F17F7593A2}"/>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fice Theme">
  <a:themeElements>
    <a:clrScheme name="Turuncu">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uruncu">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43D2-CA76-45DE-9807-750736A2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36</Pages>
  <Words>8365</Words>
  <Characters>47684</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19</cp:revision>
  <cp:lastPrinted>2018-01-26T05:16:00Z</cp:lastPrinted>
  <dcterms:created xsi:type="dcterms:W3CDTF">2018-01-26T05:47:00Z</dcterms:created>
  <dcterms:modified xsi:type="dcterms:W3CDTF">2018-01-26T12:10:00Z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Nitro Pro 8  (8. 5. 3. 14)</vt:lpwstr>
  </property>
  <property fmtid="{D5CDD505-2E9C-101B-9397-08002B2CF9AE}" pid="4" name="LastSaved">
    <vt:filetime>2016-12-13T00:00:00Z</vt:filetime>
  </property>
</Properties>
</file>